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25234" w:rsidRDefault="001F224E">
      <w:pPr>
        <w:spacing w:after="0"/>
        <w:jc w:val="right"/>
        <w:rPr>
          <w:rFonts w:ascii="Times New Roman" w:eastAsia="Times New Roman" w:hAnsi="Times New Roman" w:cs="Times New Roman"/>
          <w:b/>
          <w:bCs/>
          <w:color w:val="181818"/>
          <w:sz w:val="24"/>
          <w:szCs w:val="24"/>
          <w:u w:val="single"/>
        </w:rPr>
      </w:pPr>
      <w:r>
        <w:rPr>
          <w:rFonts w:ascii="Times New Roman" w:hAnsi="Times New Roman"/>
          <w:b/>
          <w:bCs/>
          <w:color w:val="181818"/>
          <w:sz w:val="24"/>
          <w:szCs w:val="24"/>
          <w:u w:val="single"/>
        </w:rPr>
        <w:t>Anexa 7B</w:t>
      </w:r>
    </w:p>
    <w:p w:rsidR="00725234" w:rsidRDefault="001F224E">
      <w:pPr>
        <w:spacing w:after="0" w:line="240" w:lineRule="auto"/>
        <w:jc w:val="center"/>
        <w:rPr>
          <w:rFonts w:ascii="Arial" w:eastAsia="Arial" w:hAnsi="Arial" w:cs="Arial"/>
          <w:b/>
          <w:bCs/>
          <w:color w:val="0000FF"/>
          <w:sz w:val="28"/>
          <w:szCs w:val="28"/>
        </w:rPr>
      </w:pPr>
      <w:r>
        <w:rPr>
          <w:rFonts w:ascii="Arial" w:hAnsi="Arial"/>
          <w:b/>
          <w:bCs/>
          <w:color w:val="0000FF"/>
          <w:sz w:val="28"/>
          <w:szCs w:val="28"/>
        </w:rPr>
        <w:t>II. INDICATORII DE EVALUARE UTILIZAŢI PENTRU OCUPAREA FUNCŢIILOR DIDACTICE</w:t>
      </w:r>
    </w:p>
    <w:p w:rsidR="00725234" w:rsidRDefault="001F224E">
      <w:pPr>
        <w:spacing w:after="0" w:line="240" w:lineRule="auto"/>
        <w:jc w:val="center"/>
        <w:rPr>
          <w:rFonts w:ascii="Arial Narrow" w:eastAsia="Arial Narrow" w:hAnsi="Arial Narrow" w:cs="Arial Narrow"/>
        </w:rPr>
      </w:pPr>
      <w:r>
        <w:rPr>
          <w:rFonts w:ascii="Arial Narrow" w:hAnsi="Arial Narrow"/>
        </w:rPr>
        <w:t>(se completează tabelele la care candidaţii au subcriteriile solicitate – tabelele la care candidaţii nu au subcriteriile solicitate se vor şterge din materialul final)</w:t>
      </w:r>
    </w:p>
    <w:p w:rsidR="00725234" w:rsidRDefault="00725234">
      <w:pPr>
        <w:spacing w:after="0" w:line="240" w:lineRule="auto"/>
        <w:jc w:val="center"/>
        <w:rPr>
          <w:rFonts w:ascii="Times New Roman" w:eastAsia="Times New Roman" w:hAnsi="Times New Roman" w:cs="Times New Roman"/>
          <w:b/>
          <w:bCs/>
          <w:color w:val="181818"/>
          <w:sz w:val="24"/>
          <w:szCs w:val="24"/>
        </w:rPr>
      </w:pPr>
    </w:p>
    <w:p w:rsidR="00725234" w:rsidRDefault="001F224E">
      <w:pPr>
        <w:spacing w:after="0" w:line="240" w:lineRule="auto"/>
        <w:jc w:val="center"/>
        <w:rPr>
          <w:rFonts w:ascii="Arial Narrow" w:eastAsia="Arial Narrow" w:hAnsi="Arial Narrow" w:cs="Arial Narrow"/>
          <w:b/>
          <w:bCs/>
          <w:color w:val="FF0000"/>
          <w:sz w:val="32"/>
          <w:szCs w:val="32"/>
        </w:rPr>
      </w:pPr>
      <w:r>
        <w:rPr>
          <w:rFonts w:ascii="Arial Narrow" w:hAnsi="Arial Narrow"/>
          <w:b/>
          <w:bCs/>
          <w:color w:val="FF0000"/>
          <w:sz w:val="32"/>
          <w:szCs w:val="32"/>
        </w:rPr>
        <w:t>CRITERIUL I - ACTIVITATEA DIDACTICĂ</w:t>
      </w:r>
    </w:p>
    <w:p w:rsidR="00725234" w:rsidRDefault="00725234">
      <w:pPr>
        <w:pStyle w:val="ListParagraph"/>
        <w:spacing w:after="0" w:line="240" w:lineRule="auto"/>
        <w:ind w:left="0"/>
        <w:jc w:val="both"/>
        <w:rPr>
          <w:rFonts w:ascii="Arial Narrow" w:eastAsia="Arial Narrow" w:hAnsi="Arial Narrow" w:cs="Arial Narrow"/>
          <w:b/>
          <w:bCs/>
          <w:color w:val="0000FF"/>
          <w:sz w:val="28"/>
          <w:szCs w:val="28"/>
        </w:rPr>
      </w:pPr>
    </w:p>
    <w:p w:rsidR="00725234" w:rsidRDefault="001F224E">
      <w:pPr>
        <w:pStyle w:val="ListParagraph"/>
        <w:spacing w:after="0" w:line="240" w:lineRule="auto"/>
        <w:ind w:left="0"/>
        <w:jc w:val="both"/>
        <w:rPr>
          <w:rFonts w:ascii="Arial Narrow" w:hAnsi="Arial Narrow"/>
          <w:b/>
          <w:bCs/>
          <w:color w:val="0000FF"/>
          <w:sz w:val="28"/>
          <w:szCs w:val="28"/>
        </w:rPr>
      </w:pPr>
      <w:r>
        <w:rPr>
          <w:rFonts w:ascii="Arial Narrow" w:hAnsi="Arial Narrow"/>
          <w:b/>
          <w:bCs/>
          <w:color w:val="0000FF"/>
          <w:sz w:val="28"/>
          <w:szCs w:val="28"/>
        </w:rPr>
        <w:t>I.a. Elaborare materiale didactice:</w:t>
      </w:r>
    </w:p>
    <w:p w:rsidR="001F224E" w:rsidRDefault="001F224E">
      <w:pPr>
        <w:pStyle w:val="ListParagraph"/>
        <w:spacing w:after="0" w:line="240" w:lineRule="auto"/>
        <w:ind w:left="0"/>
        <w:jc w:val="both"/>
        <w:rPr>
          <w:rFonts w:ascii="Arial Narrow" w:eastAsia="Arial Narrow" w:hAnsi="Arial Narrow" w:cs="Arial Narrow"/>
          <w:color w:val="0000FF"/>
          <w:sz w:val="28"/>
          <w:szCs w:val="28"/>
        </w:rPr>
      </w:pPr>
    </w:p>
    <w:p w:rsidR="00725234" w:rsidRDefault="001F224E">
      <w:pPr>
        <w:pStyle w:val="ListParagraph"/>
        <w:spacing w:after="0" w:line="240" w:lineRule="auto"/>
        <w:ind w:left="0"/>
        <w:jc w:val="center"/>
        <w:rPr>
          <w:rFonts w:ascii="Arial Narrow" w:eastAsia="Arial Narrow" w:hAnsi="Arial Narrow" w:cs="Arial Narrow"/>
          <w:color w:val="181818"/>
          <w:sz w:val="24"/>
          <w:szCs w:val="24"/>
        </w:rPr>
      </w:pPr>
      <w:r>
        <w:rPr>
          <w:rFonts w:ascii="Arial Narrow" w:hAnsi="Arial Narrow"/>
          <w:color w:val="181818"/>
          <w:sz w:val="24"/>
          <w:szCs w:val="24"/>
        </w:rPr>
        <w:t>*</w:t>
      </w:r>
    </w:p>
    <w:tbl>
      <w:tblPr>
        <w:tblW w:w="13950" w:type="dxa"/>
        <w:tblInd w:w="10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A0" w:firstRow="1" w:lastRow="0" w:firstColumn="1" w:lastColumn="0" w:noHBand="0" w:noVBand="1"/>
      </w:tblPr>
      <w:tblGrid>
        <w:gridCol w:w="817"/>
        <w:gridCol w:w="8520"/>
        <w:gridCol w:w="1597"/>
        <w:gridCol w:w="1419"/>
        <w:gridCol w:w="1597"/>
      </w:tblGrid>
      <w:tr w:rsidR="00725234" w:rsidTr="00D36736">
        <w:trPr>
          <w:trHeight w:val="570"/>
        </w:trPr>
        <w:tc>
          <w:tcPr>
            <w:tcW w:w="817" w:type="dxa"/>
            <w:tcBorders>
              <w:top w:val="single" w:sz="4" w:space="0" w:color="000000"/>
              <w:left w:val="single" w:sz="4" w:space="0" w:color="000000"/>
              <w:bottom w:val="single" w:sz="4" w:space="0" w:color="000000"/>
              <w:right w:val="single" w:sz="4" w:space="0" w:color="000000"/>
            </w:tcBorders>
            <w:shd w:val="clear" w:color="auto" w:fill="FFFF99"/>
            <w:tcMar>
              <w:top w:w="40" w:type="dxa"/>
              <w:left w:w="40" w:type="dxa"/>
              <w:bottom w:w="40" w:type="dxa"/>
              <w:right w:w="40" w:type="dxa"/>
            </w:tcMar>
          </w:tcPr>
          <w:p w:rsidR="00725234" w:rsidRDefault="001F224E">
            <w:pPr>
              <w:pStyle w:val="ListParagraph"/>
              <w:spacing w:after="0" w:line="240" w:lineRule="auto"/>
              <w:ind w:left="0"/>
              <w:jc w:val="both"/>
              <w:rPr>
                <w:rFonts w:ascii="Arial Narrow" w:eastAsia="Arial Narrow" w:hAnsi="Arial Narrow" w:cs="Arial Narrow"/>
                <w:b/>
                <w:bCs/>
                <w:color w:val="181818"/>
                <w:sz w:val="24"/>
                <w:szCs w:val="24"/>
              </w:rPr>
            </w:pPr>
            <w:r>
              <w:rPr>
                <w:rFonts w:ascii="Arial Narrow" w:hAnsi="Arial Narrow"/>
                <w:b/>
                <w:bCs/>
                <w:color w:val="181818"/>
                <w:sz w:val="24"/>
                <w:szCs w:val="24"/>
              </w:rPr>
              <w:t>Nr.</w:t>
            </w:r>
          </w:p>
          <w:p w:rsidR="00725234" w:rsidRDefault="001F224E">
            <w:pPr>
              <w:pStyle w:val="ListParagraph"/>
              <w:spacing w:after="0" w:line="240" w:lineRule="auto"/>
              <w:ind w:left="0"/>
              <w:jc w:val="both"/>
            </w:pPr>
            <w:r>
              <w:rPr>
                <w:rFonts w:ascii="Arial Narrow" w:hAnsi="Arial Narrow"/>
                <w:b/>
                <w:bCs/>
                <w:color w:val="181818"/>
                <w:sz w:val="24"/>
                <w:szCs w:val="24"/>
              </w:rPr>
              <w:t>I.a.2.</w:t>
            </w:r>
          </w:p>
        </w:tc>
        <w:tc>
          <w:tcPr>
            <w:tcW w:w="8520" w:type="dxa"/>
            <w:tcBorders>
              <w:top w:val="single" w:sz="4" w:space="0" w:color="000000"/>
              <w:left w:val="single" w:sz="4" w:space="0" w:color="000000"/>
              <w:bottom w:val="single" w:sz="4" w:space="0" w:color="000000"/>
              <w:right w:val="single" w:sz="4" w:space="0" w:color="000000"/>
            </w:tcBorders>
            <w:shd w:val="clear" w:color="auto" w:fill="FFFF99"/>
            <w:tcMar>
              <w:top w:w="40" w:type="dxa"/>
              <w:left w:w="40" w:type="dxa"/>
              <w:bottom w:w="40" w:type="dxa"/>
              <w:right w:w="40" w:type="dxa"/>
            </w:tcMar>
          </w:tcPr>
          <w:p w:rsidR="00725234" w:rsidRDefault="001F224E">
            <w:pPr>
              <w:pStyle w:val="ListParagraph"/>
              <w:spacing w:after="0" w:line="240" w:lineRule="auto"/>
              <w:ind w:left="0"/>
              <w:jc w:val="both"/>
              <w:rPr>
                <w:rFonts w:ascii="Arial Narrow" w:eastAsia="Arial Narrow" w:hAnsi="Arial Narrow" w:cs="Arial Narrow"/>
                <w:b/>
                <w:bCs/>
                <w:color w:val="181818"/>
                <w:sz w:val="24"/>
                <w:szCs w:val="24"/>
              </w:rPr>
            </w:pPr>
            <w:r>
              <w:rPr>
                <w:rFonts w:ascii="Arial Narrow" w:hAnsi="Arial Narrow"/>
                <w:b/>
                <w:bCs/>
                <w:color w:val="181818"/>
                <w:sz w:val="24"/>
                <w:szCs w:val="24"/>
              </w:rPr>
              <w:t>Subcriteriu</w:t>
            </w:r>
          </w:p>
          <w:p w:rsidR="00725234" w:rsidRDefault="001F224E">
            <w:pPr>
              <w:pStyle w:val="ListParagraph"/>
              <w:spacing w:after="0" w:line="240" w:lineRule="auto"/>
              <w:ind w:left="0"/>
              <w:jc w:val="both"/>
            </w:pPr>
            <w:r>
              <w:rPr>
                <w:rFonts w:ascii="Arial Narrow" w:hAnsi="Arial Narrow"/>
                <w:b/>
                <w:bCs/>
                <w:color w:val="181818"/>
                <w:sz w:val="24"/>
                <w:szCs w:val="24"/>
              </w:rPr>
              <w:t>Cursuri universitare (autor /coautor)</w:t>
            </w:r>
          </w:p>
        </w:tc>
        <w:tc>
          <w:tcPr>
            <w:tcW w:w="1597" w:type="dxa"/>
            <w:tcBorders>
              <w:top w:val="single" w:sz="4" w:space="0" w:color="000000"/>
              <w:left w:val="single" w:sz="4" w:space="0" w:color="000000"/>
              <w:bottom w:val="single" w:sz="4" w:space="0" w:color="000000"/>
              <w:right w:val="single" w:sz="4" w:space="0" w:color="000000"/>
            </w:tcBorders>
            <w:shd w:val="clear" w:color="auto" w:fill="FFFF99"/>
            <w:tcMar>
              <w:top w:w="40" w:type="dxa"/>
              <w:left w:w="40" w:type="dxa"/>
              <w:bottom w:w="40" w:type="dxa"/>
              <w:right w:w="40" w:type="dxa"/>
            </w:tcMar>
          </w:tcPr>
          <w:p w:rsidR="00725234" w:rsidRDefault="001F224E">
            <w:pPr>
              <w:pStyle w:val="ListParagraph"/>
              <w:spacing w:after="0" w:line="240" w:lineRule="auto"/>
              <w:ind w:left="0"/>
              <w:jc w:val="center"/>
              <w:rPr>
                <w:rFonts w:ascii="Arial Narrow" w:eastAsia="Arial Narrow" w:hAnsi="Arial Narrow" w:cs="Arial Narrow"/>
                <w:b/>
                <w:bCs/>
                <w:color w:val="181818"/>
                <w:sz w:val="24"/>
                <w:szCs w:val="24"/>
              </w:rPr>
            </w:pPr>
            <w:r>
              <w:rPr>
                <w:rFonts w:ascii="Arial Narrow" w:hAnsi="Arial Narrow"/>
                <w:b/>
                <w:bCs/>
                <w:color w:val="181818"/>
                <w:sz w:val="24"/>
                <w:szCs w:val="24"/>
              </w:rPr>
              <w:t>Puncte/unitate</w:t>
            </w:r>
          </w:p>
          <w:p w:rsidR="00725234" w:rsidRDefault="001F224E">
            <w:pPr>
              <w:pStyle w:val="ListParagraph"/>
              <w:spacing w:after="0" w:line="240" w:lineRule="auto"/>
              <w:ind w:left="0"/>
              <w:jc w:val="center"/>
            </w:pPr>
            <w:r>
              <w:rPr>
                <w:rFonts w:ascii="Arial Narrow" w:hAnsi="Arial Narrow"/>
                <w:b/>
                <w:bCs/>
                <w:color w:val="181818"/>
                <w:sz w:val="24"/>
                <w:szCs w:val="24"/>
              </w:rPr>
              <w:t>10</w:t>
            </w:r>
          </w:p>
        </w:tc>
        <w:tc>
          <w:tcPr>
            <w:tcW w:w="1419" w:type="dxa"/>
            <w:tcBorders>
              <w:top w:val="single" w:sz="4" w:space="0" w:color="000000"/>
              <w:left w:val="single" w:sz="4" w:space="0" w:color="000000"/>
              <w:bottom w:val="single" w:sz="4" w:space="0" w:color="000000"/>
              <w:right w:val="single" w:sz="4" w:space="0" w:color="000000"/>
            </w:tcBorders>
            <w:shd w:val="clear" w:color="auto" w:fill="FFFF99"/>
            <w:tcMar>
              <w:top w:w="40" w:type="dxa"/>
              <w:left w:w="40" w:type="dxa"/>
              <w:bottom w:w="40" w:type="dxa"/>
              <w:right w:w="40" w:type="dxa"/>
            </w:tcMar>
          </w:tcPr>
          <w:p w:rsidR="00725234" w:rsidRDefault="001F224E">
            <w:pPr>
              <w:spacing w:after="0" w:line="240" w:lineRule="auto"/>
              <w:jc w:val="center"/>
            </w:pPr>
            <w:r>
              <w:rPr>
                <w:rFonts w:ascii="Arial Narrow" w:hAnsi="Arial Narrow"/>
                <w:b/>
                <w:bCs/>
                <w:color w:val="181818"/>
                <w:sz w:val="24"/>
                <w:szCs w:val="24"/>
              </w:rPr>
              <w:t>Subtotal autoevaluare</w:t>
            </w:r>
          </w:p>
        </w:tc>
        <w:tc>
          <w:tcPr>
            <w:tcW w:w="1597" w:type="dxa"/>
            <w:tcBorders>
              <w:top w:val="single" w:sz="4" w:space="0" w:color="000000"/>
              <w:left w:val="single" w:sz="4" w:space="0" w:color="000000"/>
              <w:bottom w:val="single" w:sz="4" w:space="0" w:color="000000"/>
              <w:right w:val="single" w:sz="4" w:space="0" w:color="000000"/>
            </w:tcBorders>
            <w:shd w:val="clear" w:color="auto" w:fill="FFFF99"/>
            <w:tcMar>
              <w:top w:w="40" w:type="dxa"/>
              <w:left w:w="40" w:type="dxa"/>
              <w:bottom w:w="40" w:type="dxa"/>
              <w:right w:w="40" w:type="dxa"/>
            </w:tcMar>
          </w:tcPr>
          <w:p w:rsidR="00725234" w:rsidRDefault="001F224E">
            <w:pPr>
              <w:spacing w:after="0" w:line="240" w:lineRule="auto"/>
              <w:jc w:val="center"/>
            </w:pPr>
            <w:r>
              <w:rPr>
                <w:rFonts w:ascii="Arial Narrow" w:hAnsi="Arial Narrow"/>
                <w:b/>
                <w:bCs/>
                <w:color w:val="181818"/>
                <w:sz w:val="24"/>
                <w:szCs w:val="24"/>
              </w:rPr>
              <w:t>Subtotal comisie</w:t>
            </w:r>
          </w:p>
        </w:tc>
      </w:tr>
      <w:tr w:rsidR="00725234" w:rsidTr="00D36736">
        <w:trPr>
          <w:trHeight w:val="290"/>
        </w:trPr>
        <w:tc>
          <w:tcPr>
            <w:tcW w:w="817" w:type="dxa"/>
            <w:tcBorders>
              <w:top w:val="single" w:sz="4" w:space="0" w:color="000000"/>
              <w:left w:val="single" w:sz="4" w:space="0" w:color="000000"/>
              <w:bottom w:val="single" w:sz="4" w:space="0" w:color="000000"/>
              <w:right w:val="single" w:sz="4" w:space="0" w:color="000000"/>
            </w:tcBorders>
            <w:shd w:val="clear" w:color="auto" w:fill="auto"/>
            <w:tcMar>
              <w:top w:w="40" w:type="dxa"/>
              <w:left w:w="40" w:type="dxa"/>
              <w:bottom w:w="40" w:type="dxa"/>
              <w:right w:w="40" w:type="dxa"/>
            </w:tcMar>
          </w:tcPr>
          <w:p w:rsidR="00725234" w:rsidRDefault="001F224E">
            <w:pPr>
              <w:spacing w:after="0" w:line="240" w:lineRule="auto"/>
              <w:jc w:val="both"/>
            </w:pPr>
            <w:r>
              <w:rPr>
                <w:rFonts w:ascii="Arial Narrow" w:hAnsi="Arial Narrow"/>
                <w:b/>
                <w:bCs/>
                <w:color w:val="181818"/>
                <w:sz w:val="24"/>
                <w:szCs w:val="24"/>
              </w:rPr>
              <w:t>1.</w:t>
            </w:r>
          </w:p>
        </w:tc>
        <w:tc>
          <w:tcPr>
            <w:tcW w:w="10117" w:type="dxa"/>
            <w:gridSpan w:val="2"/>
            <w:tcBorders>
              <w:top w:val="single" w:sz="4" w:space="0" w:color="000000"/>
              <w:left w:val="single" w:sz="4" w:space="0" w:color="000000"/>
              <w:bottom w:val="single" w:sz="4" w:space="0" w:color="000000"/>
              <w:right w:val="single" w:sz="4" w:space="0" w:color="000000"/>
            </w:tcBorders>
            <w:shd w:val="clear" w:color="auto" w:fill="auto"/>
            <w:tcMar>
              <w:top w:w="40" w:type="dxa"/>
              <w:left w:w="40" w:type="dxa"/>
              <w:bottom w:w="40" w:type="dxa"/>
              <w:right w:w="40" w:type="dxa"/>
            </w:tcMar>
          </w:tcPr>
          <w:p w:rsidR="00725234" w:rsidRDefault="001F224E">
            <w:pPr>
              <w:spacing w:after="0" w:line="240" w:lineRule="auto"/>
              <w:jc w:val="both"/>
            </w:pPr>
            <w:r>
              <w:rPr>
                <w:rFonts w:ascii="Arial Narrow" w:hAnsi="Arial Narrow"/>
                <w:color w:val="181818"/>
                <w:sz w:val="24"/>
                <w:szCs w:val="24"/>
              </w:rPr>
              <w:t>Malformatii cardiace congenitale</w:t>
            </w:r>
            <w:r w:rsidR="00557B5E">
              <w:rPr>
                <w:rFonts w:ascii="Arial Narrow" w:hAnsi="Arial Narrow"/>
                <w:color w:val="181818"/>
                <w:sz w:val="24"/>
                <w:szCs w:val="24"/>
              </w:rPr>
              <w:t xml:space="preserve"> (Curs anul IV Chirrugie cardiovasculara)</w:t>
            </w:r>
          </w:p>
        </w:tc>
        <w:tc>
          <w:tcPr>
            <w:tcW w:w="1419" w:type="dxa"/>
            <w:tcBorders>
              <w:top w:val="single" w:sz="4" w:space="0" w:color="000000"/>
              <w:left w:val="single" w:sz="4" w:space="0" w:color="000000"/>
              <w:bottom w:val="single" w:sz="4" w:space="0" w:color="000000"/>
              <w:right w:val="single" w:sz="4" w:space="0" w:color="000000"/>
            </w:tcBorders>
            <w:shd w:val="clear" w:color="auto" w:fill="auto"/>
            <w:tcMar>
              <w:top w:w="40" w:type="dxa"/>
              <w:left w:w="40" w:type="dxa"/>
              <w:bottom w:w="40" w:type="dxa"/>
              <w:right w:w="40" w:type="dxa"/>
            </w:tcMar>
          </w:tcPr>
          <w:p w:rsidR="00725234" w:rsidRDefault="001F224E">
            <w:pPr>
              <w:spacing w:after="0" w:line="240" w:lineRule="auto"/>
              <w:jc w:val="center"/>
            </w:pPr>
            <w:r>
              <w:rPr>
                <w:rFonts w:ascii="Arial Narrow" w:hAnsi="Arial Narrow"/>
                <w:color w:val="181818"/>
                <w:sz w:val="24"/>
                <w:szCs w:val="24"/>
              </w:rPr>
              <w:t>10</w:t>
            </w:r>
          </w:p>
        </w:tc>
        <w:tc>
          <w:tcPr>
            <w:tcW w:w="1597" w:type="dxa"/>
            <w:tcBorders>
              <w:top w:val="single" w:sz="4" w:space="0" w:color="000000"/>
              <w:left w:val="single" w:sz="4" w:space="0" w:color="000000"/>
              <w:bottom w:val="single" w:sz="4" w:space="0" w:color="000000"/>
              <w:right w:val="single" w:sz="4" w:space="0" w:color="000000"/>
            </w:tcBorders>
            <w:shd w:val="clear" w:color="auto" w:fill="auto"/>
            <w:tcMar>
              <w:top w:w="40" w:type="dxa"/>
              <w:left w:w="40" w:type="dxa"/>
              <w:bottom w:w="40" w:type="dxa"/>
              <w:right w:w="40" w:type="dxa"/>
            </w:tcMar>
          </w:tcPr>
          <w:p w:rsidR="00725234" w:rsidRDefault="00725234"/>
        </w:tc>
      </w:tr>
      <w:tr w:rsidR="00725234" w:rsidTr="00D36736">
        <w:trPr>
          <w:trHeight w:val="290"/>
        </w:trPr>
        <w:tc>
          <w:tcPr>
            <w:tcW w:w="817" w:type="dxa"/>
            <w:tcBorders>
              <w:top w:val="single" w:sz="4" w:space="0" w:color="000000"/>
              <w:left w:val="single" w:sz="4" w:space="0" w:color="000000"/>
              <w:bottom w:val="single" w:sz="4" w:space="0" w:color="000000"/>
              <w:right w:val="single" w:sz="4" w:space="0" w:color="000000"/>
            </w:tcBorders>
            <w:shd w:val="clear" w:color="auto" w:fill="auto"/>
            <w:tcMar>
              <w:top w:w="40" w:type="dxa"/>
              <w:left w:w="40" w:type="dxa"/>
              <w:bottom w:w="40" w:type="dxa"/>
              <w:right w:w="40" w:type="dxa"/>
            </w:tcMar>
          </w:tcPr>
          <w:p w:rsidR="00725234" w:rsidRDefault="001F224E">
            <w:pPr>
              <w:spacing w:after="0" w:line="240" w:lineRule="auto"/>
              <w:jc w:val="both"/>
            </w:pPr>
            <w:r>
              <w:rPr>
                <w:rFonts w:ascii="Arial Narrow" w:hAnsi="Arial Narrow"/>
                <w:b/>
                <w:bCs/>
                <w:color w:val="181818"/>
                <w:sz w:val="24"/>
                <w:szCs w:val="24"/>
              </w:rPr>
              <w:t>2</w:t>
            </w:r>
          </w:p>
        </w:tc>
        <w:tc>
          <w:tcPr>
            <w:tcW w:w="10117" w:type="dxa"/>
            <w:gridSpan w:val="2"/>
            <w:tcBorders>
              <w:top w:val="single" w:sz="4" w:space="0" w:color="000000"/>
              <w:left w:val="single" w:sz="4" w:space="0" w:color="000000"/>
              <w:bottom w:val="single" w:sz="4" w:space="0" w:color="000000"/>
              <w:right w:val="single" w:sz="4" w:space="0" w:color="000000"/>
            </w:tcBorders>
            <w:shd w:val="clear" w:color="auto" w:fill="auto"/>
            <w:tcMar>
              <w:top w:w="40" w:type="dxa"/>
              <w:left w:w="40" w:type="dxa"/>
              <w:bottom w:w="40" w:type="dxa"/>
              <w:right w:w="40" w:type="dxa"/>
            </w:tcMar>
          </w:tcPr>
          <w:p w:rsidR="00725234" w:rsidRDefault="001F224E">
            <w:pPr>
              <w:spacing w:after="0" w:line="240" w:lineRule="auto"/>
              <w:jc w:val="both"/>
            </w:pPr>
            <w:r>
              <w:rPr>
                <w:rFonts w:ascii="Arial Narrow" w:hAnsi="Arial Narrow"/>
                <w:color w:val="181818"/>
                <w:sz w:val="24"/>
                <w:szCs w:val="24"/>
              </w:rPr>
              <w:t>Transplantul cardiac</w:t>
            </w:r>
            <w:r w:rsidR="00557B5E">
              <w:rPr>
                <w:rFonts w:ascii="Arial Narrow" w:hAnsi="Arial Narrow"/>
                <w:color w:val="181818"/>
                <w:sz w:val="24"/>
                <w:szCs w:val="24"/>
              </w:rPr>
              <w:t xml:space="preserve"> (Curs anul IV Chirrugie cardiovasculara)</w:t>
            </w:r>
          </w:p>
        </w:tc>
        <w:tc>
          <w:tcPr>
            <w:tcW w:w="1419" w:type="dxa"/>
            <w:tcBorders>
              <w:top w:val="single" w:sz="4" w:space="0" w:color="000000"/>
              <w:left w:val="single" w:sz="4" w:space="0" w:color="000000"/>
              <w:bottom w:val="single" w:sz="4" w:space="0" w:color="000000"/>
              <w:right w:val="single" w:sz="4" w:space="0" w:color="000000"/>
            </w:tcBorders>
            <w:shd w:val="clear" w:color="auto" w:fill="auto"/>
            <w:tcMar>
              <w:top w:w="40" w:type="dxa"/>
              <w:left w:w="40" w:type="dxa"/>
              <w:bottom w:w="40" w:type="dxa"/>
              <w:right w:w="40" w:type="dxa"/>
            </w:tcMar>
          </w:tcPr>
          <w:p w:rsidR="00725234" w:rsidRDefault="001F224E">
            <w:pPr>
              <w:spacing w:after="0" w:line="240" w:lineRule="auto"/>
              <w:jc w:val="center"/>
            </w:pPr>
            <w:r>
              <w:rPr>
                <w:rFonts w:ascii="Arial Narrow" w:hAnsi="Arial Narrow"/>
                <w:color w:val="181818"/>
                <w:sz w:val="24"/>
                <w:szCs w:val="24"/>
              </w:rPr>
              <w:t>10</w:t>
            </w:r>
          </w:p>
        </w:tc>
        <w:tc>
          <w:tcPr>
            <w:tcW w:w="1597" w:type="dxa"/>
            <w:tcBorders>
              <w:top w:val="single" w:sz="4" w:space="0" w:color="000000"/>
              <w:left w:val="single" w:sz="4" w:space="0" w:color="000000"/>
              <w:bottom w:val="single" w:sz="4" w:space="0" w:color="000000"/>
              <w:right w:val="single" w:sz="4" w:space="0" w:color="000000"/>
            </w:tcBorders>
            <w:shd w:val="clear" w:color="auto" w:fill="auto"/>
            <w:tcMar>
              <w:top w:w="40" w:type="dxa"/>
              <w:left w:w="40" w:type="dxa"/>
              <w:bottom w:w="40" w:type="dxa"/>
              <w:right w:w="40" w:type="dxa"/>
            </w:tcMar>
          </w:tcPr>
          <w:p w:rsidR="00725234" w:rsidRDefault="00725234"/>
        </w:tc>
      </w:tr>
      <w:tr w:rsidR="00725234" w:rsidTr="00D36736">
        <w:trPr>
          <w:trHeight w:val="290"/>
        </w:trPr>
        <w:tc>
          <w:tcPr>
            <w:tcW w:w="817" w:type="dxa"/>
            <w:tcBorders>
              <w:top w:val="single" w:sz="4" w:space="0" w:color="000000"/>
              <w:left w:val="nil"/>
              <w:bottom w:val="nil"/>
              <w:right w:val="nil"/>
            </w:tcBorders>
            <w:shd w:val="clear" w:color="auto" w:fill="auto"/>
            <w:tcMar>
              <w:top w:w="40" w:type="dxa"/>
              <w:left w:w="40" w:type="dxa"/>
              <w:bottom w:w="40" w:type="dxa"/>
              <w:right w:w="40" w:type="dxa"/>
            </w:tcMar>
          </w:tcPr>
          <w:p w:rsidR="00725234" w:rsidRDefault="00557B5E">
            <w:r>
              <w:t>10</w:t>
            </w:r>
          </w:p>
        </w:tc>
        <w:tc>
          <w:tcPr>
            <w:tcW w:w="10117" w:type="dxa"/>
            <w:gridSpan w:val="2"/>
            <w:tcBorders>
              <w:top w:val="single" w:sz="4" w:space="0" w:color="000000"/>
              <w:left w:val="nil"/>
              <w:bottom w:val="nil"/>
              <w:right w:val="single" w:sz="4" w:space="0" w:color="000000"/>
            </w:tcBorders>
            <w:shd w:val="clear" w:color="auto" w:fill="auto"/>
            <w:tcMar>
              <w:top w:w="40" w:type="dxa"/>
              <w:left w:w="40" w:type="dxa"/>
              <w:bottom w:w="40" w:type="dxa"/>
              <w:right w:w="40" w:type="dxa"/>
            </w:tcMar>
          </w:tcPr>
          <w:p w:rsidR="00725234" w:rsidRDefault="00725234"/>
        </w:tc>
        <w:tc>
          <w:tcPr>
            <w:tcW w:w="1419" w:type="dxa"/>
            <w:tcBorders>
              <w:top w:val="single" w:sz="4" w:space="0" w:color="000000"/>
              <w:left w:val="single" w:sz="4" w:space="0" w:color="000000"/>
              <w:bottom w:val="single" w:sz="4" w:space="0" w:color="000000"/>
              <w:right w:val="single" w:sz="4" w:space="0" w:color="000000"/>
            </w:tcBorders>
            <w:shd w:val="clear" w:color="auto" w:fill="D9D9D9"/>
            <w:tcMar>
              <w:top w:w="40" w:type="dxa"/>
              <w:left w:w="40" w:type="dxa"/>
              <w:bottom w:w="40" w:type="dxa"/>
              <w:right w:w="40" w:type="dxa"/>
            </w:tcMar>
          </w:tcPr>
          <w:p w:rsidR="00725234" w:rsidRDefault="001F224E">
            <w:pPr>
              <w:spacing w:after="0" w:line="240" w:lineRule="auto"/>
              <w:jc w:val="center"/>
            </w:pPr>
            <w:r>
              <w:rPr>
                <w:rFonts w:ascii="Arial Narrow" w:hAnsi="Arial Narrow"/>
                <w:color w:val="181818"/>
                <w:sz w:val="24"/>
                <w:szCs w:val="24"/>
              </w:rPr>
              <w:t>20</w:t>
            </w:r>
          </w:p>
        </w:tc>
        <w:tc>
          <w:tcPr>
            <w:tcW w:w="1597" w:type="dxa"/>
            <w:tcBorders>
              <w:top w:val="single" w:sz="4" w:space="0" w:color="000000"/>
              <w:left w:val="single" w:sz="4" w:space="0" w:color="000000"/>
              <w:bottom w:val="single" w:sz="4" w:space="0" w:color="000000"/>
              <w:right w:val="single" w:sz="4" w:space="0" w:color="000000"/>
            </w:tcBorders>
            <w:shd w:val="clear" w:color="auto" w:fill="D9D9D9"/>
            <w:tcMar>
              <w:top w:w="40" w:type="dxa"/>
              <w:left w:w="40" w:type="dxa"/>
              <w:bottom w:w="40" w:type="dxa"/>
              <w:right w:w="40" w:type="dxa"/>
            </w:tcMar>
          </w:tcPr>
          <w:p w:rsidR="00725234" w:rsidRDefault="00725234"/>
        </w:tc>
      </w:tr>
    </w:tbl>
    <w:p w:rsidR="00725234" w:rsidRDefault="00725234">
      <w:pPr>
        <w:pStyle w:val="FreeForm"/>
        <w:rPr>
          <w:rFonts w:ascii="Arial Narrow" w:eastAsia="Arial Narrow" w:hAnsi="Arial Narrow" w:cs="Arial Narrow"/>
          <w:color w:val="181818"/>
          <w:sz w:val="24"/>
          <w:szCs w:val="24"/>
        </w:rPr>
      </w:pPr>
    </w:p>
    <w:p w:rsidR="00725234" w:rsidRDefault="00725234">
      <w:pPr>
        <w:pStyle w:val="ListParagraph"/>
        <w:spacing w:after="0" w:line="240" w:lineRule="auto"/>
        <w:ind w:left="0"/>
        <w:jc w:val="center"/>
        <w:rPr>
          <w:rFonts w:ascii="Arial Narrow" w:eastAsia="Arial Narrow" w:hAnsi="Arial Narrow" w:cs="Arial Narrow"/>
          <w:color w:val="181818"/>
          <w:sz w:val="24"/>
          <w:szCs w:val="24"/>
        </w:rPr>
      </w:pPr>
    </w:p>
    <w:p w:rsidR="00725234" w:rsidRDefault="001F224E">
      <w:pPr>
        <w:spacing w:after="0" w:line="240" w:lineRule="auto"/>
        <w:jc w:val="both"/>
        <w:rPr>
          <w:rFonts w:ascii="Arial Narrow" w:eastAsia="Arial Narrow" w:hAnsi="Arial Narrow" w:cs="Arial Narrow"/>
          <w:b/>
          <w:bCs/>
          <w:color w:val="0000FF"/>
          <w:sz w:val="28"/>
          <w:szCs w:val="28"/>
        </w:rPr>
      </w:pPr>
      <w:r>
        <w:rPr>
          <w:rFonts w:ascii="Arial Narrow" w:hAnsi="Arial Narrow"/>
          <w:b/>
          <w:bCs/>
          <w:color w:val="0000FF"/>
          <w:sz w:val="28"/>
          <w:szCs w:val="28"/>
        </w:rPr>
        <w:t xml:space="preserve">I.b. Activitatea extracuriculară cu studenţii/rezidenţii </w:t>
      </w:r>
    </w:p>
    <w:p w:rsidR="00725234" w:rsidRDefault="00725234">
      <w:pPr>
        <w:pStyle w:val="ListParagraph"/>
        <w:spacing w:after="0" w:line="240" w:lineRule="auto"/>
        <w:ind w:left="0"/>
        <w:jc w:val="center"/>
        <w:rPr>
          <w:rFonts w:ascii="Arial Narrow" w:eastAsia="Arial Narrow" w:hAnsi="Arial Narrow" w:cs="Arial Narrow"/>
          <w:color w:val="181818"/>
          <w:sz w:val="24"/>
          <w:szCs w:val="24"/>
        </w:rPr>
      </w:pPr>
    </w:p>
    <w:p w:rsidR="00725234" w:rsidRDefault="00725234">
      <w:pPr>
        <w:pStyle w:val="ListParagraph"/>
        <w:spacing w:after="0" w:line="240" w:lineRule="auto"/>
        <w:ind w:left="0"/>
        <w:jc w:val="center"/>
        <w:rPr>
          <w:rFonts w:ascii="Arial Narrow" w:eastAsia="Arial Narrow" w:hAnsi="Arial Narrow" w:cs="Arial Narrow"/>
          <w:color w:val="181818"/>
          <w:sz w:val="24"/>
          <w:szCs w:val="24"/>
        </w:rPr>
      </w:pPr>
    </w:p>
    <w:tbl>
      <w:tblPr>
        <w:tblW w:w="13950" w:type="dxa"/>
        <w:tblInd w:w="10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A0" w:firstRow="1" w:lastRow="0" w:firstColumn="1" w:lastColumn="0" w:noHBand="0" w:noVBand="1"/>
      </w:tblPr>
      <w:tblGrid>
        <w:gridCol w:w="817"/>
        <w:gridCol w:w="8520"/>
        <w:gridCol w:w="1597"/>
        <w:gridCol w:w="1597"/>
        <w:gridCol w:w="1419"/>
      </w:tblGrid>
      <w:tr w:rsidR="00725234" w:rsidTr="00D36736">
        <w:trPr>
          <w:trHeight w:val="570"/>
        </w:trPr>
        <w:tc>
          <w:tcPr>
            <w:tcW w:w="817" w:type="dxa"/>
            <w:tcBorders>
              <w:top w:val="single" w:sz="4" w:space="0" w:color="000000"/>
              <w:left w:val="single" w:sz="4" w:space="0" w:color="000000"/>
              <w:bottom w:val="single" w:sz="4" w:space="0" w:color="000000"/>
              <w:right w:val="single" w:sz="4" w:space="0" w:color="000000"/>
            </w:tcBorders>
            <w:shd w:val="clear" w:color="auto" w:fill="FFFF99"/>
            <w:tcMar>
              <w:top w:w="40" w:type="dxa"/>
              <w:left w:w="40" w:type="dxa"/>
              <w:bottom w:w="40" w:type="dxa"/>
              <w:right w:w="40" w:type="dxa"/>
            </w:tcMar>
          </w:tcPr>
          <w:p w:rsidR="00725234" w:rsidRDefault="001F224E">
            <w:pPr>
              <w:pStyle w:val="ListParagraph"/>
              <w:spacing w:after="0" w:line="240" w:lineRule="auto"/>
              <w:ind w:left="0"/>
              <w:jc w:val="both"/>
              <w:rPr>
                <w:rFonts w:ascii="Arial Narrow" w:eastAsia="Arial Narrow" w:hAnsi="Arial Narrow" w:cs="Arial Narrow"/>
                <w:b/>
                <w:bCs/>
                <w:color w:val="181818"/>
                <w:sz w:val="24"/>
                <w:szCs w:val="24"/>
              </w:rPr>
            </w:pPr>
            <w:r>
              <w:rPr>
                <w:rFonts w:ascii="Arial Narrow" w:hAnsi="Arial Narrow"/>
                <w:b/>
                <w:bCs/>
                <w:color w:val="181818"/>
                <w:sz w:val="24"/>
                <w:szCs w:val="24"/>
              </w:rPr>
              <w:t>Nr.</w:t>
            </w:r>
          </w:p>
          <w:p w:rsidR="00725234" w:rsidRDefault="001F224E">
            <w:pPr>
              <w:pStyle w:val="ListParagraph"/>
              <w:spacing w:after="0" w:line="240" w:lineRule="auto"/>
              <w:ind w:left="0"/>
              <w:jc w:val="both"/>
            </w:pPr>
            <w:r>
              <w:rPr>
                <w:rFonts w:ascii="Arial Narrow" w:hAnsi="Arial Narrow"/>
                <w:b/>
                <w:bCs/>
                <w:color w:val="181818"/>
                <w:sz w:val="24"/>
                <w:szCs w:val="24"/>
              </w:rPr>
              <w:t>I.b.5.</w:t>
            </w:r>
          </w:p>
        </w:tc>
        <w:tc>
          <w:tcPr>
            <w:tcW w:w="8520" w:type="dxa"/>
            <w:tcBorders>
              <w:top w:val="single" w:sz="4" w:space="0" w:color="000000"/>
              <w:left w:val="single" w:sz="4" w:space="0" w:color="000000"/>
              <w:bottom w:val="single" w:sz="4" w:space="0" w:color="000000"/>
              <w:right w:val="single" w:sz="4" w:space="0" w:color="000000"/>
            </w:tcBorders>
            <w:shd w:val="clear" w:color="auto" w:fill="FFFF99"/>
            <w:tcMar>
              <w:top w:w="40" w:type="dxa"/>
              <w:left w:w="40" w:type="dxa"/>
              <w:bottom w:w="40" w:type="dxa"/>
              <w:right w:w="40" w:type="dxa"/>
            </w:tcMar>
          </w:tcPr>
          <w:p w:rsidR="00725234" w:rsidRDefault="001F224E">
            <w:pPr>
              <w:pStyle w:val="ListParagraph"/>
              <w:spacing w:after="0" w:line="240" w:lineRule="auto"/>
              <w:ind w:left="0"/>
              <w:jc w:val="both"/>
              <w:rPr>
                <w:rFonts w:ascii="Arial Narrow" w:eastAsia="Arial Narrow" w:hAnsi="Arial Narrow" w:cs="Arial Narrow"/>
                <w:b/>
                <w:bCs/>
                <w:color w:val="181818"/>
                <w:sz w:val="24"/>
                <w:szCs w:val="24"/>
              </w:rPr>
            </w:pPr>
            <w:r>
              <w:rPr>
                <w:rFonts w:ascii="Arial Narrow" w:hAnsi="Arial Narrow"/>
                <w:b/>
                <w:bCs/>
                <w:color w:val="181818"/>
                <w:sz w:val="24"/>
                <w:szCs w:val="24"/>
              </w:rPr>
              <w:t>Subcriteriu</w:t>
            </w:r>
          </w:p>
          <w:p w:rsidR="00725234" w:rsidRDefault="001F224E">
            <w:pPr>
              <w:pStyle w:val="ListParagraph"/>
              <w:spacing w:after="0" w:line="240" w:lineRule="auto"/>
              <w:ind w:left="0"/>
              <w:jc w:val="both"/>
            </w:pPr>
            <w:r>
              <w:rPr>
                <w:rFonts w:ascii="Arial Narrow" w:hAnsi="Arial Narrow"/>
                <w:b/>
                <w:bCs/>
                <w:color w:val="181818"/>
                <w:sz w:val="24"/>
                <w:szCs w:val="24"/>
              </w:rPr>
              <w:t>Organizare de Workshopuri pentru studenţi</w:t>
            </w:r>
          </w:p>
        </w:tc>
        <w:tc>
          <w:tcPr>
            <w:tcW w:w="1597" w:type="dxa"/>
            <w:tcBorders>
              <w:top w:val="single" w:sz="4" w:space="0" w:color="000000"/>
              <w:left w:val="single" w:sz="4" w:space="0" w:color="000000"/>
              <w:bottom w:val="single" w:sz="4" w:space="0" w:color="000000"/>
              <w:right w:val="single" w:sz="4" w:space="0" w:color="000000"/>
            </w:tcBorders>
            <w:shd w:val="clear" w:color="auto" w:fill="FFFF99"/>
            <w:tcMar>
              <w:top w:w="40" w:type="dxa"/>
              <w:left w:w="40" w:type="dxa"/>
              <w:bottom w:w="40" w:type="dxa"/>
              <w:right w:w="40" w:type="dxa"/>
            </w:tcMar>
          </w:tcPr>
          <w:p w:rsidR="00725234" w:rsidRDefault="001F224E">
            <w:pPr>
              <w:pStyle w:val="ListParagraph"/>
              <w:spacing w:after="0" w:line="240" w:lineRule="auto"/>
              <w:ind w:left="0"/>
              <w:jc w:val="center"/>
              <w:rPr>
                <w:rFonts w:ascii="Arial Narrow" w:eastAsia="Arial Narrow" w:hAnsi="Arial Narrow" w:cs="Arial Narrow"/>
                <w:b/>
                <w:bCs/>
                <w:color w:val="181818"/>
                <w:sz w:val="24"/>
                <w:szCs w:val="24"/>
              </w:rPr>
            </w:pPr>
            <w:r>
              <w:rPr>
                <w:rFonts w:ascii="Arial Narrow" w:hAnsi="Arial Narrow"/>
                <w:b/>
                <w:bCs/>
                <w:color w:val="181818"/>
                <w:sz w:val="24"/>
                <w:szCs w:val="24"/>
              </w:rPr>
              <w:t>Puncte/unitate</w:t>
            </w:r>
          </w:p>
          <w:p w:rsidR="00725234" w:rsidRDefault="001F224E">
            <w:pPr>
              <w:pStyle w:val="ListParagraph"/>
              <w:spacing w:after="0" w:line="240" w:lineRule="auto"/>
              <w:ind w:left="0"/>
              <w:jc w:val="center"/>
            </w:pPr>
            <w:r>
              <w:rPr>
                <w:rFonts w:ascii="Arial Narrow" w:hAnsi="Arial Narrow"/>
                <w:b/>
                <w:bCs/>
                <w:color w:val="181818"/>
                <w:sz w:val="24"/>
                <w:szCs w:val="24"/>
              </w:rPr>
              <w:t>3</w:t>
            </w:r>
          </w:p>
        </w:tc>
        <w:tc>
          <w:tcPr>
            <w:tcW w:w="1597" w:type="dxa"/>
            <w:tcBorders>
              <w:top w:val="single" w:sz="4" w:space="0" w:color="000000"/>
              <w:left w:val="single" w:sz="4" w:space="0" w:color="000000"/>
              <w:bottom w:val="single" w:sz="4" w:space="0" w:color="000000"/>
              <w:right w:val="single" w:sz="4" w:space="0" w:color="000000"/>
            </w:tcBorders>
            <w:shd w:val="clear" w:color="auto" w:fill="FFFF99"/>
            <w:tcMar>
              <w:top w:w="40" w:type="dxa"/>
              <w:left w:w="40" w:type="dxa"/>
              <w:bottom w:w="40" w:type="dxa"/>
              <w:right w:w="40" w:type="dxa"/>
            </w:tcMar>
          </w:tcPr>
          <w:p w:rsidR="00725234" w:rsidRDefault="001F224E">
            <w:pPr>
              <w:spacing w:after="0" w:line="240" w:lineRule="auto"/>
              <w:jc w:val="center"/>
            </w:pPr>
            <w:r>
              <w:rPr>
                <w:rFonts w:ascii="Arial Narrow" w:hAnsi="Arial Narrow"/>
                <w:b/>
                <w:bCs/>
                <w:color w:val="181818"/>
                <w:sz w:val="24"/>
                <w:szCs w:val="24"/>
              </w:rPr>
              <w:t>Subtotal autoevaluare</w:t>
            </w:r>
          </w:p>
        </w:tc>
        <w:tc>
          <w:tcPr>
            <w:tcW w:w="1419" w:type="dxa"/>
            <w:tcBorders>
              <w:top w:val="single" w:sz="4" w:space="0" w:color="000000"/>
              <w:left w:val="single" w:sz="4" w:space="0" w:color="000000"/>
              <w:bottom w:val="single" w:sz="4" w:space="0" w:color="000000"/>
              <w:right w:val="single" w:sz="4" w:space="0" w:color="000000"/>
            </w:tcBorders>
            <w:shd w:val="clear" w:color="auto" w:fill="FFFF99"/>
            <w:tcMar>
              <w:top w:w="40" w:type="dxa"/>
              <w:left w:w="40" w:type="dxa"/>
              <w:bottom w:w="40" w:type="dxa"/>
              <w:right w:w="40" w:type="dxa"/>
            </w:tcMar>
          </w:tcPr>
          <w:p w:rsidR="00725234" w:rsidRDefault="001F224E">
            <w:pPr>
              <w:spacing w:after="0" w:line="240" w:lineRule="auto"/>
              <w:jc w:val="center"/>
            </w:pPr>
            <w:r>
              <w:rPr>
                <w:rFonts w:ascii="Arial Narrow" w:hAnsi="Arial Narrow"/>
                <w:b/>
                <w:bCs/>
                <w:color w:val="181818"/>
                <w:sz w:val="24"/>
                <w:szCs w:val="24"/>
              </w:rPr>
              <w:t>Subtotal comisie</w:t>
            </w:r>
          </w:p>
        </w:tc>
      </w:tr>
      <w:tr w:rsidR="00725234" w:rsidTr="00D36736">
        <w:trPr>
          <w:trHeight w:val="290"/>
        </w:trPr>
        <w:tc>
          <w:tcPr>
            <w:tcW w:w="817" w:type="dxa"/>
            <w:tcBorders>
              <w:top w:val="single" w:sz="4" w:space="0" w:color="000000"/>
              <w:left w:val="single" w:sz="4" w:space="0" w:color="000000"/>
              <w:bottom w:val="single" w:sz="4" w:space="0" w:color="000000"/>
              <w:right w:val="single" w:sz="4" w:space="0" w:color="000000"/>
            </w:tcBorders>
            <w:shd w:val="clear" w:color="auto" w:fill="auto"/>
            <w:tcMar>
              <w:top w:w="40" w:type="dxa"/>
              <w:left w:w="40" w:type="dxa"/>
              <w:bottom w:w="40" w:type="dxa"/>
              <w:right w:w="40" w:type="dxa"/>
            </w:tcMar>
          </w:tcPr>
          <w:p w:rsidR="00725234" w:rsidRDefault="001F224E">
            <w:pPr>
              <w:spacing w:after="0" w:line="240" w:lineRule="auto"/>
              <w:jc w:val="both"/>
            </w:pPr>
            <w:r>
              <w:rPr>
                <w:rFonts w:ascii="Arial Narrow" w:hAnsi="Arial Narrow"/>
                <w:b/>
                <w:bCs/>
                <w:color w:val="181818"/>
                <w:sz w:val="24"/>
                <w:szCs w:val="24"/>
              </w:rPr>
              <w:t>1.</w:t>
            </w:r>
          </w:p>
        </w:tc>
        <w:tc>
          <w:tcPr>
            <w:tcW w:w="10117" w:type="dxa"/>
            <w:gridSpan w:val="2"/>
            <w:tcBorders>
              <w:top w:val="single" w:sz="4" w:space="0" w:color="000000"/>
              <w:left w:val="single" w:sz="4" w:space="0" w:color="000000"/>
              <w:bottom w:val="single" w:sz="4" w:space="0" w:color="000000"/>
              <w:right w:val="single" w:sz="4" w:space="0" w:color="000000"/>
            </w:tcBorders>
            <w:shd w:val="clear" w:color="auto" w:fill="auto"/>
            <w:tcMar>
              <w:top w:w="40" w:type="dxa"/>
              <w:left w:w="40" w:type="dxa"/>
              <w:bottom w:w="40" w:type="dxa"/>
              <w:right w:w="40" w:type="dxa"/>
            </w:tcMar>
          </w:tcPr>
          <w:p w:rsidR="00725234" w:rsidRDefault="001F224E">
            <w:pPr>
              <w:spacing w:after="0" w:line="240" w:lineRule="auto"/>
              <w:jc w:val="both"/>
            </w:pPr>
            <w:r>
              <w:rPr>
                <w:rFonts w:ascii="Arial Narrow" w:hAnsi="Arial Narrow"/>
                <w:color w:val="181818"/>
                <w:sz w:val="24"/>
                <w:szCs w:val="24"/>
              </w:rPr>
              <w:t>Suturi vasculare (Societatea Studenteasca de Chirurgie, filiala Timisoara, 09/12/2012)</w:t>
            </w:r>
          </w:p>
        </w:tc>
        <w:tc>
          <w:tcPr>
            <w:tcW w:w="1597" w:type="dxa"/>
            <w:tcBorders>
              <w:top w:val="single" w:sz="4" w:space="0" w:color="000000"/>
              <w:left w:val="single" w:sz="4" w:space="0" w:color="000000"/>
              <w:bottom w:val="single" w:sz="4" w:space="0" w:color="000000"/>
              <w:right w:val="single" w:sz="4" w:space="0" w:color="000000"/>
            </w:tcBorders>
            <w:shd w:val="clear" w:color="auto" w:fill="auto"/>
            <w:tcMar>
              <w:top w:w="40" w:type="dxa"/>
              <w:left w:w="40" w:type="dxa"/>
              <w:bottom w:w="40" w:type="dxa"/>
              <w:right w:w="40" w:type="dxa"/>
            </w:tcMar>
          </w:tcPr>
          <w:p w:rsidR="00725234" w:rsidRDefault="001F224E">
            <w:pPr>
              <w:spacing w:after="0" w:line="240" w:lineRule="auto"/>
              <w:jc w:val="center"/>
            </w:pPr>
            <w:r>
              <w:rPr>
                <w:rFonts w:ascii="Arial Narrow" w:hAnsi="Arial Narrow"/>
                <w:color w:val="181818"/>
                <w:sz w:val="24"/>
                <w:szCs w:val="24"/>
              </w:rPr>
              <w:t>3</w:t>
            </w:r>
          </w:p>
        </w:tc>
        <w:tc>
          <w:tcPr>
            <w:tcW w:w="1419" w:type="dxa"/>
            <w:tcBorders>
              <w:top w:val="single" w:sz="4" w:space="0" w:color="000000"/>
              <w:left w:val="single" w:sz="4" w:space="0" w:color="000000"/>
              <w:bottom w:val="single" w:sz="4" w:space="0" w:color="000000"/>
              <w:right w:val="single" w:sz="4" w:space="0" w:color="000000"/>
            </w:tcBorders>
            <w:shd w:val="clear" w:color="auto" w:fill="auto"/>
            <w:tcMar>
              <w:top w:w="40" w:type="dxa"/>
              <w:left w:w="40" w:type="dxa"/>
              <w:bottom w:w="40" w:type="dxa"/>
              <w:right w:w="40" w:type="dxa"/>
            </w:tcMar>
          </w:tcPr>
          <w:p w:rsidR="00725234" w:rsidRDefault="00725234"/>
        </w:tc>
      </w:tr>
      <w:tr w:rsidR="00725234" w:rsidTr="00D36736">
        <w:trPr>
          <w:trHeight w:val="290"/>
        </w:trPr>
        <w:tc>
          <w:tcPr>
            <w:tcW w:w="817" w:type="dxa"/>
            <w:tcBorders>
              <w:top w:val="single" w:sz="4" w:space="0" w:color="000000"/>
              <w:left w:val="nil"/>
              <w:bottom w:val="nil"/>
              <w:right w:val="nil"/>
            </w:tcBorders>
            <w:shd w:val="clear" w:color="auto" w:fill="auto"/>
            <w:tcMar>
              <w:top w:w="40" w:type="dxa"/>
              <w:left w:w="40" w:type="dxa"/>
              <w:bottom w:w="40" w:type="dxa"/>
              <w:right w:w="40" w:type="dxa"/>
            </w:tcMar>
          </w:tcPr>
          <w:p w:rsidR="00725234" w:rsidRDefault="00725234"/>
        </w:tc>
        <w:tc>
          <w:tcPr>
            <w:tcW w:w="10117" w:type="dxa"/>
            <w:gridSpan w:val="2"/>
            <w:tcBorders>
              <w:top w:val="single" w:sz="4" w:space="0" w:color="000000"/>
              <w:left w:val="nil"/>
              <w:bottom w:val="nil"/>
              <w:right w:val="single" w:sz="4" w:space="0" w:color="000000"/>
            </w:tcBorders>
            <w:shd w:val="clear" w:color="auto" w:fill="auto"/>
            <w:tcMar>
              <w:top w:w="40" w:type="dxa"/>
              <w:left w:w="40" w:type="dxa"/>
              <w:bottom w:w="40" w:type="dxa"/>
              <w:right w:w="40" w:type="dxa"/>
            </w:tcMar>
          </w:tcPr>
          <w:p w:rsidR="00725234" w:rsidRDefault="00725234"/>
        </w:tc>
        <w:tc>
          <w:tcPr>
            <w:tcW w:w="1597" w:type="dxa"/>
            <w:tcBorders>
              <w:top w:val="single" w:sz="4" w:space="0" w:color="000000"/>
              <w:left w:val="single" w:sz="4" w:space="0" w:color="000000"/>
              <w:bottom w:val="single" w:sz="4" w:space="0" w:color="000000"/>
              <w:right w:val="single" w:sz="4" w:space="0" w:color="000000"/>
            </w:tcBorders>
            <w:shd w:val="clear" w:color="auto" w:fill="D9D9D9"/>
            <w:tcMar>
              <w:top w:w="40" w:type="dxa"/>
              <w:left w:w="40" w:type="dxa"/>
              <w:bottom w:w="40" w:type="dxa"/>
              <w:right w:w="40" w:type="dxa"/>
            </w:tcMar>
          </w:tcPr>
          <w:p w:rsidR="00725234" w:rsidRDefault="001F224E">
            <w:pPr>
              <w:spacing w:after="0" w:line="240" w:lineRule="auto"/>
              <w:jc w:val="center"/>
            </w:pPr>
            <w:r>
              <w:rPr>
                <w:rFonts w:ascii="Arial Narrow" w:hAnsi="Arial Narrow"/>
                <w:color w:val="181818"/>
                <w:sz w:val="24"/>
                <w:szCs w:val="24"/>
              </w:rPr>
              <w:t>3</w:t>
            </w:r>
          </w:p>
        </w:tc>
        <w:tc>
          <w:tcPr>
            <w:tcW w:w="1419" w:type="dxa"/>
            <w:tcBorders>
              <w:top w:val="single" w:sz="4" w:space="0" w:color="000000"/>
              <w:left w:val="single" w:sz="4" w:space="0" w:color="000000"/>
              <w:bottom w:val="single" w:sz="4" w:space="0" w:color="000000"/>
              <w:right w:val="single" w:sz="4" w:space="0" w:color="000000"/>
            </w:tcBorders>
            <w:shd w:val="clear" w:color="auto" w:fill="D9D9D9"/>
            <w:tcMar>
              <w:top w:w="40" w:type="dxa"/>
              <w:left w:w="40" w:type="dxa"/>
              <w:bottom w:w="40" w:type="dxa"/>
              <w:right w:w="40" w:type="dxa"/>
            </w:tcMar>
          </w:tcPr>
          <w:p w:rsidR="00725234" w:rsidRDefault="00725234"/>
        </w:tc>
      </w:tr>
    </w:tbl>
    <w:p w:rsidR="00725234" w:rsidRDefault="00725234">
      <w:pPr>
        <w:pStyle w:val="FreeForm"/>
        <w:rPr>
          <w:rFonts w:ascii="Arial Narrow" w:eastAsia="Arial Narrow" w:hAnsi="Arial Narrow" w:cs="Arial Narrow"/>
          <w:color w:val="181818"/>
          <w:sz w:val="24"/>
          <w:szCs w:val="24"/>
        </w:rPr>
      </w:pPr>
    </w:p>
    <w:p w:rsidR="00725234" w:rsidRDefault="00725234">
      <w:pPr>
        <w:pStyle w:val="ListParagraph"/>
        <w:spacing w:after="0" w:line="240" w:lineRule="auto"/>
        <w:ind w:left="0"/>
        <w:jc w:val="center"/>
        <w:rPr>
          <w:rFonts w:ascii="Arial Narrow" w:eastAsia="Arial Narrow" w:hAnsi="Arial Narrow" w:cs="Arial Narrow"/>
          <w:color w:val="181818"/>
          <w:sz w:val="24"/>
          <w:szCs w:val="24"/>
        </w:rPr>
      </w:pPr>
    </w:p>
    <w:p w:rsidR="00725234" w:rsidRDefault="00725234">
      <w:pPr>
        <w:pStyle w:val="ListParagraph"/>
        <w:spacing w:after="0" w:line="240" w:lineRule="auto"/>
        <w:ind w:left="0"/>
        <w:jc w:val="center"/>
        <w:rPr>
          <w:rFonts w:ascii="Arial Narrow" w:eastAsia="Arial Narrow" w:hAnsi="Arial Narrow" w:cs="Arial Narrow"/>
          <w:color w:val="181818"/>
          <w:sz w:val="24"/>
          <w:szCs w:val="24"/>
        </w:rPr>
      </w:pPr>
    </w:p>
    <w:p w:rsidR="00725234" w:rsidRDefault="00725234">
      <w:pPr>
        <w:pStyle w:val="ListParagraph"/>
        <w:spacing w:after="0" w:line="240" w:lineRule="auto"/>
        <w:ind w:left="0"/>
        <w:jc w:val="center"/>
        <w:rPr>
          <w:rFonts w:ascii="Arial Narrow" w:eastAsia="Arial Narrow" w:hAnsi="Arial Narrow" w:cs="Arial Narrow"/>
          <w:color w:val="181818"/>
          <w:sz w:val="24"/>
          <w:szCs w:val="24"/>
        </w:rPr>
      </w:pPr>
    </w:p>
    <w:p w:rsidR="00725234" w:rsidRDefault="00725234">
      <w:pPr>
        <w:pStyle w:val="ListParagraph"/>
        <w:spacing w:after="0" w:line="240" w:lineRule="auto"/>
        <w:ind w:left="0"/>
        <w:jc w:val="center"/>
        <w:rPr>
          <w:rFonts w:ascii="Arial Narrow" w:eastAsia="Arial Narrow" w:hAnsi="Arial Narrow" w:cs="Arial Narrow"/>
          <w:color w:val="181818"/>
          <w:sz w:val="24"/>
          <w:szCs w:val="24"/>
        </w:rPr>
      </w:pPr>
    </w:p>
    <w:p w:rsidR="00725234" w:rsidRDefault="001F224E">
      <w:pPr>
        <w:pStyle w:val="ListParagraph"/>
        <w:spacing w:after="0" w:line="240" w:lineRule="auto"/>
        <w:ind w:left="0"/>
        <w:jc w:val="center"/>
        <w:rPr>
          <w:rFonts w:ascii="Arial Narrow" w:eastAsia="Arial Narrow" w:hAnsi="Arial Narrow" w:cs="Arial Narrow"/>
          <w:color w:val="181818"/>
          <w:sz w:val="24"/>
          <w:szCs w:val="24"/>
        </w:rPr>
      </w:pPr>
      <w:r>
        <w:rPr>
          <w:rFonts w:ascii="Arial Narrow" w:hAnsi="Arial Narrow"/>
          <w:color w:val="181818"/>
          <w:sz w:val="24"/>
          <w:szCs w:val="24"/>
        </w:rPr>
        <w:t>*</w:t>
      </w:r>
    </w:p>
    <w:tbl>
      <w:tblPr>
        <w:tblW w:w="13950" w:type="dxa"/>
        <w:tblInd w:w="10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A0" w:firstRow="1" w:lastRow="0" w:firstColumn="1" w:lastColumn="0" w:noHBand="0" w:noVBand="1"/>
      </w:tblPr>
      <w:tblGrid>
        <w:gridCol w:w="817"/>
        <w:gridCol w:w="8520"/>
        <w:gridCol w:w="1597"/>
        <w:gridCol w:w="1597"/>
        <w:gridCol w:w="1419"/>
      </w:tblGrid>
      <w:tr w:rsidR="00725234">
        <w:trPr>
          <w:trHeight w:val="570"/>
        </w:trPr>
        <w:tc>
          <w:tcPr>
            <w:tcW w:w="816" w:type="dxa"/>
            <w:tcBorders>
              <w:top w:val="single" w:sz="4" w:space="0" w:color="000000"/>
              <w:left w:val="single" w:sz="4" w:space="0" w:color="000000"/>
              <w:bottom w:val="single" w:sz="4" w:space="0" w:color="000000"/>
              <w:right w:val="single" w:sz="4" w:space="0" w:color="000000"/>
            </w:tcBorders>
            <w:shd w:val="clear" w:color="auto" w:fill="FFFF99"/>
            <w:tcMar>
              <w:top w:w="40" w:type="dxa"/>
              <w:left w:w="40" w:type="dxa"/>
              <w:bottom w:w="40" w:type="dxa"/>
              <w:right w:w="40" w:type="dxa"/>
            </w:tcMar>
          </w:tcPr>
          <w:p w:rsidR="00725234" w:rsidRDefault="001F224E">
            <w:pPr>
              <w:pStyle w:val="ListParagraph"/>
              <w:spacing w:after="0" w:line="240" w:lineRule="auto"/>
              <w:ind w:left="0"/>
              <w:jc w:val="both"/>
              <w:rPr>
                <w:rFonts w:ascii="Arial Narrow" w:eastAsia="Arial Narrow" w:hAnsi="Arial Narrow" w:cs="Arial Narrow"/>
                <w:b/>
                <w:bCs/>
                <w:color w:val="181818"/>
                <w:sz w:val="24"/>
                <w:szCs w:val="24"/>
              </w:rPr>
            </w:pPr>
            <w:r>
              <w:rPr>
                <w:rFonts w:ascii="Arial Narrow" w:hAnsi="Arial Narrow"/>
                <w:b/>
                <w:bCs/>
                <w:color w:val="181818"/>
                <w:sz w:val="24"/>
                <w:szCs w:val="24"/>
              </w:rPr>
              <w:t>Nr.</w:t>
            </w:r>
          </w:p>
          <w:p w:rsidR="00725234" w:rsidRDefault="001F224E">
            <w:pPr>
              <w:pStyle w:val="ListParagraph"/>
              <w:spacing w:after="0" w:line="240" w:lineRule="auto"/>
              <w:ind w:left="0"/>
              <w:jc w:val="both"/>
            </w:pPr>
            <w:r>
              <w:rPr>
                <w:rFonts w:ascii="Arial Narrow" w:hAnsi="Arial Narrow"/>
                <w:b/>
                <w:bCs/>
                <w:color w:val="181818"/>
                <w:sz w:val="24"/>
                <w:szCs w:val="24"/>
              </w:rPr>
              <w:t>I.b.6.</w:t>
            </w:r>
          </w:p>
        </w:tc>
        <w:tc>
          <w:tcPr>
            <w:tcW w:w="8519" w:type="dxa"/>
            <w:tcBorders>
              <w:top w:val="single" w:sz="4" w:space="0" w:color="000000"/>
              <w:left w:val="single" w:sz="4" w:space="0" w:color="000000"/>
              <w:bottom w:val="single" w:sz="4" w:space="0" w:color="000000"/>
              <w:right w:val="single" w:sz="4" w:space="0" w:color="000000"/>
            </w:tcBorders>
            <w:shd w:val="clear" w:color="auto" w:fill="FFFF99"/>
            <w:tcMar>
              <w:top w:w="40" w:type="dxa"/>
              <w:left w:w="40" w:type="dxa"/>
              <w:bottom w:w="40" w:type="dxa"/>
              <w:right w:w="40" w:type="dxa"/>
            </w:tcMar>
          </w:tcPr>
          <w:p w:rsidR="00725234" w:rsidRDefault="001F224E">
            <w:pPr>
              <w:pStyle w:val="ListParagraph"/>
              <w:spacing w:after="0" w:line="240" w:lineRule="auto"/>
              <w:ind w:left="0"/>
              <w:jc w:val="both"/>
              <w:rPr>
                <w:rFonts w:ascii="Arial Narrow" w:eastAsia="Arial Narrow" w:hAnsi="Arial Narrow" w:cs="Arial Narrow"/>
                <w:b/>
                <w:bCs/>
                <w:color w:val="181818"/>
                <w:sz w:val="24"/>
                <w:szCs w:val="24"/>
              </w:rPr>
            </w:pPr>
            <w:r>
              <w:rPr>
                <w:rFonts w:ascii="Arial Narrow" w:hAnsi="Arial Narrow"/>
                <w:b/>
                <w:bCs/>
                <w:color w:val="181818"/>
                <w:sz w:val="24"/>
                <w:szCs w:val="24"/>
              </w:rPr>
              <w:t>Subcriteriu</w:t>
            </w:r>
          </w:p>
          <w:p w:rsidR="00725234" w:rsidRDefault="001F224E">
            <w:pPr>
              <w:pStyle w:val="ListParagraph"/>
              <w:spacing w:after="0" w:line="240" w:lineRule="auto"/>
              <w:ind w:left="0"/>
              <w:jc w:val="both"/>
            </w:pPr>
            <w:proofErr w:type="gramStart"/>
            <w:r>
              <w:rPr>
                <w:rFonts w:ascii="Arial Narrow" w:hAnsi="Arial Narrow"/>
                <w:b/>
                <w:bCs/>
                <w:color w:val="181818"/>
                <w:sz w:val="24"/>
                <w:szCs w:val="24"/>
              </w:rPr>
              <w:t>Coordonare  lucrări</w:t>
            </w:r>
            <w:proofErr w:type="gramEnd"/>
            <w:r>
              <w:rPr>
                <w:rFonts w:ascii="Arial Narrow" w:hAnsi="Arial Narrow"/>
                <w:b/>
                <w:bCs/>
                <w:color w:val="181818"/>
                <w:sz w:val="24"/>
                <w:szCs w:val="24"/>
              </w:rPr>
              <w:t xml:space="preserve"> prezentate de studenţi la manifestării ştiinţifice</w:t>
            </w:r>
          </w:p>
        </w:tc>
        <w:tc>
          <w:tcPr>
            <w:tcW w:w="1597" w:type="dxa"/>
            <w:tcBorders>
              <w:top w:val="single" w:sz="4" w:space="0" w:color="000000"/>
              <w:left w:val="single" w:sz="4" w:space="0" w:color="000000"/>
              <w:bottom w:val="single" w:sz="4" w:space="0" w:color="000000"/>
              <w:right w:val="single" w:sz="4" w:space="0" w:color="000000"/>
            </w:tcBorders>
            <w:shd w:val="clear" w:color="auto" w:fill="FFFF99"/>
            <w:tcMar>
              <w:top w:w="40" w:type="dxa"/>
              <w:left w:w="40" w:type="dxa"/>
              <w:bottom w:w="40" w:type="dxa"/>
              <w:right w:w="40" w:type="dxa"/>
            </w:tcMar>
          </w:tcPr>
          <w:p w:rsidR="00725234" w:rsidRDefault="001F224E">
            <w:pPr>
              <w:pStyle w:val="ListParagraph"/>
              <w:spacing w:after="0" w:line="240" w:lineRule="auto"/>
              <w:ind w:left="0"/>
              <w:jc w:val="center"/>
              <w:rPr>
                <w:rFonts w:ascii="Arial Narrow" w:eastAsia="Arial Narrow" w:hAnsi="Arial Narrow" w:cs="Arial Narrow"/>
                <w:b/>
                <w:bCs/>
                <w:color w:val="181818"/>
                <w:sz w:val="24"/>
                <w:szCs w:val="24"/>
              </w:rPr>
            </w:pPr>
            <w:r>
              <w:rPr>
                <w:rFonts w:ascii="Arial Narrow" w:hAnsi="Arial Narrow"/>
                <w:b/>
                <w:bCs/>
                <w:color w:val="181818"/>
                <w:sz w:val="24"/>
                <w:szCs w:val="24"/>
              </w:rPr>
              <w:t>Puncte/unitate</w:t>
            </w:r>
          </w:p>
          <w:p w:rsidR="00725234" w:rsidRDefault="001F224E">
            <w:pPr>
              <w:pStyle w:val="ListParagraph"/>
              <w:spacing w:after="0" w:line="240" w:lineRule="auto"/>
              <w:ind w:left="0"/>
              <w:jc w:val="center"/>
            </w:pPr>
            <w:r>
              <w:rPr>
                <w:rFonts w:ascii="Arial Narrow" w:hAnsi="Arial Narrow"/>
                <w:b/>
                <w:bCs/>
                <w:color w:val="181818"/>
                <w:sz w:val="24"/>
                <w:szCs w:val="24"/>
              </w:rPr>
              <w:t>2</w:t>
            </w:r>
          </w:p>
        </w:tc>
        <w:tc>
          <w:tcPr>
            <w:tcW w:w="1597" w:type="dxa"/>
            <w:tcBorders>
              <w:top w:val="single" w:sz="4" w:space="0" w:color="000000"/>
              <w:left w:val="single" w:sz="4" w:space="0" w:color="000000"/>
              <w:bottom w:val="single" w:sz="4" w:space="0" w:color="000000"/>
              <w:right w:val="single" w:sz="4" w:space="0" w:color="000000"/>
            </w:tcBorders>
            <w:shd w:val="clear" w:color="auto" w:fill="FFFF99"/>
            <w:tcMar>
              <w:top w:w="40" w:type="dxa"/>
              <w:left w:w="40" w:type="dxa"/>
              <w:bottom w:w="40" w:type="dxa"/>
              <w:right w:w="40" w:type="dxa"/>
            </w:tcMar>
          </w:tcPr>
          <w:p w:rsidR="00725234" w:rsidRDefault="001F224E">
            <w:pPr>
              <w:spacing w:after="0" w:line="240" w:lineRule="auto"/>
              <w:jc w:val="center"/>
            </w:pPr>
            <w:r>
              <w:rPr>
                <w:rFonts w:ascii="Arial Narrow" w:hAnsi="Arial Narrow"/>
                <w:b/>
                <w:bCs/>
                <w:color w:val="181818"/>
                <w:sz w:val="24"/>
                <w:szCs w:val="24"/>
              </w:rPr>
              <w:t>Subtotal autoevaluare</w:t>
            </w:r>
          </w:p>
        </w:tc>
        <w:tc>
          <w:tcPr>
            <w:tcW w:w="1419" w:type="dxa"/>
            <w:tcBorders>
              <w:top w:val="single" w:sz="4" w:space="0" w:color="000000"/>
              <w:left w:val="single" w:sz="4" w:space="0" w:color="000000"/>
              <w:bottom w:val="single" w:sz="4" w:space="0" w:color="000000"/>
              <w:right w:val="single" w:sz="4" w:space="0" w:color="000000"/>
            </w:tcBorders>
            <w:shd w:val="clear" w:color="auto" w:fill="FFFF99"/>
            <w:tcMar>
              <w:top w:w="40" w:type="dxa"/>
              <w:left w:w="40" w:type="dxa"/>
              <w:bottom w:w="40" w:type="dxa"/>
              <w:right w:w="40" w:type="dxa"/>
            </w:tcMar>
          </w:tcPr>
          <w:p w:rsidR="00725234" w:rsidRDefault="001F224E">
            <w:pPr>
              <w:spacing w:after="0" w:line="240" w:lineRule="auto"/>
              <w:jc w:val="center"/>
            </w:pPr>
            <w:r>
              <w:rPr>
                <w:rFonts w:ascii="Arial Narrow" w:hAnsi="Arial Narrow"/>
                <w:b/>
                <w:bCs/>
                <w:color w:val="181818"/>
                <w:sz w:val="24"/>
                <w:szCs w:val="24"/>
              </w:rPr>
              <w:t>Subtotal comisie</w:t>
            </w:r>
          </w:p>
        </w:tc>
      </w:tr>
      <w:tr w:rsidR="00725234">
        <w:trPr>
          <w:trHeight w:val="290"/>
        </w:trPr>
        <w:tc>
          <w:tcPr>
            <w:tcW w:w="816" w:type="dxa"/>
            <w:tcBorders>
              <w:top w:val="single" w:sz="4" w:space="0" w:color="000000"/>
              <w:left w:val="single" w:sz="4" w:space="0" w:color="000000"/>
              <w:bottom w:val="single" w:sz="4" w:space="0" w:color="000000"/>
              <w:right w:val="single" w:sz="4" w:space="0" w:color="000000"/>
            </w:tcBorders>
            <w:shd w:val="clear" w:color="auto" w:fill="auto"/>
            <w:tcMar>
              <w:top w:w="40" w:type="dxa"/>
              <w:left w:w="40" w:type="dxa"/>
              <w:bottom w:w="40" w:type="dxa"/>
              <w:right w:w="40" w:type="dxa"/>
            </w:tcMar>
          </w:tcPr>
          <w:p w:rsidR="00725234" w:rsidRDefault="001F224E">
            <w:pPr>
              <w:spacing w:after="0" w:line="240" w:lineRule="auto"/>
              <w:jc w:val="both"/>
            </w:pPr>
            <w:r>
              <w:rPr>
                <w:rFonts w:ascii="Arial Narrow" w:hAnsi="Arial Narrow"/>
                <w:b/>
                <w:bCs/>
                <w:color w:val="181818"/>
                <w:sz w:val="24"/>
                <w:szCs w:val="24"/>
              </w:rPr>
              <w:t>1.</w:t>
            </w:r>
          </w:p>
        </w:tc>
        <w:tc>
          <w:tcPr>
            <w:tcW w:w="10116" w:type="dxa"/>
            <w:gridSpan w:val="2"/>
            <w:tcBorders>
              <w:top w:val="single" w:sz="4" w:space="0" w:color="000000"/>
              <w:left w:val="single" w:sz="4" w:space="0" w:color="000000"/>
              <w:bottom w:val="single" w:sz="4" w:space="0" w:color="000000"/>
              <w:right w:val="single" w:sz="4" w:space="0" w:color="000000"/>
            </w:tcBorders>
            <w:shd w:val="clear" w:color="auto" w:fill="auto"/>
            <w:tcMar>
              <w:top w:w="40" w:type="dxa"/>
              <w:left w:w="40" w:type="dxa"/>
              <w:bottom w:w="40" w:type="dxa"/>
              <w:right w:w="40" w:type="dxa"/>
            </w:tcMar>
          </w:tcPr>
          <w:p w:rsidR="00725234" w:rsidRDefault="001F224E">
            <w:pPr>
              <w:spacing w:after="0" w:line="240" w:lineRule="auto"/>
              <w:jc w:val="both"/>
            </w:pPr>
            <w:r>
              <w:rPr>
                <w:rFonts w:ascii="Arial Narrow" w:hAnsi="Arial Narrow"/>
                <w:color w:val="181818"/>
                <w:sz w:val="24"/>
                <w:szCs w:val="24"/>
              </w:rPr>
              <w:t>Operative implications of the small aortic root (Stud. Lavinia Duca, conferinta studenteasca Dublin, 2011)</w:t>
            </w:r>
          </w:p>
        </w:tc>
        <w:tc>
          <w:tcPr>
            <w:tcW w:w="1597" w:type="dxa"/>
            <w:tcBorders>
              <w:top w:val="single" w:sz="4" w:space="0" w:color="000000"/>
              <w:left w:val="single" w:sz="4" w:space="0" w:color="000000"/>
              <w:bottom w:val="single" w:sz="4" w:space="0" w:color="000000"/>
              <w:right w:val="single" w:sz="4" w:space="0" w:color="000000"/>
            </w:tcBorders>
            <w:shd w:val="clear" w:color="auto" w:fill="auto"/>
            <w:tcMar>
              <w:top w:w="40" w:type="dxa"/>
              <w:left w:w="40" w:type="dxa"/>
              <w:bottom w:w="40" w:type="dxa"/>
              <w:right w:w="40" w:type="dxa"/>
            </w:tcMar>
          </w:tcPr>
          <w:p w:rsidR="00725234" w:rsidRDefault="001F224E">
            <w:pPr>
              <w:spacing w:after="0" w:line="240" w:lineRule="auto"/>
              <w:jc w:val="center"/>
            </w:pPr>
            <w:r>
              <w:rPr>
                <w:rFonts w:ascii="Arial Narrow" w:hAnsi="Arial Narrow"/>
                <w:color w:val="181818"/>
                <w:sz w:val="24"/>
                <w:szCs w:val="24"/>
              </w:rPr>
              <w:t>2</w:t>
            </w:r>
          </w:p>
        </w:tc>
        <w:tc>
          <w:tcPr>
            <w:tcW w:w="1419" w:type="dxa"/>
            <w:tcBorders>
              <w:top w:val="single" w:sz="4" w:space="0" w:color="000000"/>
              <w:left w:val="single" w:sz="4" w:space="0" w:color="000000"/>
              <w:bottom w:val="single" w:sz="4" w:space="0" w:color="000000"/>
              <w:right w:val="single" w:sz="4" w:space="0" w:color="000000"/>
            </w:tcBorders>
            <w:shd w:val="clear" w:color="auto" w:fill="auto"/>
            <w:tcMar>
              <w:top w:w="40" w:type="dxa"/>
              <w:left w:w="40" w:type="dxa"/>
              <w:bottom w:w="40" w:type="dxa"/>
              <w:right w:w="40" w:type="dxa"/>
            </w:tcMar>
          </w:tcPr>
          <w:p w:rsidR="00725234" w:rsidRDefault="00725234"/>
        </w:tc>
      </w:tr>
      <w:tr w:rsidR="00725234">
        <w:trPr>
          <w:trHeight w:val="570"/>
        </w:trPr>
        <w:tc>
          <w:tcPr>
            <w:tcW w:w="816" w:type="dxa"/>
            <w:tcBorders>
              <w:top w:val="single" w:sz="4" w:space="0" w:color="000000"/>
              <w:left w:val="single" w:sz="4" w:space="0" w:color="000000"/>
              <w:bottom w:val="single" w:sz="4" w:space="0" w:color="000000"/>
              <w:right w:val="single" w:sz="4" w:space="0" w:color="000000"/>
            </w:tcBorders>
            <w:shd w:val="clear" w:color="auto" w:fill="auto"/>
            <w:tcMar>
              <w:top w:w="40" w:type="dxa"/>
              <w:left w:w="40" w:type="dxa"/>
              <w:bottom w:w="40" w:type="dxa"/>
              <w:right w:w="40" w:type="dxa"/>
            </w:tcMar>
          </w:tcPr>
          <w:p w:rsidR="00725234" w:rsidRDefault="001F224E">
            <w:pPr>
              <w:spacing w:after="0" w:line="240" w:lineRule="auto"/>
              <w:jc w:val="both"/>
            </w:pPr>
            <w:r>
              <w:rPr>
                <w:rFonts w:ascii="Arial Narrow" w:hAnsi="Arial Narrow"/>
                <w:b/>
                <w:bCs/>
                <w:color w:val="181818"/>
                <w:sz w:val="24"/>
                <w:szCs w:val="24"/>
              </w:rPr>
              <w:t>2</w:t>
            </w:r>
          </w:p>
        </w:tc>
        <w:tc>
          <w:tcPr>
            <w:tcW w:w="10116" w:type="dxa"/>
            <w:gridSpan w:val="2"/>
            <w:tcBorders>
              <w:top w:val="single" w:sz="4" w:space="0" w:color="000000"/>
              <w:left w:val="single" w:sz="4" w:space="0" w:color="000000"/>
              <w:bottom w:val="single" w:sz="4" w:space="0" w:color="000000"/>
              <w:right w:val="single" w:sz="4" w:space="0" w:color="000000"/>
            </w:tcBorders>
            <w:shd w:val="clear" w:color="auto" w:fill="auto"/>
            <w:tcMar>
              <w:top w:w="40" w:type="dxa"/>
              <w:left w:w="40" w:type="dxa"/>
              <w:bottom w:w="40" w:type="dxa"/>
              <w:right w:w="40" w:type="dxa"/>
            </w:tcMar>
          </w:tcPr>
          <w:p w:rsidR="00725234" w:rsidRDefault="001F224E">
            <w:pPr>
              <w:spacing w:after="0" w:line="240" w:lineRule="auto"/>
              <w:jc w:val="both"/>
            </w:pPr>
            <w:r>
              <w:rPr>
                <w:rFonts w:ascii="Arial Narrow" w:hAnsi="Arial Narrow"/>
                <w:color w:val="181818"/>
                <w:sz w:val="24"/>
                <w:szCs w:val="24"/>
              </w:rPr>
              <w:t>Perioperative results of the treatment of active endocarditis (Stud. Lavinia Mosteoru, conferinta studenteasca Dublin, 2011)</w:t>
            </w:r>
          </w:p>
        </w:tc>
        <w:tc>
          <w:tcPr>
            <w:tcW w:w="1597" w:type="dxa"/>
            <w:tcBorders>
              <w:top w:val="single" w:sz="4" w:space="0" w:color="000000"/>
              <w:left w:val="single" w:sz="4" w:space="0" w:color="000000"/>
              <w:bottom w:val="single" w:sz="4" w:space="0" w:color="000000"/>
              <w:right w:val="single" w:sz="4" w:space="0" w:color="000000"/>
            </w:tcBorders>
            <w:shd w:val="clear" w:color="auto" w:fill="auto"/>
            <w:tcMar>
              <w:top w:w="40" w:type="dxa"/>
              <w:left w:w="40" w:type="dxa"/>
              <w:bottom w:w="40" w:type="dxa"/>
              <w:right w:w="40" w:type="dxa"/>
            </w:tcMar>
          </w:tcPr>
          <w:p w:rsidR="00725234" w:rsidRDefault="001F224E">
            <w:pPr>
              <w:spacing w:after="0" w:line="240" w:lineRule="auto"/>
              <w:jc w:val="center"/>
            </w:pPr>
            <w:r>
              <w:rPr>
                <w:rFonts w:ascii="Arial Narrow" w:hAnsi="Arial Narrow"/>
                <w:color w:val="181818"/>
                <w:sz w:val="24"/>
                <w:szCs w:val="24"/>
              </w:rPr>
              <w:t>2</w:t>
            </w:r>
          </w:p>
        </w:tc>
        <w:tc>
          <w:tcPr>
            <w:tcW w:w="1419" w:type="dxa"/>
            <w:tcBorders>
              <w:top w:val="single" w:sz="4" w:space="0" w:color="000000"/>
              <w:left w:val="single" w:sz="4" w:space="0" w:color="000000"/>
              <w:bottom w:val="single" w:sz="4" w:space="0" w:color="000000"/>
              <w:right w:val="single" w:sz="4" w:space="0" w:color="000000"/>
            </w:tcBorders>
            <w:shd w:val="clear" w:color="auto" w:fill="auto"/>
            <w:tcMar>
              <w:top w:w="40" w:type="dxa"/>
              <w:left w:w="40" w:type="dxa"/>
              <w:bottom w:w="40" w:type="dxa"/>
              <w:right w:w="40" w:type="dxa"/>
            </w:tcMar>
          </w:tcPr>
          <w:p w:rsidR="00725234" w:rsidRDefault="00725234"/>
        </w:tc>
      </w:tr>
      <w:tr w:rsidR="00725234">
        <w:trPr>
          <w:trHeight w:val="290"/>
        </w:trPr>
        <w:tc>
          <w:tcPr>
            <w:tcW w:w="816" w:type="dxa"/>
            <w:tcBorders>
              <w:top w:val="single" w:sz="4" w:space="0" w:color="000000"/>
              <w:left w:val="nil"/>
              <w:bottom w:val="nil"/>
              <w:right w:val="nil"/>
            </w:tcBorders>
            <w:shd w:val="clear" w:color="auto" w:fill="auto"/>
            <w:tcMar>
              <w:top w:w="40" w:type="dxa"/>
              <w:left w:w="40" w:type="dxa"/>
              <w:bottom w:w="40" w:type="dxa"/>
              <w:right w:w="40" w:type="dxa"/>
            </w:tcMar>
          </w:tcPr>
          <w:p w:rsidR="00725234" w:rsidRDefault="00725234"/>
        </w:tc>
        <w:tc>
          <w:tcPr>
            <w:tcW w:w="10116" w:type="dxa"/>
            <w:gridSpan w:val="2"/>
            <w:tcBorders>
              <w:top w:val="single" w:sz="4" w:space="0" w:color="000000"/>
              <w:left w:val="nil"/>
              <w:bottom w:val="nil"/>
              <w:right w:val="single" w:sz="4" w:space="0" w:color="000000"/>
            </w:tcBorders>
            <w:shd w:val="clear" w:color="auto" w:fill="auto"/>
            <w:tcMar>
              <w:top w:w="40" w:type="dxa"/>
              <w:left w:w="40" w:type="dxa"/>
              <w:bottom w:w="40" w:type="dxa"/>
              <w:right w:w="40" w:type="dxa"/>
            </w:tcMar>
          </w:tcPr>
          <w:p w:rsidR="00725234" w:rsidRDefault="00725234"/>
        </w:tc>
        <w:tc>
          <w:tcPr>
            <w:tcW w:w="1597" w:type="dxa"/>
            <w:tcBorders>
              <w:top w:val="single" w:sz="4" w:space="0" w:color="000000"/>
              <w:left w:val="single" w:sz="4" w:space="0" w:color="000000"/>
              <w:bottom w:val="single" w:sz="4" w:space="0" w:color="000000"/>
              <w:right w:val="single" w:sz="4" w:space="0" w:color="000000"/>
            </w:tcBorders>
            <w:shd w:val="clear" w:color="auto" w:fill="D9D9D9"/>
            <w:tcMar>
              <w:top w:w="40" w:type="dxa"/>
              <w:left w:w="40" w:type="dxa"/>
              <w:bottom w:w="40" w:type="dxa"/>
              <w:right w:w="40" w:type="dxa"/>
            </w:tcMar>
          </w:tcPr>
          <w:p w:rsidR="00725234" w:rsidRDefault="001F224E">
            <w:pPr>
              <w:spacing w:after="0" w:line="240" w:lineRule="auto"/>
              <w:jc w:val="center"/>
            </w:pPr>
            <w:r>
              <w:rPr>
                <w:rFonts w:ascii="Arial Narrow" w:hAnsi="Arial Narrow"/>
                <w:color w:val="181818"/>
                <w:sz w:val="24"/>
                <w:szCs w:val="24"/>
              </w:rPr>
              <w:t>4</w:t>
            </w:r>
          </w:p>
        </w:tc>
        <w:tc>
          <w:tcPr>
            <w:tcW w:w="1419" w:type="dxa"/>
            <w:tcBorders>
              <w:top w:val="single" w:sz="4" w:space="0" w:color="000000"/>
              <w:left w:val="single" w:sz="4" w:space="0" w:color="000000"/>
              <w:bottom w:val="single" w:sz="4" w:space="0" w:color="000000"/>
              <w:right w:val="single" w:sz="4" w:space="0" w:color="000000"/>
            </w:tcBorders>
            <w:shd w:val="clear" w:color="auto" w:fill="D9D9D9"/>
            <w:tcMar>
              <w:top w:w="40" w:type="dxa"/>
              <w:left w:w="40" w:type="dxa"/>
              <w:bottom w:w="40" w:type="dxa"/>
              <w:right w:w="40" w:type="dxa"/>
            </w:tcMar>
          </w:tcPr>
          <w:p w:rsidR="00725234" w:rsidRDefault="00725234"/>
        </w:tc>
      </w:tr>
    </w:tbl>
    <w:p w:rsidR="00725234" w:rsidRDefault="00725234">
      <w:pPr>
        <w:pStyle w:val="FreeForm"/>
        <w:rPr>
          <w:rFonts w:ascii="Arial Narrow" w:eastAsia="Arial Narrow" w:hAnsi="Arial Narrow" w:cs="Arial Narrow"/>
          <w:color w:val="181818"/>
          <w:sz w:val="24"/>
          <w:szCs w:val="24"/>
        </w:rPr>
      </w:pPr>
    </w:p>
    <w:p w:rsidR="00725234" w:rsidRDefault="00725234">
      <w:pPr>
        <w:spacing w:after="0" w:line="240" w:lineRule="auto"/>
        <w:jc w:val="both"/>
        <w:rPr>
          <w:rFonts w:ascii="Arial Narrow" w:eastAsia="Arial Narrow" w:hAnsi="Arial Narrow" w:cs="Arial Narrow"/>
          <w:b/>
          <w:bCs/>
          <w:color w:val="0000FF"/>
          <w:sz w:val="28"/>
          <w:szCs w:val="28"/>
        </w:rPr>
      </w:pPr>
    </w:p>
    <w:p w:rsidR="00725234" w:rsidRDefault="00725234">
      <w:pPr>
        <w:spacing w:after="0" w:line="240" w:lineRule="auto"/>
        <w:jc w:val="both"/>
        <w:rPr>
          <w:rFonts w:ascii="Times New Roman" w:eastAsia="Times New Roman" w:hAnsi="Times New Roman" w:cs="Times New Roman"/>
          <w:color w:val="181818"/>
          <w:sz w:val="24"/>
          <w:szCs w:val="24"/>
        </w:rPr>
      </w:pPr>
    </w:p>
    <w:p w:rsidR="00725234" w:rsidRDefault="00725234">
      <w:pPr>
        <w:spacing w:after="0" w:line="240" w:lineRule="auto"/>
        <w:jc w:val="both"/>
        <w:rPr>
          <w:rFonts w:ascii="Times New Roman" w:eastAsia="Times New Roman" w:hAnsi="Times New Roman" w:cs="Times New Roman"/>
          <w:color w:val="181818"/>
          <w:sz w:val="24"/>
          <w:szCs w:val="24"/>
        </w:rPr>
      </w:pPr>
    </w:p>
    <w:p w:rsidR="00725234" w:rsidRDefault="001F224E">
      <w:pPr>
        <w:spacing w:after="0" w:line="240" w:lineRule="auto"/>
        <w:jc w:val="center"/>
        <w:rPr>
          <w:rFonts w:ascii="Arial Narrow" w:eastAsia="Arial Narrow" w:hAnsi="Arial Narrow" w:cs="Arial Narrow"/>
          <w:b/>
          <w:bCs/>
          <w:color w:val="FF0000"/>
          <w:sz w:val="32"/>
          <w:szCs w:val="32"/>
        </w:rPr>
      </w:pPr>
      <w:r>
        <w:rPr>
          <w:rFonts w:ascii="Arial Narrow" w:hAnsi="Arial Narrow"/>
          <w:b/>
          <w:bCs/>
          <w:color w:val="FF0000"/>
          <w:sz w:val="32"/>
          <w:szCs w:val="32"/>
        </w:rPr>
        <w:t>CRITERIUL 2- ACTIVITATEA DE CERCETARE ŞTIINŢIFICĂ</w:t>
      </w:r>
    </w:p>
    <w:p w:rsidR="00725234" w:rsidRDefault="00725234">
      <w:pPr>
        <w:spacing w:after="0" w:line="240" w:lineRule="auto"/>
        <w:jc w:val="both"/>
        <w:rPr>
          <w:rFonts w:ascii="Arial Narrow" w:eastAsia="Arial Narrow" w:hAnsi="Arial Narrow" w:cs="Arial Narrow"/>
          <w:b/>
          <w:bCs/>
          <w:color w:val="0000FF"/>
          <w:sz w:val="20"/>
          <w:szCs w:val="20"/>
        </w:rPr>
      </w:pPr>
    </w:p>
    <w:p w:rsidR="00725234" w:rsidRDefault="001F224E">
      <w:pPr>
        <w:spacing w:after="0" w:line="240" w:lineRule="auto"/>
        <w:jc w:val="both"/>
        <w:rPr>
          <w:rFonts w:ascii="Arial Narrow" w:eastAsia="Arial Narrow" w:hAnsi="Arial Narrow" w:cs="Arial Narrow"/>
          <w:b/>
          <w:bCs/>
          <w:color w:val="0000FF"/>
          <w:sz w:val="28"/>
          <w:szCs w:val="28"/>
        </w:rPr>
      </w:pPr>
      <w:r>
        <w:rPr>
          <w:rFonts w:ascii="Arial Narrow" w:hAnsi="Arial Narrow"/>
          <w:b/>
          <w:bCs/>
          <w:color w:val="0000FF"/>
          <w:sz w:val="28"/>
          <w:szCs w:val="28"/>
        </w:rPr>
        <w:t>II.a. Grant de cercetare obținut prin competiție:</w:t>
      </w:r>
    </w:p>
    <w:p w:rsidR="00725234" w:rsidRDefault="00725234">
      <w:pPr>
        <w:pStyle w:val="ListParagraph"/>
        <w:spacing w:after="0" w:line="240" w:lineRule="auto"/>
        <w:ind w:left="0"/>
        <w:jc w:val="center"/>
        <w:rPr>
          <w:rFonts w:ascii="Arial Narrow" w:eastAsia="Arial Narrow" w:hAnsi="Arial Narrow" w:cs="Arial Narrow"/>
          <w:color w:val="181818"/>
          <w:sz w:val="24"/>
          <w:szCs w:val="24"/>
        </w:rPr>
      </w:pPr>
    </w:p>
    <w:p w:rsidR="00725234" w:rsidRDefault="00725234">
      <w:pPr>
        <w:pStyle w:val="ListParagraph"/>
        <w:spacing w:after="0" w:line="240" w:lineRule="auto"/>
        <w:ind w:left="0"/>
        <w:jc w:val="center"/>
        <w:rPr>
          <w:rFonts w:ascii="Arial Narrow" w:eastAsia="Arial Narrow" w:hAnsi="Arial Narrow" w:cs="Arial Narrow"/>
          <w:color w:val="181818"/>
          <w:sz w:val="24"/>
          <w:szCs w:val="24"/>
        </w:rPr>
      </w:pPr>
    </w:p>
    <w:tbl>
      <w:tblPr>
        <w:tblW w:w="13950" w:type="dxa"/>
        <w:tblInd w:w="10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A0" w:firstRow="1" w:lastRow="0" w:firstColumn="1" w:lastColumn="0" w:noHBand="0" w:noVBand="1"/>
      </w:tblPr>
      <w:tblGrid>
        <w:gridCol w:w="817"/>
        <w:gridCol w:w="8520"/>
        <w:gridCol w:w="1597"/>
        <w:gridCol w:w="1597"/>
        <w:gridCol w:w="1419"/>
      </w:tblGrid>
      <w:tr w:rsidR="00725234">
        <w:trPr>
          <w:trHeight w:val="570"/>
        </w:trPr>
        <w:tc>
          <w:tcPr>
            <w:tcW w:w="816" w:type="dxa"/>
            <w:tcBorders>
              <w:top w:val="single" w:sz="4" w:space="0" w:color="000000"/>
              <w:left w:val="single" w:sz="4" w:space="0" w:color="000000"/>
              <w:bottom w:val="single" w:sz="4" w:space="0" w:color="000000"/>
              <w:right w:val="single" w:sz="4" w:space="0" w:color="000000"/>
            </w:tcBorders>
            <w:shd w:val="clear" w:color="auto" w:fill="CCFFFF"/>
            <w:tcMar>
              <w:top w:w="40" w:type="dxa"/>
              <w:left w:w="40" w:type="dxa"/>
              <w:bottom w:w="40" w:type="dxa"/>
              <w:right w:w="40" w:type="dxa"/>
            </w:tcMar>
          </w:tcPr>
          <w:p w:rsidR="00725234" w:rsidRDefault="001F224E">
            <w:pPr>
              <w:pStyle w:val="ListParagraph"/>
              <w:spacing w:after="0" w:line="240" w:lineRule="auto"/>
              <w:ind w:left="0"/>
              <w:jc w:val="both"/>
              <w:rPr>
                <w:rFonts w:ascii="Arial Narrow" w:eastAsia="Arial Narrow" w:hAnsi="Arial Narrow" w:cs="Arial Narrow"/>
                <w:b/>
                <w:bCs/>
                <w:color w:val="181818"/>
                <w:sz w:val="24"/>
                <w:szCs w:val="24"/>
              </w:rPr>
            </w:pPr>
            <w:r>
              <w:rPr>
                <w:rFonts w:ascii="Arial Narrow" w:hAnsi="Arial Narrow"/>
                <w:b/>
                <w:bCs/>
                <w:color w:val="181818"/>
                <w:sz w:val="24"/>
                <w:szCs w:val="24"/>
              </w:rPr>
              <w:t>Nr.</w:t>
            </w:r>
          </w:p>
          <w:p w:rsidR="00725234" w:rsidRDefault="001F224E">
            <w:pPr>
              <w:pStyle w:val="ListParagraph"/>
              <w:spacing w:after="0" w:line="240" w:lineRule="auto"/>
              <w:ind w:left="0"/>
              <w:jc w:val="both"/>
            </w:pPr>
            <w:r>
              <w:rPr>
                <w:rFonts w:ascii="Arial Narrow" w:hAnsi="Arial Narrow"/>
                <w:b/>
                <w:bCs/>
                <w:color w:val="181818"/>
                <w:sz w:val="24"/>
                <w:szCs w:val="24"/>
              </w:rPr>
              <w:t>II.a.6.</w:t>
            </w:r>
          </w:p>
        </w:tc>
        <w:tc>
          <w:tcPr>
            <w:tcW w:w="8519" w:type="dxa"/>
            <w:tcBorders>
              <w:top w:val="single" w:sz="4" w:space="0" w:color="000000"/>
              <w:left w:val="single" w:sz="4" w:space="0" w:color="000000"/>
              <w:bottom w:val="single" w:sz="4" w:space="0" w:color="000000"/>
              <w:right w:val="single" w:sz="4" w:space="0" w:color="000000"/>
            </w:tcBorders>
            <w:shd w:val="clear" w:color="auto" w:fill="CCFFFF"/>
            <w:tcMar>
              <w:top w:w="40" w:type="dxa"/>
              <w:left w:w="40" w:type="dxa"/>
              <w:bottom w:w="40" w:type="dxa"/>
              <w:right w:w="40" w:type="dxa"/>
            </w:tcMar>
          </w:tcPr>
          <w:p w:rsidR="00725234" w:rsidRDefault="001F224E">
            <w:pPr>
              <w:pStyle w:val="ListParagraph"/>
              <w:spacing w:after="0" w:line="240" w:lineRule="auto"/>
              <w:ind w:left="0"/>
              <w:jc w:val="both"/>
              <w:rPr>
                <w:rFonts w:ascii="Arial Narrow" w:eastAsia="Arial Narrow" w:hAnsi="Arial Narrow" w:cs="Arial Narrow"/>
                <w:b/>
                <w:bCs/>
                <w:color w:val="181818"/>
                <w:sz w:val="24"/>
                <w:szCs w:val="24"/>
              </w:rPr>
            </w:pPr>
            <w:r>
              <w:rPr>
                <w:rFonts w:ascii="Arial Narrow" w:hAnsi="Arial Narrow"/>
                <w:b/>
                <w:bCs/>
                <w:color w:val="181818"/>
                <w:sz w:val="24"/>
                <w:szCs w:val="24"/>
              </w:rPr>
              <w:t>Subcriteriu</w:t>
            </w:r>
          </w:p>
          <w:p w:rsidR="00725234" w:rsidRDefault="001F224E">
            <w:pPr>
              <w:pStyle w:val="ListParagraph"/>
              <w:spacing w:after="0" w:line="240" w:lineRule="auto"/>
              <w:ind w:left="0"/>
              <w:jc w:val="both"/>
            </w:pPr>
            <w:r>
              <w:rPr>
                <w:rFonts w:ascii="Arial Narrow" w:hAnsi="Arial Narrow"/>
                <w:b/>
                <w:bCs/>
                <w:color w:val="181818"/>
                <w:sz w:val="24"/>
                <w:szCs w:val="24"/>
              </w:rPr>
              <w:t xml:space="preserve">Membru în colectiv </w:t>
            </w:r>
            <w:r w:rsidR="00D36736">
              <w:rPr>
                <w:rFonts w:ascii="Arial Narrow" w:hAnsi="Arial Narrow"/>
                <w:b/>
                <w:bCs/>
                <w:color w:val="181818"/>
                <w:sz w:val="24"/>
                <w:szCs w:val="24"/>
              </w:rPr>
              <w:t>national</w:t>
            </w:r>
          </w:p>
        </w:tc>
        <w:tc>
          <w:tcPr>
            <w:tcW w:w="1597" w:type="dxa"/>
            <w:tcBorders>
              <w:top w:val="single" w:sz="4" w:space="0" w:color="000000"/>
              <w:left w:val="single" w:sz="4" w:space="0" w:color="000000"/>
              <w:bottom w:val="single" w:sz="4" w:space="0" w:color="000000"/>
              <w:right w:val="single" w:sz="4" w:space="0" w:color="000000"/>
            </w:tcBorders>
            <w:shd w:val="clear" w:color="auto" w:fill="CCFFFF"/>
            <w:tcMar>
              <w:top w:w="40" w:type="dxa"/>
              <w:left w:w="40" w:type="dxa"/>
              <w:bottom w:w="40" w:type="dxa"/>
              <w:right w:w="40" w:type="dxa"/>
            </w:tcMar>
          </w:tcPr>
          <w:p w:rsidR="00725234" w:rsidRDefault="001F224E">
            <w:pPr>
              <w:pStyle w:val="ListParagraph"/>
              <w:spacing w:after="0" w:line="240" w:lineRule="auto"/>
              <w:ind w:left="0"/>
              <w:jc w:val="center"/>
              <w:rPr>
                <w:rFonts w:ascii="Arial Narrow" w:eastAsia="Arial Narrow" w:hAnsi="Arial Narrow" w:cs="Arial Narrow"/>
                <w:b/>
                <w:bCs/>
                <w:color w:val="181818"/>
                <w:sz w:val="24"/>
                <w:szCs w:val="24"/>
              </w:rPr>
            </w:pPr>
            <w:r>
              <w:rPr>
                <w:rFonts w:ascii="Arial Narrow" w:hAnsi="Arial Narrow"/>
                <w:b/>
                <w:bCs/>
                <w:color w:val="181818"/>
                <w:sz w:val="24"/>
                <w:szCs w:val="24"/>
              </w:rPr>
              <w:t>Puncte/unitate</w:t>
            </w:r>
          </w:p>
          <w:p w:rsidR="00725234" w:rsidRDefault="001F224E">
            <w:pPr>
              <w:pStyle w:val="ListParagraph"/>
              <w:spacing w:after="0" w:line="240" w:lineRule="auto"/>
              <w:ind w:left="0"/>
              <w:jc w:val="center"/>
            </w:pPr>
            <w:r>
              <w:rPr>
                <w:rFonts w:ascii="Arial Narrow" w:hAnsi="Arial Narrow"/>
                <w:b/>
                <w:bCs/>
                <w:color w:val="181818"/>
                <w:sz w:val="24"/>
                <w:szCs w:val="24"/>
              </w:rPr>
              <w:t>5</w:t>
            </w:r>
          </w:p>
        </w:tc>
        <w:tc>
          <w:tcPr>
            <w:tcW w:w="1597" w:type="dxa"/>
            <w:tcBorders>
              <w:top w:val="single" w:sz="4" w:space="0" w:color="000000"/>
              <w:left w:val="single" w:sz="4" w:space="0" w:color="000000"/>
              <w:bottom w:val="single" w:sz="4" w:space="0" w:color="000000"/>
              <w:right w:val="single" w:sz="4" w:space="0" w:color="000000"/>
            </w:tcBorders>
            <w:shd w:val="clear" w:color="auto" w:fill="CCFFFF"/>
            <w:tcMar>
              <w:top w:w="40" w:type="dxa"/>
              <w:left w:w="40" w:type="dxa"/>
              <w:bottom w:w="40" w:type="dxa"/>
              <w:right w:w="40" w:type="dxa"/>
            </w:tcMar>
          </w:tcPr>
          <w:p w:rsidR="00725234" w:rsidRDefault="001F224E">
            <w:pPr>
              <w:spacing w:after="0" w:line="240" w:lineRule="auto"/>
              <w:jc w:val="center"/>
            </w:pPr>
            <w:r>
              <w:rPr>
                <w:rFonts w:ascii="Arial Narrow" w:hAnsi="Arial Narrow"/>
                <w:b/>
                <w:bCs/>
                <w:color w:val="181818"/>
                <w:sz w:val="24"/>
                <w:szCs w:val="24"/>
              </w:rPr>
              <w:t>Subtotal autoevaluare</w:t>
            </w:r>
          </w:p>
        </w:tc>
        <w:tc>
          <w:tcPr>
            <w:tcW w:w="1419" w:type="dxa"/>
            <w:tcBorders>
              <w:top w:val="single" w:sz="4" w:space="0" w:color="000000"/>
              <w:left w:val="single" w:sz="4" w:space="0" w:color="000000"/>
              <w:bottom w:val="single" w:sz="4" w:space="0" w:color="000000"/>
              <w:right w:val="single" w:sz="4" w:space="0" w:color="000000"/>
            </w:tcBorders>
            <w:shd w:val="clear" w:color="auto" w:fill="CCFFFF"/>
            <w:tcMar>
              <w:top w:w="40" w:type="dxa"/>
              <w:left w:w="40" w:type="dxa"/>
              <w:bottom w:w="40" w:type="dxa"/>
              <w:right w:w="40" w:type="dxa"/>
            </w:tcMar>
          </w:tcPr>
          <w:p w:rsidR="00725234" w:rsidRDefault="001F224E">
            <w:pPr>
              <w:spacing w:after="0" w:line="240" w:lineRule="auto"/>
              <w:jc w:val="center"/>
            </w:pPr>
            <w:r>
              <w:rPr>
                <w:rFonts w:ascii="Arial Narrow" w:hAnsi="Arial Narrow"/>
                <w:b/>
                <w:bCs/>
                <w:color w:val="181818"/>
                <w:sz w:val="24"/>
                <w:szCs w:val="24"/>
              </w:rPr>
              <w:t>Subtotal comisie</w:t>
            </w:r>
          </w:p>
        </w:tc>
      </w:tr>
      <w:tr w:rsidR="00725234">
        <w:trPr>
          <w:trHeight w:val="710"/>
        </w:trPr>
        <w:tc>
          <w:tcPr>
            <w:tcW w:w="816" w:type="dxa"/>
            <w:tcBorders>
              <w:top w:val="single" w:sz="4" w:space="0" w:color="000000"/>
              <w:left w:val="single" w:sz="4" w:space="0" w:color="000000"/>
              <w:bottom w:val="single" w:sz="4" w:space="0" w:color="000000"/>
              <w:right w:val="single" w:sz="4" w:space="0" w:color="000000"/>
            </w:tcBorders>
            <w:shd w:val="clear" w:color="auto" w:fill="auto"/>
            <w:tcMar>
              <w:top w:w="40" w:type="dxa"/>
              <w:left w:w="40" w:type="dxa"/>
              <w:bottom w:w="40" w:type="dxa"/>
              <w:right w:w="40" w:type="dxa"/>
            </w:tcMar>
          </w:tcPr>
          <w:p w:rsidR="00725234" w:rsidRDefault="001F224E">
            <w:pPr>
              <w:spacing w:after="0" w:line="240" w:lineRule="auto"/>
              <w:jc w:val="both"/>
            </w:pPr>
            <w:r>
              <w:rPr>
                <w:rFonts w:ascii="Arial Narrow" w:hAnsi="Arial Narrow"/>
                <w:b/>
                <w:bCs/>
                <w:color w:val="181818"/>
                <w:sz w:val="24"/>
                <w:szCs w:val="24"/>
              </w:rPr>
              <w:t>1.</w:t>
            </w:r>
          </w:p>
        </w:tc>
        <w:tc>
          <w:tcPr>
            <w:tcW w:w="10116" w:type="dxa"/>
            <w:gridSpan w:val="2"/>
            <w:tcBorders>
              <w:top w:val="single" w:sz="4" w:space="0" w:color="000000"/>
              <w:left w:val="single" w:sz="4" w:space="0" w:color="000000"/>
              <w:bottom w:val="single" w:sz="4" w:space="0" w:color="000000"/>
              <w:right w:val="single" w:sz="4" w:space="0" w:color="000000"/>
            </w:tcBorders>
            <w:shd w:val="clear" w:color="auto" w:fill="auto"/>
            <w:tcMar>
              <w:top w:w="40" w:type="dxa"/>
              <w:left w:w="40" w:type="dxa"/>
              <w:bottom w:w="40" w:type="dxa"/>
              <w:right w:w="40" w:type="dxa"/>
            </w:tcMar>
          </w:tcPr>
          <w:p w:rsidR="00725234" w:rsidRDefault="001F224E">
            <w:pPr>
              <w:spacing w:after="0" w:line="360" w:lineRule="auto"/>
              <w:ind w:firstLine="720"/>
            </w:pPr>
            <w:r>
              <w:rPr>
                <w:rFonts w:ascii="Arial Narrow" w:hAnsi="Arial Narrow"/>
                <w:sz w:val="24"/>
                <w:szCs w:val="24"/>
                <w:lang w:val="it-IT"/>
              </w:rPr>
              <w:t>“Optimizarea managementului disfunctiilor valvulare prin utilizarea tehnicilor de ecografie tridimensionala</w:t>
            </w:r>
            <w:proofErr w:type="gramStart"/>
            <w:r>
              <w:rPr>
                <w:rFonts w:ascii="Arial Narrow" w:hAnsi="Arial Narrow"/>
                <w:sz w:val="24"/>
                <w:szCs w:val="24"/>
                <w:lang w:val="it-IT"/>
              </w:rPr>
              <w:t>” ,</w:t>
            </w:r>
            <w:proofErr w:type="gramEnd"/>
            <w:r>
              <w:rPr>
                <w:rFonts w:ascii="Arial Narrow" w:hAnsi="Arial Narrow"/>
                <w:sz w:val="24"/>
                <w:szCs w:val="24"/>
                <w:lang w:val="it-IT"/>
              </w:rPr>
              <w:t xml:space="preserve"> cod CNCSIS 1260, competitie IDEI 2007 (director de proiect Prof. Adina Ionac, UMF Timisoara). </w:t>
            </w:r>
          </w:p>
        </w:tc>
        <w:tc>
          <w:tcPr>
            <w:tcW w:w="1597" w:type="dxa"/>
            <w:tcBorders>
              <w:top w:val="single" w:sz="4" w:space="0" w:color="000000"/>
              <w:left w:val="single" w:sz="4" w:space="0" w:color="000000"/>
              <w:bottom w:val="single" w:sz="4" w:space="0" w:color="000000"/>
              <w:right w:val="single" w:sz="4" w:space="0" w:color="000000"/>
            </w:tcBorders>
            <w:shd w:val="clear" w:color="auto" w:fill="auto"/>
            <w:tcMar>
              <w:top w:w="40" w:type="dxa"/>
              <w:left w:w="40" w:type="dxa"/>
              <w:bottom w:w="40" w:type="dxa"/>
              <w:right w:w="40" w:type="dxa"/>
            </w:tcMar>
          </w:tcPr>
          <w:p w:rsidR="00725234" w:rsidRDefault="001F224E">
            <w:pPr>
              <w:spacing w:after="0" w:line="240" w:lineRule="auto"/>
              <w:jc w:val="center"/>
            </w:pPr>
            <w:r>
              <w:rPr>
                <w:rFonts w:ascii="Arial Narrow" w:hAnsi="Arial Narrow"/>
                <w:color w:val="181818"/>
                <w:sz w:val="24"/>
                <w:szCs w:val="24"/>
              </w:rPr>
              <w:t>5</w:t>
            </w:r>
          </w:p>
        </w:tc>
        <w:tc>
          <w:tcPr>
            <w:tcW w:w="1419" w:type="dxa"/>
            <w:tcBorders>
              <w:top w:val="single" w:sz="4" w:space="0" w:color="000000"/>
              <w:left w:val="single" w:sz="4" w:space="0" w:color="000000"/>
              <w:bottom w:val="single" w:sz="4" w:space="0" w:color="000000"/>
              <w:right w:val="single" w:sz="4" w:space="0" w:color="000000"/>
            </w:tcBorders>
            <w:shd w:val="clear" w:color="auto" w:fill="auto"/>
            <w:tcMar>
              <w:top w:w="40" w:type="dxa"/>
              <w:left w:w="40" w:type="dxa"/>
              <w:bottom w:w="40" w:type="dxa"/>
              <w:right w:w="40" w:type="dxa"/>
            </w:tcMar>
          </w:tcPr>
          <w:p w:rsidR="00725234" w:rsidRDefault="00725234"/>
        </w:tc>
      </w:tr>
      <w:tr w:rsidR="00725234">
        <w:trPr>
          <w:trHeight w:val="290"/>
        </w:trPr>
        <w:tc>
          <w:tcPr>
            <w:tcW w:w="816" w:type="dxa"/>
            <w:tcBorders>
              <w:top w:val="single" w:sz="4" w:space="0" w:color="000000"/>
              <w:left w:val="nil"/>
              <w:bottom w:val="nil"/>
              <w:right w:val="nil"/>
            </w:tcBorders>
            <w:shd w:val="clear" w:color="auto" w:fill="auto"/>
            <w:tcMar>
              <w:top w:w="40" w:type="dxa"/>
              <w:left w:w="40" w:type="dxa"/>
              <w:bottom w:w="40" w:type="dxa"/>
              <w:right w:w="40" w:type="dxa"/>
            </w:tcMar>
          </w:tcPr>
          <w:p w:rsidR="00725234" w:rsidRDefault="00725234"/>
        </w:tc>
        <w:tc>
          <w:tcPr>
            <w:tcW w:w="10116" w:type="dxa"/>
            <w:gridSpan w:val="2"/>
            <w:tcBorders>
              <w:top w:val="single" w:sz="4" w:space="0" w:color="000000"/>
              <w:left w:val="nil"/>
              <w:bottom w:val="nil"/>
              <w:right w:val="single" w:sz="4" w:space="0" w:color="000000"/>
            </w:tcBorders>
            <w:shd w:val="clear" w:color="auto" w:fill="auto"/>
            <w:tcMar>
              <w:top w:w="40" w:type="dxa"/>
              <w:left w:w="40" w:type="dxa"/>
              <w:bottom w:w="40" w:type="dxa"/>
              <w:right w:w="40" w:type="dxa"/>
            </w:tcMar>
          </w:tcPr>
          <w:p w:rsidR="00725234" w:rsidRDefault="00725234"/>
        </w:tc>
        <w:tc>
          <w:tcPr>
            <w:tcW w:w="1597" w:type="dxa"/>
            <w:tcBorders>
              <w:top w:val="single" w:sz="4" w:space="0" w:color="000000"/>
              <w:left w:val="single" w:sz="4" w:space="0" w:color="000000"/>
              <w:bottom w:val="single" w:sz="4" w:space="0" w:color="000000"/>
              <w:right w:val="single" w:sz="4" w:space="0" w:color="000000"/>
            </w:tcBorders>
            <w:shd w:val="clear" w:color="auto" w:fill="D9D9D9"/>
            <w:tcMar>
              <w:top w:w="40" w:type="dxa"/>
              <w:left w:w="40" w:type="dxa"/>
              <w:bottom w:w="40" w:type="dxa"/>
              <w:right w:w="40" w:type="dxa"/>
            </w:tcMar>
          </w:tcPr>
          <w:p w:rsidR="00725234" w:rsidRDefault="001F224E">
            <w:pPr>
              <w:spacing w:after="0" w:line="240" w:lineRule="auto"/>
              <w:jc w:val="center"/>
            </w:pPr>
            <w:r>
              <w:rPr>
                <w:rFonts w:ascii="Arial Narrow" w:hAnsi="Arial Narrow"/>
                <w:color w:val="181818"/>
                <w:sz w:val="24"/>
                <w:szCs w:val="24"/>
              </w:rPr>
              <w:t>5</w:t>
            </w:r>
          </w:p>
        </w:tc>
        <w:tc>
          <w:tcPr>
            <w:tcW w:w="1419" w:type="dxa"/>
            <w:tcBorders>
              <w:top w:val="single" w:sz="4" w:space="0" w:color="000000"/>
              <w:left w:val="single" w:sz="4" w:space="0" w:color="000000"/>
              <w:bottom w:val="single" w:sz="4" w:space="0" w:color="000000"/>
              <w:right w:val="single" w:sz="4" w:space="0" w:color="000000"/>
            </w:tcBorders>
            <w:shd w:val="clear" w:color="auto" w:fill="D9D9D9"/>
            <w:tcMar>
              <w:top w:w="40" w:type="dxa"/>
              <w:left w:w="40" w:type="dxa"/>
              <w:bottom w:w="40" w:type="dxa"/>
              <w:right w:w="40" w:type="dxa"/>
            </w:tcMar>
          </w:tcPr>
          <w:p w:rsidR="00725234" w:rsidRDefault="00725234"/>
        </w:tc>
      </w:tr>
    </w:tbl>
    <w:p w:rsidR="00725234" w:rsidRDefault="00725234">
      <w:pPr>
        <w:pStyle w:val="FreeForm"/>
        <w:rPr>
          <w:rFonts w:ascii="Arial Narrow" w:eastAsia="Arial Narrow" w:hAnsi="Arial Narrow" w:cs="Arial Narrow"/>
          <w:color w:val="181818"/>
          <w:sz w:val="24"/>
          <w:szCs w:val="24"/>
        </w:rPr>
      </w:pPr>
    </w:p>
    <w:p w:rsidR="00725234" w:rsidRPr="001F224E" w:rsidRDefault="001F224E" w:rsidP="001F224E">
      <w:pPr>
        <w:spacing w:after="0" w:line="240" w:lineRule="auto"/>
        <w:jc w:val="center"/>
      </w:pPr>
      <w:r>
        <w:rPr>
          <w:rFonts w:ascii="Arial Unicode MS" w:hAnsi="Arial Unicode MS"/>
          <w:color w:val="181818"/>
          <w:sz w:val="24"/>
          <w:szCs w:val="24"/>
        </w:rPr>
        <w:br w:type="page"/>
      </w:r>
      <w:r>
        <w:rPr>
          <w:rFonts w:ascii="Arial Narrow" w:hAnsi="Arial Narrow"/>
          <w:b/>
          <w:bCs/>
          <w:color w:val="FF0000"/>
          <w:sz w:val="32"/>
          <w:szCs w:val="32"/>
        </w:rPr>
        <w:lastRenderedPageBreak/>
        <w:t>CRITERIUL 3 - ACTIVITATEA ȘTIINȚIFICĂ</w:t>
      </w:r>
    </w:p>
    <w:p w:rsidR="00725234" w:rsidRDefault="00725234">
      <w:pPr>
        <w:spacing w:after="0" w:line="240" w:lineRule="auto"/>
        <w:jc w:val="center"/>
        <w:rPr>
          <w:rFonts w:ascii="Arial Narrow" w:eastAsia="Arial Narrow" w:hAnsi="Arial Narrow" w:cs="Arial Narrow"/>
          <w:b/>
          <w:bCs/>
          <w:color w:val="FF0000"/>
          <w:sz w:val="20"/>
          <w:szCs w:val="20"/>
        </w:rPr>
      </w:pPr>
    </w:p>
    <w:p w:rsidR="00725234" w:rsidRDefault="001F224E">
      <w:pPr>
        <w:spacing w:after="0" w:line="240" w:lineRule="auto"/>
        <w:jc w:val="both"/>
        <w:rPr>
          <w:rFonts w:ascii="Arial Narrow" w:eastAsia="Arial Narrow" w:hAnsi="Arial Narrow" w:cs="Arial Narrow"/>
          <w:b/>
          <w:bCs/>
          <w:color w:val="0000FF"/>
          <w:sz w:val="28"/>
          <w:szCs w:val="28"/>
        </w:rPr>
      </w:pPr>
      <w:r>
        <w:rPr>
          <w:rFonts w:ascii="Arial Narrow" w:hAnsi="Arial Narrow"/>
          <w:b/>
          <w:bCs/>
          <w:color w:val="0000FF"/>
          <w:sz w:val="28"/>
          <w:szCs w:val="28"/>
        </w:rPr>
        <w:t>III.a. Articole publicate în extenso în reviste de circulație internațională recunoscute</w:t>
      </w:r>
    </w:p>
    <w:tbl>
      <w:tblPr>
        <w:tblW w:w="13950" w:type="dxa"/>
        <w:tblInd w:w="10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A0" w:firstRow="1" w:lastRow="0" w:firstColumn="1" w:lastColumn="0" w:noHBand="0" w:noVBand="1"/>
      </w:tblPr>
      <w:tblGrid>
        <w:gridCol w:w="817"/>
        <w:gridCol w:w="8520"/>
        <w:gridCol w:w="1597"/>
        <w:gridCol w:w="1597"/>
        <w:gridCol w:w="1419"/>
      </w:tblGrid>
      <w:tr w:rsidR="00725234" w:rsidTr="001F224E">
        <w:trPr>
          <w:trHeight w:val="570"/>
        </w:trPr>
        <w:tc>
          <w:tcPr>
            <w:tcW w:w="817" w:type="dxa"/>
            <w:tcBorders>
              <w:top w:val="single" w:sz="4" w:space="0" w:color="000000"/>
              <w:left w:val="single" w:sz="4" w:space="0" w:color="000000"/>
              <w:bottom w:val="single" w:sz="4" w:space="0" w:color="000000"/>
              <w:right w:val="single" w:sz="4" w:space="0" w:color="000000"/>
            </w:tcBorders>
            <w:shd w:val="clear" w:color="auto" w:fill="FFFF99"/>
            <w:tcMar>
              <w:top w:w="40" w:type="dxa"/>
              <w:left w:w="40" w:type="dxa"/>
              <w:bottom w:w="40" w:type="dxa"/>
              <w:right w:w="40" w:type="dxa"/>
            </w:tcMar>
          </w:tcPr>
          <w:p w:rsidR="00725234" w:rsidRDefault="001F224E">
            <w:pPr>
              <w:pStyle w:val="ListParagraph"/>
              <w:spacing w:after="0" w:line="240" w:lineRule="auto"/>
              <w:ind w:left="0"/>
              <w:jc w:val="both"/>
              <w:rPr>
                <w:rFonts w:ascii="Arial Narrow" w:eastAsia="Arial Narrow" w:hAnsi="Arial Narrow" w:cs="Arial Narrow"/>
                <w:b/>
                <w:bCs/>
                <w:color w:val="181818"/>
                <w:sz w:val="24"/>
                <w:szCs w:val="24"/>
              </w:rPr>
            </w:pPr>
            <w:r>
              <w:rPr>
                <w:rFonts w:ascii="Arial Narrow" w:hAnsi="Arial Narrow"/>
                <w:b/>
                <w:bCs/>
                <w:color w:val="181818"/>
                <w:sz w:val="24"/>
                <w:szCs w:val="24"/>
              </w:rPr>
              <w:t>Nr.</w:t>
            </w:r>
          </w:p>
          <w:p w:rsidR="00725234" w:rsidRDefault="001F224E">
            <w:pPr>
              <w:pStyle w:val="ListParagraph"/>
              <w:spacing w:after="0" w:line="240" w:lineRule="auto"/>
              <w:ind w:left="0"/>
              <w:jc w:val="both"/>
            </w:pPr>
            <w:r>
              <w:rPr>
                <w:rFonts w:ascii="Arial Narrow" w:hAnsi="Arial Narrow"/>
                <w:b/>
                <w:bCs/>
                <w:color w:val="181818"/>
                <w:sz w:val="24"/>
                <w:szCs w:val="24"/>
              </w:rPr>
              <w:t>III.a.1.</w:t>
            </w:r>
          </w:p>
        </w:tc>
        <w:tc>
          <w:tcPr>
            <w:tcW w:w="8520" w:type="dxa"/>
            <w:tcBorders>
              <w:top w:val="single" w:sz="4" w:space="0" w:color="000000"/>
              <w:left w:val="single" w:sz="4" w:space="0" w:color="000000"/>
              <w:bottom w:val="single" w:sz="4" w:space="0" w:color="000000"/>
              <w:right w:val="single" w:sz="4" w:space="0" w:color="000000"/>
            </w:tcBorders>
            <w:shd w:val="clear" w:color="auto" w:fill="FFFF99"/>
            <w:tcMar>
              <w:top w:w="40" w:type="dxa"/>
              <w:left w:w="40" w:type="dxa"/>
              <w:bottom w:w="40" w:type="dxa"/>
              <w:right w:w="40" w:type="dxa"/>
            </w:tcMar>
          </w:tcPr>
          <w:p w:rsidR="00725234" w:rsidRDefault="001F224E">
            <w:pPr>
              <w:pStyle w:val="ListParagraph"/>
              <w:spacing w:after="0" w:line="240" w:lineRule="auto"/>
              <w:ind w:left="0"/>
              <w:jc w:val="both"/>
              <w:rPr>
                <w:rFonts w:ascii="Arial Narrow" w:eastAsia="Arial Narrow" w:hAnsi="Arial Narrow" w:cs="Arial Narrow"/>
                <w:b/>
                <w:bCs/>
                <w:color w:val="181818"/>
                <w:sz w:val="24"/>
                <w:szCs w:val="24"/>
              </w:rPr>
            </w:pPr>
            <w:r>
              <w:rPr>
                <w:rFonts w:ascii="Arial Narrow" w:hAnsi="Arial Narrow"/>
                <w:b/>
                <w:bCs/>
                <w:color w:val="181818"/>
                <w:sz w:val="24"/>
                <w:szCs w:val="24"/>
              </w:rPr>
              <w:t>Subcriteriu</w:t>
            </w:r>
          </w:p>
          <w:p w:rsidR="00725234" w:rsidRDefault="001F224E">
            <w:pPr>
              <w:pStyle w:val="ListParagraph"/>
              <w:spacing w:after="0" w:line="240" w:lineRule="auto"/>
              <w:ind w:left="0"/>
              <w:jc w:val="both"/>
            </w:pPr>
            <w:r>
              <w:rPr>
                <w:rFonts w:ascii="Arial Narrow" w:hAnsi="Arial Narrow"/>
                <w:b/>
                <w:bCs/>
                <w:color w:val="181818"/>
                <w:sz w:val="24"/>
                <w:szCs w:val="24"/>
              </w:rPr>
              <w:t xml:space="preserve">In </w:t>
            </w:r>
            <w:proofErr w:type="gramStart"/>
            <w:r>
              <w:rPr>
                <w:rFonts w:ascii="Arial Narrow" w:hAnsi="Arial Narrow"/>
                <w:b/>
                <w:bCs/>
                <w:color w:val="181818"/>
                <w:sz w:val="24"/>
                <w:szCs w:val="24"/>
              </w:rPr>
              <w:t>reviste  cotate</w:t>
            </w:r>
            <w:proofErr w:type="gramEnd"/>
            <w:r>
              <w:rPr>
                <w:rFonts w:ascii="Arial Narrow" w:hAnsi="Arial Narrow"/>
                <w:b/>
                <w:bCs/>
                <w:color w:val="181818"/>
                <w:sz w:val="24"/>
                <w:szCs w:val="24"/>
              </w:rPr>
              <w:t xml:space="preserve"> ISI ca prim autor</w:t>
            </w:r>
          </w:p>
        </w:tc>
        <w:tc>
          <w:tcPr>
            <w:tcW w:w="1597" w:type="dxa"/>
            <w:tcBorders>
              <w:top w:val="single" w:sz="4" w:space="0" w:color="000000"/>
              <w:left w:val="single" w:sz="4" w:space="0" w:color="000000"/>
              <w:bottom w:val="single" w:sz="4" w:space="0" w:color="000000"/>
              <w:right w:val="single" w:sz="4" w:space="0" w:color="000000"/>
            </w:tcBorders>
            <w:shd w:val="clear" w:color="auto" w:fill="FFFF99"/>
            <w:tcMar>
              <w:top w:w="40" w:type="dxa"/>
              <w:left w:w="40" w:type="dxa"/>
              <w:bottom w:w="40" w:type="dxa"/>
              <w:right w:w="40" w:type="dxa"/>
            </w:tcMar>
          </w:tcPr>
          <w:p w:rsidR="00725234" w:rsidRDefault="001F224E">
            <w:pPr>
              <w:pStyle w:val="ListParagraph"/>
              <w:spacing w:after="0" w:line="240" w:lineRule="auto"/>
              <w:ind w:left="0"/>
              <w:jc w:val="center"/>
              <w:rPr>
                <w:rFonts w:ascii="Arial Narrow" w:eastAsia="Arial Narrow" w:hAnsi="Arial Narrow" w:cs="Arial Narrow"/>
                <w:b/>
                <w:bCs/>
                <w:color w:val="181818"/>
                <w:sz w:val="24"/>
                <w:szCs w:val="24"/>
              </w:rPr>
            </w:pPr>
            <w:r>
              <w:rPr>
                <w:rFonts w:ascii="Arial Narrow" w:hAnsi="Arial Narrow"/>
                <w:b/>
                <w:bCs/>
                <w:color w:val="181818"/>
                <w:sz w:val="24"/>
                <w:szCs w:val="24"/>
              </w:rPr>
              <w:t>Puncte/unitate</w:t>
            </w:r>
          </w:p>
          <w:p w:rsidR="00725234" w:rsidRDefault="001F224E">
            <w:pPr>
              <w:pStyle w:val="ListParagraph"/>
              <w:spacing w:after="0" w:line="240" w:lineRule="auto"/>
              <w:ind w:left="0"/>
              <w:jc w:val="center"/>
            </w:pPr>
            <w:r>
              <w:rPr>
                <w:rFonts w:ascii="Arial Narrow" w:hAnsi="Arial Narrow"/>
                <w:b/>
                <w:bCs/>
                <w:color w:val="181818"/>
                <w:sz w:val="24"/>
                <w:szCs w:val="24"/>
              </w:rPr>
              <w:t>15</w:t>
            </w:r>
          </w:p>
        </w:tc>
        <w:tc>
          <w:tcPr>
            <w:tcW w:w="1597" w:type="dxa"/>
            <w:tcBorders>
              <w:top w:val="single" w:sz="4" w:space="0" w:color="000000"/>
              <w:left w:val="single" w:sz="4" w:space="0" w:color="000000"/>
              <w:bottom w:val="single" w:sz="4" w:space="0" w:color="000000"/>
              <w:right w:val="single" w:sz="4" w:space="0" w:color="000000"/>
            </w:tcBorders>
            <w:shd w:val="clear" w:color="auto" w:fill="FFFF99"/>
            <w:tcMar>
              <w:top w:w="40" w:type="dxa"/>
              <w:left w:w="40" w:type="dxa"/>
              <w:bottom w:w="40" w:type="dxa"/>
              <w:right w:w="40" w:type="dxa"/>
            </w:tcMar>
          </w:tcPr>
          <w:p w:rsidR="00725234" w:rsidRDefault="001F224E">
            <w:pPr>
              <w:spacing w:after="0" w:line="240" w:lineRule="auto"/>
              <w:jc w:val="center"/>
            </w:pPr>
            <w:r>
              <w:rPr>
                <w:rFonts w:ascii="Arial Narrow" w:hAnsi="Arial Narrow"/>
                <w:b/>
                <w:bCs/>
                <w:color w:val="181818"/>
                <w:sz w:val="24"/>
                <w:szCs w:val="24"/>
              </w:rPr>
              <w:t>Subtotal autoevaluare</w:t>
            </w:r>
          </w:p>
        </w:tc>
        <w:tc>
          <w:tcPr>
            <w:tcW w:w="1419" w:type="dxa"/>
            <w:tcBorders>
              <w:top w:val="single" w:sz="4" w:space="0" w:color="000000"/>
              <w:left w:val="single" w:sz="4" w:space="0" w:color="000000"/>
              <w:bottom w:val="single" w:sz="4" w:space="0" w:color="000000"/>
              <w:right w:val="single" w:sz="4" w:space="0" w:color="000000"/>
            </w:tcBorders>
            <w:shd w:val="clear" w:color="auto" w:fill="FFFF99"/>
            <w:tcMar>
              <w:top w:w="40" w:type="dxa"/>
              <w:left w:w="40" w:type="dxa"/>
              <w:bottom w:w="40" w:type="dxa"/>
              <w:right w:w="40" w:type="dxa"/>
            </w:tcMar>
          </w:tcPr>
          <w:p w:rsidR="00725234" w:rsidRDefault="001F224E">
            <w:pPr>
              <w:spacing w:after="0" w:line="240" w:lineRule="auto"/>
              <w:jc w:val="center"/>
            </w:pPr>
            <w:r>
              <w:rPr>
                <w:rFonts w:ascii="Arial Narrow" w:hAnsi="Arial Narrow"/>
                <w:b/>
                <w:bCs/>
                <w:color w:val="181818"/>
                <w:sz w:val="24"/>
                <w:szCs w:val="24"/>
              </w:rPr>
              <w:t>Subtotal comisie</w:t>
            </w:r>
          </w:p>
        </w:tc>
      </w:tr>
      <w:tr w:rsidR="001F224E" w:rsidTr="001F224E">
        <w:trPr>
          <w:trHeight w:val="570"/>
        </w:trPr>
        <w:tc>
          <w:tcPr>
            <w:tcW w:w="817" w:type="dxa"/>
            <w:tcBorders>
              <w:top w:val="single" w:sz="4" w:space="0" w:color="000000"/>
              <w:left w:val="single" w:sz="4" w:space="0" w:color="000000"/>
              <w:bottom w:val="single" w:sz="4" w:space="0" w:color="000000"/>
              <w:right w:val="single" w:sz="4" w:space="0" w:color="000000"/>
            </w:tcBorders>
            <w:shd w:val="clear" w:color="auto" w:fill="auto"/>
            <w:tcMar>
              <w:top w:w="40" w:type="dxa"/>
              <w:left w:w="40" w:type="dxa"/>
              <w:bottom w:w="40" w:type="dxa"/>
              <w:right w:w="40" w:type="dxa"/>
            </w:tcMar>
          </w:tcPr>
          <w:p w:rsidR="001F224E" w:rsidRDefault="001F224E" w:rsidP="001F224E">
            <w:pPr>
              <w:spacing w:after="0" w:line="240" w:lineRule="auto"/>
              <w:jc w:val="both"/>
              <w:rPr>
                <w:rFonts w:ascii="Arial Narrow" w:hAnsi="Arial Narrow"/>
                <w:b/>
                <w:bCs/>
                <w:color w:val="181818"/>
                <w:sz w:val="24"/>
                <w:szCs w:val="24"/>
              </w:rPr>
            </w:pPr>
            <w:r>
              <w:rPr>
                <w:rFonts w:ascii="Arial Narrow" w:hAnsi="Arial Narrow"/>
                <w:b/>
                <w:bCs/>
                <w:color w:val="181818"/>
                <w:sz w:val="24"/>
                <w:szCs w:val="24"/>
              </w:rPr>
              <w:t>1</w:t>
            </w:r>
          </w:p>
        </w:tc>
        <w:tc>
          <w:tcPr>
            <w:tcW w:w="10117" w:type="dxa"/>
            <w:gridSpan w:val="2"/>
            <w:tcBorders>
              <w:top w:val="single" w:sz="4" w:space="0" w:color="000000"/>
              <w:left w:val="single" w:sz="4" w:space="0" w:color="000000"/>
              <w:bottom w:val="single" w:sz="4" w:space="0" w:color="000000"/>
              <w:right w:val="single" w:sz="4" w:space="0" w:color="000000"/>
            </w:tcBorders>
            <w:shd w:val="clear" w:color="auto" w:fill="auto"/>
            <w:tcMar>
              <w:top w:w="40" w:type="dxa"/>
              <w:left w:w="40" w:type="dxa"/>
              <w:bottom w:w="40" w:type="dxa"/>
              <w:right w:w="40" w:type="dxa"/>
            </w:tcMar>
          </w:tcPr>
          <w:p w:rsidR="001F224E" w:rsidRPr="001F224E" w:rsidRDefault="001F224E" w:rsidP="001F224E">
            <w:pPr>
              <w:rPr>
                <w:rFonts w:ascii="Arial Narrow" w:hAnsi="Arial Narrow" w:cs="Arial"/>
                <w:sz w:val="24"/>
                <w:szCs w:val="24"/>
              </w:rPr>
            </w:pPr>
            <w:r w:rsidRPr="001F224E">
              <w:rPr>
                <w:rFonts w:ascii="Arial Narrow" w:hAnsi="Arial Narrow" w:cs="Arial"/>
                <w:color w:val="181818"/>
                <w:sz w:val="24"/>
                <w:szCs w:val="24"/>
              </w:rPr>
              <w:t>Horea Feier</w:t>
            </w:r>
            <w:r w:rsidRPr="001F224E">
              <w:rPr>
                <w:rFonts w:ascii="Arial Narrow" w:hAnsi="Arial Narrow" w:cs="Arial"/>
                <w:b/>
                <w:color w:val="181818"/>
                <w:sz w:val="24"/>
                <w:szCs w:val="24"/>
              </w:rPr>
              <w:t>,</w:t>
            </w:r>
            <w:r w:rsidRPr="001F224E">
              <w:rPr>
                <w:rFonts w:ascii="Arial Narrow" w:hAnsi="Arial Narrow" w:cs="Arial"/>
                <w:color w:val="181818"/>
                <w:sz w:val="24"/>
                <w:szCs w:val="24"/>
              </w:rPr>
              <w:t xml:space="preserve"> Dragos Cozma, Marius Sintean, Petru Deutsch, Sorin Ursoniu, Marian Gaspar, Cristian Mornos. How much malperfusion is too much in acute Type A aortic </w:t>
            </w:r>
            <w:proofErr w:type="gramStart"/>
            <w:r w:rsidRPr="001F224E">
              <w:rPr>
                <w:rFonts w:ascii="Arial Narrow" w:hAnsi="Arial Narrow" w:cs="Arial"/>
                <w:color w:val="181818"/>
                <w:sz w:val="24"/>
                <w:szCs w:val="24"/>
              </w:rPr>
              <w:t>dissections?.</w:t>
            </w:r>
            <w:proofErr w:type="gramEnd"/>
            <w:r w:rsidRPr="001F224E">
              <w:rPr>
                <w:rFonts w:ascii="Arial Narrow" w:hAnsi="Arial Narrow" w:cs="Arial"/>
                <w:color w:val="181818"/>
                <w:sz w:val="24"/>
                <w:szCs w:val="24"/>
              </w:rPr>
              <w:t xml:space="preserve"> </w:t>
            </w:r>
            <w:r w:rsidRPr="001F224E">
              <w:rPr>
                <w:rStyle w:val="Emphasis"/>
                <w:rFonts w:ascii="Arial Narrow" w:hAnsi="Arial Narrow" w:cs="Arial"/>
                <w:i w:val="0"/>
                <w:color w:val="222222"/>
                <w:sz w:val="24"/>
                <w:szCs w:val="24"/>
              </w:rPr>
              <w:t xml:space="preserve">J. Clin. Med. </w:t>
            </w:r>
            <w:r w:rsidRPr="001F224E">
              <w:rPr>
                <w:rStyle w:val="apple-converted-space"/>
                <w:rFonts w:ascii="Arial Narrow" w:hAnsi="Arial Narrow" w:cs="Arial"/>
                <w:color w:val="222222"/>
                <w:sz w:val="24"/>
                <w:szCs w:val="24"/>
                <w:shd w:val="clear" w:color="auto" w:fill="F8F8F8"/>
              </w:rPr>
              <w:t> </w:t>
            </w:r>
            <w:r w:rsidRPr="001F224E">
              <w:rPr>
                <w:rFonts w:ascii="Arial Narrow" w:hAnsi="Arial Narrow" w:cs="Arial"/>
                <w:bCs/>
                <w:color w:val="222222"/>
                <w:sz w:val="24"/>
                <w:szCs w:val="24"/>
              </w:rPr>
              <w:t>2019</w:t>
            </w:r>
            <w:r w:rsidRPr="001F224E">
              <w:rPr>
                <w:rFonts w:ascii="Arial Narrow" w:hAnsi="Arial Narrow" w:cs="Arial"/>
                <w:color w:val="222222"/>
                <w:sz w:val="24"/>
                <w:szCs w:val="24"/>
                <w:shd w:val="clear" w:color="auto" w:fill="F8F8F8"/>
              </w:rPr>
              <w:t>,</w:t>
            </w:r>
            <w:r w:rsidRPr="001F224E">
              <w:rPr>
                <w:rStyle w:val="apple-converted-space"/>
                <w:rFonts w:ascii="Arial Narrow" w:hAnsi="Arial Narrow" w:cs="Arial"/>
                <w:color w:val="222222"/>
                <w:sz w:val="24"/>
                <w:szCs w:val="24"/>
                <w:shd w:val="clear" w:color="auto" w:fill="F8F8F8"/>
              </w:rPr>
              <w:t> </w:t>
            </w:r>
            <w:r w:rsidRPr="001F224E">
              <w:rPr>
                <w:rStyle w:val="Emphasis"/>
                <w:rFonts w:ascii="Arial Narrow" w:hAnsi="Arial Narrow" w:cs="Arial"/>
                <w:i w:val="0"/>
                <w:color w:val="222222"/>
                <w:sz w:val="24"/>
                <w:szCs w:val="24"/>
              </w:rPr>
              <w:t>8</w:t>
            </w:r>
            <w:r w:rsidRPr="001F224E">
              <w:rPr>
                <w:rFonts w:ascii="Arial Narrow" w:hAnsi="Arial Narrow" w:cs="Arial"/>
                <w:color w:val="222222"/>
                <w:sz w:val="24"/>
                <w:szCs w:val="24"/>
                <w:shd w:val="clear" w:color="auto" w:fill="F8F8F8"/>
              </w:rPr>
              <w:t>(3), 304;</w:t>
            </w:r>
            <w:r w:rsidRPr="001F224E">
              <w:rPr>
                <w:rStyle w:val="apple-converted-space"/>
                <w:rFonts w:ascii="Arial Narrow" w:hAnsi="Arial Narrow" w:cs="Arial"/>
                <w:color w:val="222222"/>
                <w:sz w:val="24"/>
                <w:szCs w:val="24"/>
                <w:shd w:val="clear" w:color="auto" w:fill="F8F8F8"/>
              </w:rPr>
              <w:t> </w:t>
            </w:r>
            <w:hyperlink r:id="rId8" w:history="1">
              <w:r w:rsidRPr="001F224E">
                <w:rPr>
                  <w:rStyle w:val="Hyperlink"/>
                  <w:rFonts w:ascii="Arial Narrow" w:hAnsi="Arial Narrow" w:cs="Arial"/>
                  <w:color w:val="125F56"/>
                  <w:sz w:val="24"/>
                  <w:szCs w:val="24"/>
                </w:rPr>
                <w:t>https://doi.org/10.3390/jcm8030304</w:t>
              </w:r>
            </w:hyperlink>
          </w:p>
        </w:tc>
        <w:tc>
          <w:tcPr>
            <w:tcW w:w="1597" w:type="dxa"/>
            <w:tcBorders>
              <w:top w:val="single" w:sz="4" w:space="0" w:color="000000"/>
              <w:left w:val="single" w:sz="4" w:space="0" w:color="000000"/>
              <w:bottom w:val="single" w:sz="4" w:space="0" w:color="000000"/>
              <w:right w:val="single" w:sz="4" w:space="0" w:color="000000"/>
            </w:tcBorders>
            <w:shd w:val="clear" w:color="auto" w:fill="auto"/>
            <w:tcMar>
              <w:top w:w="40" w:type="dxa"/>
              <w:left w:w="40" w:type="dxa"/>
              <w:bottom w:w="40" w:type="dxa"/>
              <w:right w:w="40" w:type="dxa"/>
            </w:tcMar>
          </w:tcPr>
          <w:p w:rsidR="001F224E" w:rsidRDefault="001F224E" w:rsidP="001F224E">
            <w:pPr>
              <w:spacing w:after="0" w:line="240" w:lineRule="auto"/>
              <w:jc w:val="center"/>
              <w:rPr>
                <w:rFonts w:ascii="Arial Narrow" w:hAnsi="Arial Narrow"/>
                <w:color w:val="181818"/>
                <w:sz w:val="24"/>
                <w:szCs w:val="24"/>
              </w:rPr>
            </w:pPr>
            <w:r>
              <w:rPr>
                <w:rFonts w:ascii="Arial Narrow" w:hAnsi="Arial Narrow"/>
                <w:color w:val="181818"/>
                <w:sz w:val="24"/>
                <w:szCs w:val="24"/>
              </w:rPr>
              <w:t>15</w:t>
            </w:r>
          </w:p>
        </w:tc>
        <w:tc>
          <w:tcPr>
            <w:tcW w:w="1419" w:type="dxa"/>
            <w:tcBorders>
              <w:top w:val="single" w:sz="4" w:space="0" w:color="000000"/>
              <w:left w:val="single" w:sz="4" w:space="0" w:color="000000"/>
              <w:bottom w:val="single" w:sz="4" w:space="0" w:color="000000"/>
              <w:right w:val="single" w:sz="4" w:space="0" w:color="000000"/>
            </w:tcBorders>
            <w:shd w:val="clear" w:color="auto" w:fill="auto"/>
            <w:tcMar>
              <w:top w:w="40" w:type="dxa"/>
              <w:left w:w="40" w:type="dxa"/>
              <w:bottom w:w="40" w:type="dxa"/>
              <w:right w:w="40" w:type="dxa"/>
            </w:tcMar>
          </w:tcPr>
          <w:p w:rsidR="001F224E" w:rsidRDefault="001F224E" w:rsidP="001F224E"/>
        </w:tc>
      </w:tr>
      <w:tr w:rsidR="001F224E" w:rsidTr="001F224E">
        <w:trPr>
          <w:trHeight w:val="570"/>
        </w:trPr>
        <w:tc>
          <w:tcPr>
            <w:tcW w:w="817" w:type="dxa"/>
            <w:tcBorders>
              <w:top w:val="single" w:sz="4" w:space="0" w:color="000000"/>
              <w:left w:val="single" w:sz="4" w:space="0" w:color="000000"/>
              <w:bottom w:val="single" w:sz="4" w:space="0" w:color="000000"/>
              <w:right w:val="single" w:sz="4" w:space="0" w:color="000000"/>
            </w:tcBorders>
            <w:shd w:val="clear" w:color="auto" w:fill="auto"/>
            <w:tcMar>
              <w:top w:w="40" w:type="dxa"/>
              <w:left w:w="40" w:type="dxa"/>
              <w:bottom w:w="40" w:type="dxa"/>
              <w:right w:w="40" w:type="dxa"/>
            </w:tcMar>
          </w:tcPr>
          <w:p w:rsidR="001F224E" w:rsidRDefault="001F224E" w:rsidP="001F224E">
            <w:pPr>
              <w:spacing w:after="0" w:line="240" w:lineRule="auto"/>
              <w:jc w:val="both"/>
            </w:pPr>
            <w:r>
              <w:rPr>
                <w:rFonts w:ascii="Arial Narrow" w:hAnsi="Arial Narrow"/>
                <w:b/>
                <w:bCs/>
                <w:color w:val="181818"/>
                <w:sz w:val="24"/>
                <w:szCs w:val="24"/>
              </w:rPr>
              <w:t>2</w:t>
            </w:r>
          </w:p>
        </w:tc>
        <w:tc>
          <w:tcPr>
            <w:tcW w:w="10117" w:type="dxa"/>
            <w:gridSpan w:val="2"/>
            <w:tcBorders>
              <w:top w:val="single" w:sz="4" w:space="0" w:color="000000"/>
              <w:left w:val="single" w:sz="4" w:space="0" w:color="000000"/>
              <w:bottom w:val="single" w:sz="4" w:space="0" w:color="000000"/>
              <w:right w:val="single" w:sz="4" w:space="0" w:color="000000"/>
            </w:tcBorders>
            <w:shd w:val="clear" w:color="auto" w:fill="auto"/>
            <w:tcMar>
              <w:top w:w="40" w:type="dxa"/>
              <w:left w:w="40" w:type="dxa"/>
              <w:bottom w:w="40" w:type="dxa"/>
              <w:right w:w="40" w:type="dxa"/>
            </w:tcMar>
          </w:tcPr>
          <w:p w:rsidR="001F224E" w:rsidRDefault="001F224E" w:rsidP="001F224E">
            <w:pPr>
              <w:tabs>
                <w:tab w:val="left" w:pos="220"/>
                <w:tab w:val="left" w:pos="720"/>
              </w:tabs>
              <w:spacing w:after="240" w:line="240" w:lineRule="auto"/>
            </w:pPr>
            <w:r>
              <w:rPr>
                <w:rFonts w:ascii="Arial Narrow" w:hAnsi="Arial Narrow"/>
                <w:sz w:val="24"/>
                <w:szCs w:val="24"/>
              </w:rPr>
              <w:t xml:space="preserve">Horea Feier, Olivier Ghez, Alain Fraisse, and Bernard Kreitmann. Associated double-orifice mitral and tricuspid valves without ostium primum defect. Eur J Cardiothorac Surg, 41(5):1190–1, May 2012. </w:t>
            </w:r>
          </w:p>
        </w:tc>
        <w:tc>
          <w:tcPr>
            <w:tcW w:w="1597" w:type="dxa"/>
            <w:tcBorders>
              <w:top w:val="single" w:sz="4" w:space="0" w:color="000000"/>
              <w:left w:val="single" w:sz="4" w:space="0" w:color="000000"/>
              <w:bottom w:val="single" w:sz="4" w:space="0" w:color="000000"/>
              <w:right w:val="single" w:sz="4" w:space="0" w:color="000000"/>
            </w:tcBorders>
            <w:shd w:val="clear" w:color="auto" w:fill="auto"/>
            <w:tcMar>
              <w:top w:w="40" w:type="dxa"/>
              <w:left w:w="40" w:type="dxa"/>
              <w:bottom w:w="40" w:type="dxa"/>
              <w:right w:w="40" w:type="dxa"/>
            </w:tcMar>
          </w:tcPr>
          <w:p w:rsidR="001F224E" w:rsidRDefault="001F224E" w:rsidP="001F224E">
            <w:pPr>
              <w:spacing w:after="0" w:line="240" w:lineRule="auto"/>
              <w:jc w:val="center"/>
            </w:pPr>
            <w:r>
              <w:rPr>
                <w:rFonts w:ascii="Arial Narrow" w:hAnsi="Arial Narrow"/>
                <w:color w:val="181818"/>
                <w:sz w:val="24"/>
                <w:szCs w:val="24"/>
              </w:rPr>
              <w:t>15</w:t>
            </w:r>
          </w:p>
        </w:tc>
        <w:tc>
          <w:tcPr>
            <w:tcW w:w="1419" w:type="dxa"/>
            <w:tcBorders>
              <w:top w:val="single" w:sz="4" w:space="0" w:color="000000"/>
              <w:left w:val="single" w:sz="4" w:space="0" w:color="000000"/>
              <w:bottom w:val="single" w:sz="4" w:space="0" w:color="000000"/>
              <w:right w:val="single" w:sz="4" w:space="0" w:color="000000"/>
            </w:tcBorders>
            <w:shd w:val="clear" w:color="auto" w:fill="auto"/>
            <w:tcMar>
              <w:top w:w="40" w:type="dxa"/>
              <w:left w:w="40" w:type="dxa"/>
              <w:bottom w:w="40" w:type="dxa"/>
              <w:right w:w="40" w:type="dxa"/>
            </w:tcMar>
          </w:tcPr>
          <w:p w:rsidR="001F224E" w:rsidRDefault="001F224E" w:rsidP="001F224E"/>
        </w:tc>
      </w:tr>
      <w:tr w:rsidR="001F224E" w:rsidTr="001F224E">
        <w:trPr>
          <w:trHeight w:val="570"/>
        </w:trPr>
        <w:tc>
          <w:tcPr>
            <w:tcW w:w="817" w:type="dxa"/>
            <w:tcBorders>
              <w:top w:val="single" w:sz="4" w:space="0" w:color="000000"/>
              <w:left w:val="single" w:sz="4" w:space="0" w:color="000000"/>
              <w:bottom w:val="single" w:sz="4" w:space="0" w:color="000000"/>
              <w:right w:val="single" w:sz="4" w:space="0" w:color="000000"/>
            </w:tcBorders>
            <w:shd w:val="clear" w:color="auto" w:fill="auto"/>
            <w:tcMar>
              <w:top w:w="40" w:type="dxa"/>
              <w:left w:w="40" w:type="dxa"/>
              <w:bottom w:w="40" w:type="dxa"/>
              <w:right w:w="40" w:type="dxa"/>
            </w:tcMar>
          </w:tcPr>
          <w:p w:rsidR="001F224E" w:rsidRDefault="001F224E" w:rsidP="001F224E">
            <w:pPr>
              <w:spacing w:after="0" w:line="240" w:lineRule="auto"/>
              <w:jc w:val="both"/>
            </w:pPr>
            <w:r>
              <w:rPr>
                <w:rFonts w:ascii="Arial Narrow" w:hAnsi="Arial Narrow"/>
                <w:b/>
                <w:bCs/>
                <w:color w:val="181818"/>
                <w:sz w:val="24"/>
                <w:szCs w:val="24"/>
              </w:rPr>
              <w:t>3</w:t>
            </w:r>
          </w:p>
        </w:tc>
        <w:tc>
          <w:tcPr>
            <w:tcW w:w="10117" w:type="dxa"/>
            <w:gridSpan w:val="2"/>
            <w:tcBorders>
              <w:top w:val="single" w:sz="4" w:space="0" w:color="000000"/>
              <w:left w:val="single" w:sz="4" w:space="0" w:color="000000"/>
              <w:bottom w:val="single" w:sz="4" w:space="0" w:color="000000"/>
              <w:right w:val="single" w:sz="4" w:space="0" w:color="000000"/>
            </w:tcBorders>
            <w:shd w:val="clear" w:color="auto" w:fill="auto"/>
            <w:tcMar>
              <w:top w:w="40" w:type="dxa"/>
              <w:left w:w="40" w:type="dxa"/>
              <w:bottom w:w="40" w:type="dxa"/>
              <w:right w:w="40" w:type="dxa"/>
            </w:tcMar>
          </w:tcPr>
          <w:p w:rsidR="001F224E" w:rsidRDefault="001F224E" w:rsidP="001F224E">
            <w:pPr>
              <w:tabs>
                <w:tab w:val="left" w:pos="220"/>
                <w:tab w:val="left" w:pos="720"/>
              </w:tabs>
              <w:spacing w:after="240" w:line="240" w:lineRule="auto"/>
            </w:pPr>
            <w:r>
              <w:rPr>
                <w:rFonts w:ascii="Arial Narrow" w:hAnsi="Arial Narrow"/>
                <w:sz w:val="24"/>
                <w:szCs w:val="24"/>
              </w:rPr>
              <w:t>Horea Feier, Dan Cioata, Dragos Teodorescu-Branzeu, and Marian Gaspar. Coronary ostial stenosis in a young patient. Circulation, 125(7</w:t>
            </w:r>
            <w:proofErr w:type="gramStart"/>
            <w:r>
              <w:rPr>
                <w:rFonts w:ascii="Arial Narrow" w:hAnsi="Arial Narrow"/>
                <w:sz w:val="24"/>
                <w:szCs w:val="24"/>
              </w:rPr>
              <w:t>):e</w:t>
            </w:r>
            <w:proofErr w:type="gramEnd"/>
            <w:r>
              <w:rPr>
                <w:rFonts w:ascii="Arial Narrow" w:hAnsi="Arial Narrow"/>
                <w:sz w:val="24"/>
                <w:szCs w:val="24"/>
              </w:rPr>
              <w:t xml:space="preserve">367–8, Feb 2012. </w:t>
            </w:r>
          </w:p>
        </w:tc>
        <w:tc>
          <w:tcPr>
            <w:tcW w:w="1597" w:type="dxa"/>
            <w:tcBorders>
              <w:top w:val="single" w:sz="4" w:space="0" w:color="000000"/>
              <w:left w:val="single" w:sz="4" w:space="0" w:color="000000"/>
              <w:bottom w:val="single" w:sz="4" w:space="0" w:color="000000"/>
              <w:right w:val="single" w:sz="4" w:space="0" w:color="000000"/>
            </w:tcBorders>
            <w:shd w:val="clear" w:color="auto" w:fill="auto"/>
            <w:tcMar>
              <w:top w:w="40" w:type="dxa"/>
              <w:left w:w="40" w:type="dxa"/>
              <w:bottom w:w="40" w:type="dxa"/>
              <w:right w:w="40" w:type="dxa"/>
            </w:tcMar>
          </w:tcPr>
          <w:p w:rsidR="001F224E" w:rsidRDefault="001F224E" w:rsidP="001F224E">
            <w:pPr>
              <w:spacing w:after="0" w:line="240" w:lineRule="auto"/>
              <w:jc w:val="center"/>
            </w:pPr>
            <w:r>
              <w:rPr>
                <w:rFonts w:ascii="Arial Narrow" w:hAnsi="Arial Narrow"/>
                <w:color w:val="181818"/>
                <w:sz w:val="24"/>
                <w:szCs w:val="24"/>
              </w:rPr>
              <w:t>15</w:t>
            </w:r>
          </w:p>
        </w:tc>
        <w:tc>
          <w:tcPr>
            <w:tcW w:w="1419" w:type="dxa"/>
            <w:tcBorders>
              <w:top w:val="single" w:sz="4" w:space="0" w:color="000000"/>
              <w:left w:val="single" w:sz="4" w:space="0" w:color="000000"/>
              <w:bottom w:val="single" w:sz="4" w:space="0" w:color="000000"/>
              <w:right w:val="single" w:sz="4" w:space="0" w:color="000000"/>
            </w:tcBorders>
            <w:shd w:val="clear" w:color="auto" w:fill="auto"/>
            <w:tcMar>
              <w:top w:w="40" w:type="dxa"/>
              <w:left w:w="40" w:type="dxa"/>
              <w:bottom w:w="40" w:type="dxa"/>
              <w:right w:w="40" w:type="dxa"/>
            </w:tcMar>
          </w:tcPr>
          <w:p w:rsidR="001F224E" w:rsidRDefault="001F224E" w:rsidP="001F224E"/>
        </w:tc>
      </w:tr>
      <w:tr w:rsidR="001F224E" w:rsidTr="001F224E">
        <w:trPr>
          <w:trHeight w:val="850"/>
        </w:trPr>
        <w:tc>
          <w:tcPr>
            <w:tcW w:w="817" w:type="dxa"/>
            <w:tcBorders>
              <w:top w:val="single" w:sz="4" w:space="0" w:color="000000"/>
              <w:left w:val="single" w:sz="4" w:space="0" w:color="000000"/>
              <w:bottom w:val="single" w:sz="4" w:space="0" w:color="000000"/>
              <w:right w:val="single" w:sz="4" w:space="0" w:color="000000"/>
            </w:tcBorders>
            <w:shd w:val="clear" w:color="auto" w:fill="auto"/>
            <w:tcMar>
              <w:top w:w="40" w:type="dxa"/>
              <w:left w:w="40" w:type="dxa"/>
              <w:bottom w:w="40" w:type="dxa"/>
              <w:right w:w="40" w:type="dxa"/>
            </w:tcMar>
          </w:tcPr>
          <w:p w:rsidR="001F224E" w:rsidRDefault="001F224E" w:rsidP="001F224E">
            <w:pPr>
              <w:spacing w:after="0" w:line="240" w:lineRule="auto"/>
              <w:jc w:val="both"/>
            </w:pPr>
            <w:r>
              <w:rPr>
                <w:rFonts w:ascii="Arial Narrow" w:hAnsi="Arial Narrow"/>
                <w:b/>
                <w:bCs/>
                <w:color w:val="181818"/>
                <w:sz w:val="24"/>
                <w:szCs w:val="24"/>
              </w:rPr>
              <w:t>4</w:t>
            </w:r>
          </w:p>
        </w:tc>
        <w:tc>
          <w:tcPr>
            <w:tcW w:w="10117" w:type="dxa"/>
            <w:gridSpan w:val="2"/>
            <w:tcBorders>
              <w:top w:val="single" w:sz="4" w:space="0" w:color="000000"/>
              <w:left w:val="single" w:sz="4" w:space="0" w:color="000000"/>
              <w:bottom w:val="single" w:sz="4" w:space="0" w:color="000000"/>
              <w:right w:val="single" w:sz="4" w:space="0" w:color="000000"/>
            </w:tcBorders>
            <w:shd w:val="clear" w:color="auto" w:fill="auto"/>
            <w:tcMar>
              <w:top w:w="40" w:type="dxa"/>
              <w:left w:w="40" w:type="dxa"/>
              <w:bottom w:w="40" w:type="dxa"/>
              <w:right w:w="40" w:type="dxa"/>
            </w:tcMar>
          </w:tcPr>
          <w:p w:rsidR="001F224E" w:rsidRDefault="001F224E" w:rsidP="001F224E">
            <w:pPr>
              <w:tabs>
                <w:tab w:val="left" w:pos="220"/>
                <w:tab w:val="left" w:pos="720"/>
              </w:tabs>
              <w:spacing w:after="240" w:line="240" w:lineRule="auto"/>
            </w:pPr>
            <w:r>
              <w:rPr>
                <w:rFonts w:ascii="Arial Narrow" w:hAnsi="Arial Narrow"/>
                <w:sz w:val="24"/>
                <w:szCs w:val="24"/>
              </w:rPr>
              <w:t xml:space="preserve">Horea Feier, Frederic Collart, Olivier Ghez, Alberto Riberi, Thierry Caus, Bernard Kreitmann, and Dominique Metras. Risk factors, dynamics, and cutoff values for homograft stenosis after the ross procedure. Ann Thorac Surg, 79(5):1669–75; discussion 1675, May 2005. </w:t>
            </w:r>
          </w:p>
        </w:tc>
        <w:tc>
          <w:tcPr>
            <w:tcW w:w="1597" w:type="dxa"/>
            <w:tcBorders>
              <w:top w:val="single" w:sz="4" w:space="0" w:color="000000"/>
              <w:left w:val="single" w:sz="4" w:space="0" w:color="000000"/>
              <w:bottom w:val="single" w:sz="4" w:space="0" w:color="000000"/>
              <w:right w:val="single" w:sz="4" w:space="0" w:color="000000"/>
            </w:tcBorders>
            <w:shd w:val="clear" w:color="auto" w:fill="auto"/>
            <w:tcMar>
              <w:top w:w="40" w:type="dxa"/>
              <w:left w:w="40" w:type="dxa"/>
              <w:bottom w:w="40" w:type="dxa"/>
              <w:right w:w="40" w:type="dxa"/>
            </w:tcMar>
          </w:tcPr>
          <w:p w:rsidR="001F224E" w:rsidRDefault="001F224E" w:rsidP="001F224E">
            <w:pPr>
              <w:spacing w:after="0" w:line="240" w:lineRule="auto"/>
              <w:jc w:val="center"/>
            </w:pPr>
            <w:r>
              <w:rPr>
                <w:rFonts w:ascii="Arial Narrow" w:hAnsi="Arial Narrow"/>
                <w:color w:val="181818"/>
                <w:sz w:val="24"/>
                <w:szCs w:val="24"/>
              </w:rPr>
              <w:t>15</w:t>
            </w:r>
          </w:p>
        </w:tc>
        <w:tc>
          <w:tcPr>
            <w:tcW w:w="1419" w:type="dxa"/>
            <w:tcBorders>
              <w:top w:val="single" w:sz="4" w:space="0" w:color="000000"/>
              <w:left w:val="single" w:sz="4" w:space="0" w:color="000000"/>
              <w:bottom w:val="single" w:sz="4" w:space="0" w:color="000000"/>
              <w:right w:val="single" w:sz="4" w:space="0" w:color="000000"/>
            </w:tcBorders>
            <w:shd w:val="clear" w:color="auto" w:fill="auto"/>
            <w:tcMar>
              <w:top w:w="40" w:type="dxa"/>
              <w:left w:w="40" w:type="dxa"/>
              <w:bottom w:w="40" w:type="dxa"/>
              <w:right w:w="40" w:type="dxa"/>
            </w:tcMar>
          </w:tcPr>
          <w:p w:rsidR="001F224E" w:rsidRDefault="001F224E" w:rsidP="001F224E"/>
        </w:tc>
      </w:tr>
      <w:tr w:rsidR="001F224E" w:rsidTr="001F224E">
        <w:trPr>
          <w:trHeight w:val="890"/>
        </w:trPr>
        <w:tc>
          <w:tcPr>
            <w:tcW w:w="817" w:type="dxa"/>
            <w:tcBorders>
              <w:top w:val="single" w:sz="4" w:space="0" w:color="000000"/>
              <w:left w:val="single" w:sz="4" w:space="0" w:color="000000"/>
              <w:bottom w:val="single" w:sz="4" w:space="0" w:color="000000"/>
              <w:right w:val="single" w:sz="4" w:space="0" w:color="000000"/>
            </w:tcBorders>
            <w:shd w:val="clear" w:color="auto" w:fill="auto"/>
            <w:tcMar>
              <w:top w:w="40" w:type="dxa"/>
              <w:left w:w="40" w:type="dxa"/>
              <w:bottom w:w="40" w:type="dxa"/>
              <w:right w:w="40" w:type="dxa"/>
            </w:tcMar>
          </w:tcPr>
          <w:p w:rsidR="001F224E" w:rsidRDefault="001F224E" w:rsidP="001F224E">
            <w:pPr>
              <w:spacing w:after="0" w:line="240" w:lineRule="auto"/>
              <w:jc w:val="both"/>
            </w:pPr>
            <w:r>
              <w:rPr>
                <w:rFonts w:ascii="Arial Narrow" w:hAnsi="Arial Narrow"/>
                <w:b/>
                <w:bCs/>
                <w:sz w:val="24"/>
                <w:szCs w:val="24"/>
              </w:rPr>
              <w:t>5</w:t>
            </w:r>
          </w:p>
        </w:tc>
        <w:tc>
          <w:tcPr>
            <w:tcW w:w="10117" w:type="dxa"/>
            <w:gridSpan w:val="2"/>
            <w:tcBorders>
              <w:top w:val="single" w:sz="4" w:space="0" w:color="000000"/>
              <w:left w:val="single" w:sz="4" w:space="0" w:color="000000"/>
              <w:bottom w:val="single" w:sz="4" w:space="0" w:color="000000"/>
              <w:right w:val="single" w:sz="4" w:space="0" w:color="000000"/>
            </w:tcBorders>
            <w:shd w:val="clear" w:color="auto" w:fill="auto"/>
            <w:tcMar>
              <w:top w:w="40" w:type="dxa"/>
              <w:left w:w="40" w:type="dxa"/>
              <w:bottom w:w="40" w:type="dxa"/>
              <w:right w:w="40" w:type="dxa"/>
            </w:tcMar>
          </w:tcPr>
          <w:p w:rsidR="001F224E" w:rsidRDefault="001F224E" w:rsidP="001F224E">
            <w:pPr>
              <w:spacing w:after="240" w:line="240" w:lineRule="auto"/>
            </w:pPr>
            <w:r>
              <w:rPr>
                <w:rFonts w:ascii="Arial Narrow" w:hAnsi="Arial Narrow"/>
                <w:sz w:val="24"/>
                <w:szCs w:val="24"/>
                <w:lang w:val="fr-FR"/>
              </w:rPr>
              <w:t>Horea Feier, Choukri Mekkaoui, Jean-Baptiste Drevet, Yves S</w:t>
            </w:r>
            <w:r>
              <w:rPr>
                <w:rFonts w:ascii="Arial Narrow" w:hAnsi="Arial Narrow"/>
                <w:sz w:val="24"/>
                <w:szCs w:val="24"/>
              </w:rPr>
              <w:t>eree, Claude Richomme, Pierre-Henri Rolland, and Thierry G Mesana. A novel, valveless ventricular assist device: the fishtail pump. first experimental in vivo studies. Artif Organs, 26(12):1026–31, Dec 2002.</w:t>
            </w:r>
          </w:p>
        </w:tc>
        <w:tc>
          <w:tcPr>
            <w:tcW w:w="1597" w:type="dxa"/>
            <w:tcBorders>
              <w:top w:val="single" w:sz="4" w:space="0" w:color="000000"/>
              <w:left w:val="single" w:sz="4" w:space="0" w:color="000000"/>
              <w:bottom w:val="single" w:sz="4" w:space="0" w:color="000000"/>
              <w:right w:val="single" w:sz="4" w:space="0" w:color="000000"/>
            </w:tcBorders>
            <w:shd w:val="clear" w:color="auto" w:fill="auto"/>
            <w:tcMar>
              <w:top w:w="40" w:type="dxa"/>
              <w:left w:w="40" w:type="dxa"/>
              <w:bottom w:w="40" w:type="dxa"/>
              <w:right w:w="40" w:type="dxa"/>
            </w:tcMar>
          </w:tcPr>
          <w:p w:rsidR="001F224E" w:rsidRDefault="001F224E" w:rsidP="001F224E">
            <w:pPr>
              <w:spacing w:after="0" w:line="240" w:lineRule="auto"/>
              <w:jc w:val="center"/>
            </w:pPr>
            <w:r>
              <w:rPr>
                <w:rFonts w:ascii="Arial Narrow" w:hAnsi="Arial Narrow"/>
                <w:color w:val="181818"/>
                <w:sz w:val="24"/>
                <w:szCs w:val="24"/>
              </w:rPr>
              <w:t>15</w:t>
            </w:r>
          </w:p>
        </w:tc>
        <w:tc>
          <w:tcPr>
            <w:tcW w:w="1419" w:type="dxa"/>
            <w:tcBorders>
              <w:top w:val="single" w:sz="4" w:space="0" w:color="000000"/>
              <w:left w:val="single" w:sz="4" w:space="0" w:color="000000"/>
              <w:bottom w:val="single" w:sz="4" w:space="0" w:color="000000"/>
              <w:right w:val="single" w:sz="4" w:space="0" w:color="000000"/>
            </w:tcBorders>
            <w:shd w:val="clear" w:color="auto" w:fill="auto"/>
            <w:tcMar>
              <w:top w:w="40" w:type="dxa"/>
              <w:left w:w="40" w:type="dxa"/>
              <w:bottom w:w="40" w:type="dxa"/>
              <w:right w:w="40" w:type="dxa"/>
            </w:tcMar>
          </w:tcPr>
          <w:p w:rsidR="001F224E" w:rsidRDefault="001F224E" w:rsidP="001F224E"/>
        </w:tc>
      </w:tr>
      <w:tr w:rsidR="00C32ACB" w:rsidTr="001F224E">
        <w:trPr>
          <w:trHeight w:val="890"/>
        </w:trPr>
        <w:tc>
          <w:tcPr>
            <w:tcW w:w="817" w:type="dxa"/>
            <w:tcBorders>
              <w:top w:val="single" w:sz="4" w:space="0" w:color="000000"/>
              <w:left w:val="single" w:sz="4" w:space="0" w:color="000000"/>
              <w:bottom w:val="single" w:sz="4" w:space="0" w:color="000000"/>
              <w:right w:val="single" w:sz="4" w:space="0" w:color="000000"/>
            </w:tcBorders>
            <w:shd w:val="clear" w:color="auto" w:fill="auto"/>
            <w:tcMar>
              <w:top w:w="40" w:type="dxa"/>
              <w:left w:w="40" w:type="dxa"/>
              <w:bottom w:w="40" w:type="dxa"/>
              <w:right w:w="40" w:type="dxa"/>
            </w:tcMar>
          </w:tcPr>
          <w:p w:rsidR="00C32ACB" w:rsidRDefault="00C32ACB" w:rsidP="001F224E">
            <w:pPr>
              <w:spacing w:after="0" w:line="240" w:lineRule="auto"/>
              <w:jc w:val="both"/>
              <w:rPr>
                <w:rFonts w:ascii="Arial Narrow" w:hAnsi="Arial Narrow"/>
                <w:b/>
                <w:bCs/>
                <w:sz w:val="24"/>
                <w:szCs w:val="24"/>
              </w:rPr>
            </w:pPr>
            <w:r>
              <w:rPr>
                <w:rFonts w:ascii="Arial Narrow" w:hAnsi="Arial Narrow"/>
                <w:b/>
                <w:bCs/>
                <w:sz w:val="24"/>
                <w:szCs w:val="24"/>
              </w:rPr>
              <w:t>6</w:t>
            </w:r>
          </w:p>
        </w:tc>
        <w:tc>
          <w:tcPr>
            <w:tcW w:w="10117" w:type="dxa"/>
            <w:gridSpan w:val="2"/>
            <w:tcBorders>
              <w:top w:val="single" w:sz="4" w:space="0" w:color="000000"/>
              <w:left w:val="single" w:sz="4" w:space="0" w:color="000000"/>
              <w:bottom w:val="single" w:sz="4" w:space="0" w:color="000000"/>
              <w:right w:val="single" w:sz="4" w:space="0" w:color="000000"/>
            </w:tcBorders>
            <w:shd w:val="clear" w:color="auto" w:fill="auto"/>
            <w:tcMar>
              <w:top w:w="40" w:type="dxa"/>
              <w:left w:w="40" w:type="dxa"/>
              <w:bottom w:w="40" w:type="dxa"/>
              <w:right w:w="40" w:type="dxa"/>
            </w:tcMar>
          </w:tcPr>
          <w:p w:rsidR="00C32ACB" w:rsidRPr="00D36736" w:rsidRDefault="00C32ACB" w:rsidP="00C32ACB">
            <w:pPr>
              <w:rPr>
                <w:rFonts w:ascii="Arial Narrow" w:eastAsia="Calibri" w:hAnsi="Arial Narrow" w:cs="Arial"/>
                <w:sz w:val="24"/>
                <w:szCs w:val="24"/>
                <w:lang w:bidi="en-US"/>
              </w:rPr>
            </w:pPr>
            <w:r w:rsidRPr="00D36736">
              <w:rPr>
                <w:rFonts w:ascii="Arial Narrow" w:eastAsia="Calibri" w:hAnsi="Arial Narrow" w:cs="Arial"/>
                <w:sz w:val="24"/>
                <w:szCs w:val="24"/>
              </w:rPr>
              <w:t xml:space="preserve">Horea Feier, Petru Deutsch, Marian Gaspar, Sorin Ursoniu. </w:t>
            </w:r>
            <w:r w:rsidRPr="00D36736">
              <w:rPr>
                <w:rFonts w:ascii="Arial Narrow" w:eastAsia="Calibri" w:hAnsi="Arial Narrow" w:cs="Arial"/>
                <w:sz w:val="24"/>
                <w:szCs w:val="24"/>
                <w:lang w:bidi="en-US"/>
              </w:rPr>
              <w:t xml:space="preserve">The influence of albumin/glutaraldehyde sealant in early results after acute type A aortic dissection. </w:t>
            </w:r>
            <w:proofErr w:type="gramStart"/>
            <w:r w:rsidRPr="00D36736">
              <w:rPr>
                <w:rFonts w:ascii="Arial Narrow" w:eastAsia="Calibri" w:hAnsi="Arial Narrow" w:cs="Arial"/>
                <w:sz w:val="24"/>
                <w:szCs w:val="24"/>
                <w:lang w:bidi="en-US"/>
              </w:rPr>
              <w:t>Rev</w:t>
            </w:r>
            <w:r w:rsidR="00153E5F" w:rsidRPr="00D36736">
              <w:rPr>
                <w:rFonts w:ascii="Arial Narrow" w:eastAsia="Calibri" w:hAnsi="Arial Narrow" w:cs="Arial"/>
                <w:sz w:val="24"/>
                <w:szCs w:val="24"/>
                <w:lang w:bidi="en-US"/>
              </w:rPr>
              <w:t>.</w:t>
            </w:r>
            <w:r w:rsidRPr="00D36736">
              <w:rPr>
                <w:rFonts w:ascii="Arial Narrow" w:eastAsia="Calibri" w:hAnsi="Arial Narrow" w:cs="Arial"/>
                <w:sz w:val="24"/>
                <w:szCs w:val="24"/>
                <w:lang w:bidi="en-US"/>
              </w:rPr>
              <w:t>Chim</w:t>
            </w:r>
            <w:r w:rsidR="00153E5F" w:rsidRPr="00D36736">
              <w:rPr>
                <w:rFonts w:ascii="Arial Narrow" w:eastAsia="Calibri" w:hAnsi="Arial Narrow" w:cs="Arial"/>
                <w:sz w:val="24"/>
                <w:szCs w:val="24"/>
                <w:lang w:bidi="en-US"/>
              </w:rPr>
              <w:t>.(</w:t>
            </w:r>
            <w:proofErr w:type="gramEnd"/>
            <w:r w:rsidRPr="00D36736">
              <w:rPr>
                <w:rFonts w:ascii="Arial Narrow" w:eastAsia="Calibri" w:hAnsi="Arial Narrow" w:cs="Arial"/>
                <w:sz w:val="24"/>
                <w:szCs w:val="24"/>
                <w:lang w:bidi="en-US"/>
              </w:rPr>
              <w:t>Bucharest</w:t>
            </w:r>
            <w:r w:rsidR="00153E5F" w:rsidRPr="00D36736">
              <w:rPr>
                <w:rFonts w:ascii="Arial Narrow" w:eastAsia="Calibri" w:hAnsi="Arial Narrow" w:cs="Arial"/>
                <w:sz w:val="24"/>
                <w:szCs w:val="24"/>
                <w:lang w:bidi="en-US"/>
              </w:rPr>
              <w:t>)</w:t>
            </w:r>
            <w:r w:rsidRPr="00D36736">
              <w:rPr>
                <w:rFonts w:ascii="Arial Narrow" w:eastAsia="Calibri" w:hAnsi="Arial Narrow" w:cs="Arial"/>
                <w:sz w:val="24"/>
                <w:szCs w:val="24"/>
                <w:lang w:bidi="en-US"/>
              </w:rPr>
              <w:t>, 2019, 70(6):</w:t>
            </w:r>
            <w:r w:rsidR="00153E5F" w:rsidRPr="00D36736">
              <w:rPr>
                <w:rFonts w:ascii="Arial Narrow" w:eastAsia="Calibri" w:hAnsi="Arial Narrow" w:cs="Arial"/>
                <w:sz w:val="24"/>
                <w:szCs w:val="24"/>
                <w:lang w:bidi="en-US"/>
              </w:rPr>
              <w:t>1981-1984</w:t>
            </w:r>
          </w:p>
        </w:tc>
        <w:tc>
          <w:tcPr>
            <w:tcW w:w="1597" w:type="dxa"/>
            <w:tcBorders>
              <w:top w:val="single" w:sz="4" w:space="0" w:color="000000"/>
              <w:left w:val="single" w:sz="4" w:space="0" w:color="000000"/>
              <w:bottom w:val="single" w:sz="4" w:space="0" w:color="000000"/>
              <w:right w:val="single" w:sz="4" w:space="0" w:color="000000"/>
            </w:tcBorders>
            <w:shd w:val="clear" w:color="auto" w:fill="auto"/>
            <w:tcMar>
              <w:top w:w="40" w:type="dxa"/>
              <w:left w:w="40" w:type="dxa"/>
              <w:bottom w:w="40" w:type="dxa"/>
              <w:right w:w="40" w:type="dxa"/>
            </w:tcMar>
          </w:tcPr>
          <w:p w:rsidR="00C32ACB" w:rsidRDefault="00C32ACB" w:rsidP="001F224E">
            <w:pPr>
              <w:spacing w:after="0" w:line="240" w:lineRule="auto"/>
              <w:jc w:val="center"/>
              <w:rPr>
                <w:rFonts w:ascii="Arial Narrow" w:hAnsi="Arial Narrow"/>
                <w:color w:val="181818"/>
                <w:sz w:val="24"/>
                <w:szCs w:val="24"/>
              </w:rPr>
            </w:pPr>
            <w:r>
              <w:rPr>
                <w:rFonts w:ascii="Arial Narrow" w:hAnsi="Arial Narrow"/>
                <w:color w:val="181818"/>
                <w:sz w:val="24"/>
                <w:szCs w:val="24"/>
              </w:rPr>
              <w:t>15</w:t>
            </w:r>
          </w:p>
        </w:tc>
        <w:tc>
          <w:tcPr>
            <w:tcW w:w="1419" w:type="dxa"/>
            <w:tcBorders>
              <w:top w:val="single" w:sz="4" w:space="0" w:color="000000"/>
              <w:left w:val="single" w:sz="4" w:space="0" w:color="000000"/>
              <w:bottom w:val="single" w:sz="4" w:space="0" w:color="000000"/>
              <w:right w:val="single" w:sz="4" w:space="0" w:color="000000"/>
            </w:tcBorders>
            <w:shd w:val="clear" w:color="auto" w:fill="auto"/>
            <w:tcMar>
              <w:top w:w="40" w:type="dxa"/>
              <w:left w:w="40" w:type="dxa"/>
              <w:bottom w:w="40" w:type="dxa"/>
              <w:right w:w="40" w:type="dxa"/>
            </w:tcMar>
          </w:tcPr>
          <w:p w:rsidR="00C32ACB" w:rsidRDefault="00C32ACB" w:rsidP="001F224E"/>
        </w:tc>
      </w:tr>
      <w:tr w:rsidR="001F224E" w:rsidTr="001F224E">
        <w:trPr>
          <w:trHeight w:val="290"/>
        </w:trPr>
        <w:tc>
          <w:tcPr>
            <w:tcW w:w="817" w:type="dxa"/>
            <w:tcBorders>
              <w:top w:val="single" w:sz="4" w:space="0" w:color="000000"/>
              <w:left w:val="nil"/>
              <w:bottom w:val="nil"/>
              <w:right w:val="nil"/>
            </w:tcBorders>
            <w:shd w:val="clear" w:color="auto" w:fill="auto"/>
            <w:tcMar>
              <w:top w:w="40" w:type="dxa"/>
              <w:left w:w="40" w:type="dxa"/>
              <w:bottom w:w="40" w:type="dxa"/>
              <w:right w:w="40" w:type="dxa"/>
            </w:tcMar>
          </w:tcPr>
          <w:p w:rsidR="001F224E" w:rsidRDefault="001F224E" w:rsidP="001F224E"/>
        </w:tc>
        <w:tc>
          <w:tcPr>
            <w:tcW w:w="10117" w:type="dxa"/>
            <w:gridSpan w:val="2"/>
            <w:tcBorders>
              <w:top w:val="single" w:sz="4" w:space="0" w:color="000000"/>
              <w:left w:val="nil"/>
              <w:bottom w:val="nil"/>
              <w:right w:val="single" w:sz="4" w:space="0" w:color="000000"/>
            </w:tcBorders>
            <w:shd w:val="clear" w:color="auto" w:fill="auto"/>
            <w:tcMar>
              <w:top w:w="40" w:type="dxa"/>
              <w:left w:w="40" w:type="dxa"/>
              <w:bottom w:w="40" w:type="dxa"/>
              <w:right w:w="40" w:type="dxa"/>
            </w:tcMar>
          </w:tcPr>
          <w:p w:rsidR="001F224E" w:rsidRDefault="001F224E" w:rsidP="001F224E"/>
        </w:tc>
        <w:tc>
          <w:tcPr>
            <w:tcW w:w="1597" w:type="dxa"/>
            <w:tcBorders>
              <w:top w:val="single" w:sz="4" w:space="0" w:color="000000"/>
              <w:left w:val="single" w:sz="4" w:space="0" w:color="000000"/>
              <w:bottom w:val="single" w:sz="4" w:space="0" w:color="000000"/>
              <w:right w:val="single" w:sz="4" w:space="0" w:color="000000"/>
            </w:tcBorders>
            <w:shd w:val="clear" w:color="auto" w:fill="D9D9D9"/>
            <w:tcMar>
              <w:top w:w="40" w:type="dxa"/>
              <w:left w:w="40" w:type="dxa"/>
              <w:bottom w:w="40" w:type="dxa"/>
              <w:right w:w="40" w:type="dxa"/>
            </w:tcMar>
          </w:tcPr>
          <w:p w:rsidR="001F224E" w:rsidRDefault="00C32ACB" w:rsidP="001F224E">
            <w:pPr>
              <w:spacing w:after="0" w:line="240" w:lineRule="auto"/>
              <w:jc w:val="center"/>
            </w:pPr>
            <w:r>
              <w:rPr>
                <w:rFonts w:ascii="Arial Narrow" w:hAnsi="Arial Narrow"/>
                <w:color w:val="181818"/>
                <w:sz w:val="24"/>
                <w:szCs w:val="24"/>
              </w:rPr>
              <w:t>90</w:t>
            </w:r>
          </w:p>
        </w:tc>
        <w:tc>
          <w:tcPr>
            <w:tcW w:w="1419" w:type="dxa"/>
            <w:tcBorders>
              <w:top w:val="single" w:sz="4" w:space="0" w:color="000000"/>
              <w:left w:val="single" w:sz="4" w:space="0" w:color="000000"/>
              <w:bottom w:val="single" w:sz="4" w:space="0" w:color="000000"/>
              <w:right w:val="single" w:sz="4" w:space="0" w:color="000000"/>
            </w:tcBorders>
            <w:shd w:val="clear" w:color="auto" w:fill="D9D9D9"/>
            <w:tcMar>
              <w:top w:w="40" w:type="dxa"/>
              <w:left w:w="40" w:type="dxa"/>
              <w:bottom w:w="40" w:type="dxa"/>
              <w:right w:w="40" w:type="dxa"/>
            </w:tcMar>
          </w:tcPr>
          <w:p w:rsidR="001F224E" w:rsidRDefault="001F224E" w:rsidP="001F224E"/>
        </w:tc>
      </w:tr>
    </w:tbl>
    <w:p w:rsidR="00725234" w:rsidRDefault="00725234">
      <w:pPr>
        <w:pStyle w:val="FreeForm"/>
        <w:rPr>
          <w:rFonts w:ascii="Arial Narrow" w:eastAsia="Arial Narrow" w:hAnsi="Arial Narrow" w:cs="Arial Narrow"/>
          <w:b/>
          <w:bCs/>
          <w:color w:val="0000FF"/>
          <w:sz w:val="28"/>
          <w:szCs w:val="28"/>
        </w:rPr>
      </w:pPr>
    </w:p>
    <w:p w:rsidR="00D65608" w:rsidRDefault="00D65608">
      <w:pPr>
        <w:pStyle w:val="ListParagraph"/>
        <w:spacing w:after="0" w:line="240" w:lineRule="auto"/>
        <w:ind w:left="0"/>
        <w:jc w:val="center"/>
        <w:rPr>
          <w:rFonts w:ascii="Arial Narrow" w:hAnsi="Arial Narrow"/>
          <w:color w:val="181818"/>
          <w:sz w:val="24"/>
          <w:szCs w:val="24"/>
        </w:rPr>
      </w:pPr>
    </w:p>
    <w:p w:rsidR="00D65608" w:rsidRDefault="00D65608">
      <w:pPr>
        <w:pStyle w:val="ListParagraph"/>
        <w:spacing w:after="0" w:line="240" w:lineRule="auto"/>
        <w:ind w:left="0"/>
        <w:jc w:val="center"/>
        <w:rPr>
          <w:rFonts w:ascii="Arial Narrow" w:hAnsi="Arial Narrow"/>
          <w:color w:val="181818"/>
          <w:sz w:val="24"/>
          <w:szCs w:val="24"/>
        </w:rPr>
      </w:pPr>
    </w:p>
    <w:p w:rsidR="00725234" w:rsidRDefault="001F224E">
      <w:pPr>
        <w:pStyle w:val="ListParagraph"/>
        <w:spacing w:after="0" w:line="240" w:lineRule="auto"/>
        <w:ind w:left="0"/>
        <w:jc w:val="center"/>
        <w:rPr>
          <w:rFonts w:ascii="Arial Narrow" w:eastAsia="Arial Narrow" w:hAnsi="Arial Narrow" w:cs="Arial Narrow"/>
          <w:color w:val="181818"/>
          <w:sz w:val="24"/>
          <w:szCs w:val="24"/>
        </w:rPr>
      </w:pPr>
      <w:r>
        <w:rPr>
          <w:rFonts w:ascii="Arial Narrow" w:hAnsi="Arial Narrow"/>
          <w:color w:val="181818"/>
          <w:sz w:val="24"/>
          <w:szCs w:val="24"/>
        </w:rPr>
        <w:t>*</w:t>
      </w:r>
    </w:p>
    <w:tbl>
      <w:tblPr>
        <w:tblW w:w="13950" w:type="dxa"/>
        <w:tblInd w:w="10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A0" w:firstRow="1" w:lastRow="0" w:firstColumn="1" w:lastColumn="0" w:noHBand="0" w:noVBand="1"/>
      </w:tblPr>
      <w:tblGrid>
        <w:gridCol w:w="817"/>
        <w:gridCol w:w="8520"/>
        <w:gridCol w:w="1597"/>
        <w:gridCol w:w="1597"/>
        <w:gridCol w:w="1419"/>
      </w:tblGrid>
      <w:tr w:rsidR="00725234" w:rsidTr="001F224E">
        <w:trPr>
          <w:trHeight w:val="570"/>
        </w:trPr>
        <w:tc>
          <w:tcPr>
            <w:tcW w:w="817" w:type="dxa"/>
            <w:tcBorders>
              <w:top w:val="single" w:sz="4" w:space="0" w:color="000000"/>
              <w:left w:val="single" w:sz="4" w:space="0" w:color="000000"/>
              <w:bottom w:val="single" w:sz="4" w:space="0" w:color="000000"/>
              <w:right w:val="single" w:sz="4" w:space="0" w:color="000000"/>
            </w:tcBorders>
            <w:shd w:val="clear" w:color="auto" w:fill="FFFF99"/>
            <w:tcMar>
              <w:top w:w="40" w:type="dxa"/>
              <w:left w:w="40" w:type="dxa"/>
              <w:bottom w:w="40" w:type="dxa"/>
              <w:right w:w="40" w:type="dxa"/>
            </w:tcMar>
          </w:tcPr>
          <w:p w:rsidR="00725234" w:rsidRDefault="001F224E">
            <w:pPr>
              <w:pStyle w:val="ListParagraph"/>
              <w:spacing w:after="0" w:line="240" w:lineRule="auto"/>
              <w:ind w:left="0"/>
              <w:jc w:val="both"/>
              <w:rPr>
                <w:rFonts w:ascii="Arial Narrow" w:eastAsia="Arial Narrow" w:hAnsi="Arial Narrow" w:cs="Arial Narrow"/>
                <w:b/>
                <w:bCs/>
                <w:color w:val="181818"/>
                <w:sz w:val="24"/>
                <w:szCs w:val="24"/>
              </w:rPr>
            </w:pPr>
            <w:r>
              <w:rPr>
                <w:rFonts w:ascii="Arial Narrow" w:hAnsi="Arial Narrow"/>
                <w:b/>
                <w:bCs/>
                <w:color w:val="181818"/>
                <w:sz w:val="24"/>
                <w:szCs w:val="24"/>
              </w:rPr>
              <w:t>Nr.</w:t>
            </w:r>
          </w:p>
          <w:p w:rsidR="00725234" w:rsidRDefault="001F224E">
            <w:pPr>
              <w:pStyle w:val="ListParagraph"/>
              <w:spacing w:after="0" w:line="240" w:lineRule="auto"/>
              <w:ind w:left="0"/>
              <w:jc w:val="both"/>
            </w:pPr>
            <w:r>
              <w:rPr>
                <w:rFonts w:ascii="Arial Narrow" w:hAnsi="Arial Narrow"/>
                <w:b/>
                <w:bCs/>
                <w:color w:val="181818"/>
                <w:sz w:val="24"/>
                <w:szCs w:val="24"/>
              </w:rPr>
              <w:t>III.a.2.</w:t>
            </w:r>
          </w:p>
        </w:tc>
        <w:tc>
          <w:tcPr>
            <w:tcW w:w="8520" w:type="dxa"/>
            <w:tcBorders>
              <w:top w:val="single" w:sz="4" w:space="0" w:color="000000"/>
              <w:left w:val="single" w:sz="4" w:space="0" w:color="000000"/>
              <w:bottom w:val="single" w:sz="4" w:space="0" w:color="000000"/>
              <w:right w:val="single" w:sz="4" w:space="0" w:color="000000"/>
            </w:tcBorders>
            <w:shd w:val="clear" w:color="auto" w:fill="FFFF99"/>
            <w:tcMar>
              <w:top w:w="40" w:type="dxa"/>
              <w:left w:w="40" w:type="dxa"/>
              <w:bottom w:w="40" w:type="dxa"/>
              <w:right w:w="40" w:type="dxa"/>
            </w:tcMar>
          </w:tcPr>
          <w:p w:rsidR="00725234" w:rsidRDefault="001F224E">
            <w:pPr>
              <w:pStyle w:val="ListParagraph"/>
              <w:spacing w:after="0" w:line="240" w:lineRule="auto"/>
              <w:ind w:left="0"/>
              <w:jc w:val="both"/>
              <w:rPr>
                <w:rFonts w:ascii="Arial Narrow" w:eastAsia="Arial Narrow" w:hAnsi="Arial Narrow" w:cs="Arial Narrow"/>
                <w:b/>
                <w:bCs/>
                <w:color w:val="181818"/>
                <w:sz w:val="24"/>
                <w:szCs w:val="24"/>
              </w:rPr>
            </w:pPr>
            <w:r>
              <w:rPr>
                <w:rFonts w:ascii="Arial Narrow" w:hAnsi="Arial Narrow"/>
                <w:b/>
                <w:bCs/>
                <w:color w:val="181818"/>
                <w:sz w:val="24"/>
                <w:szCs w:val="24"/>
              </w:rPr>
              <w:t>Subcriteriu</w:t>
            </w:r>
          </w:p>
          <w:p w:rsidR="00725234" w:rsidRDefault="001F224E">
            <w:pPr>
              <w:pStyle w:val="ListParagraph"/>
              <w:spacing w:after="0" w:line="240" w:lineRule="auto"/>
              <w:ind w:left="0"/>
              <w:jc w:val="both"/>
            </w:pPr>
            <w:r>
              <w:rPr>
                <w:rFonts w:ascii="Arial Narrow" w:hAnsi="Arial Narrow"/>
                <w:b/>
                <w:bCs/>
                <w:color w:val="181818"/>
                <w:sz w:val="24"/>
                <w:szCs w:val="24"/>
              </w:rPr>
              <w:t xml:space="preserve">In </w:t>
            </w:r>
            <w:proofErr w:type="gramStart"/>
            <w:r>
              <w:rPr>
                <w:rFonts w:ascii="Arial Narrow" w:hAnsi="Arial Narrow"/>
                <w:b/>
                <w:bCs/>
                <w:color w:val="181818"/>
                <w:sz w:val="24"/>
                <w:szCs w:val="24"/>
              </w:rPr>
              <w:t>reviste  cotate</w:t>
            </w:r>
            <w:proofErr w:type="gramEnd"/>
            <w:r>
              <w:rPr>
                <w:rFonts w:ascii="Arial Narrow" w:hAnsi="Arial Narrow"/>
                <w:b/>
                <w:bCs/>
                <w:color w:val="181818"/>
                <w:sz w:val="24"/>
                <w:szCs w:val="24"/>
              </w:rPr>
              <w:t xml:space="preserve"> ISI coautor</w:t>
            </w:r>
          </w:p>
        </w:tc>
        <w:tc>
          <w:tcPr>
            <w:tcW w:w="1597" w:type="dxa"/>
            <w:tcBorders>
              <w:top w:val="single" w:sz="4" w:space="0" w:color="000000"/>
              <w:left w:val="single" w:sz="4" w:space="0" w:color="000000"/>
              <w:bottom w:val="single" w:sz="4" w:space="0" w:color="000000"/>
              <w:right w:val="single" w:sz="4" w:space="0" w:color="000000"/>
            </w:tcBorders>
            <w:shd w:val="clear" w:color="auto" w:fill="FFFF99"/>
            <w:tcMar>
              <w:top w:w="40" w:type="dxa"/>
              <w:left w:w="40" w:type="dxa"/>
              <w:bottom w:w="40" w:type="dxa"/>
              <w:right w:w="40" w:type="dxa"/>
            </w:tcMar>
          </w:tcPr>
          <w:p w:rsidR="00725234" w:rsidRDefault="001F224E">
            <w:pPr>
              <w:pStyle w:val="ListParagraph"/>
              <w:spacing w:after="0" w:line="240" w:lineRule="auto"/>
              <w:ind w:left="0"/>
              <w:jc w:val="center"/>
              <w:rPr>
                <w:rFonts w:ascii="Arial Narrow" w:eastAsia="Arial Narrow" w:hAnsi="Arial Narrow" w:cs="Arial Narrow"/>
                <w:b/>
                <w:bCs/>
                <w:color w:val="181818"/>
                <w:sz w:val="24"/>
                <w:szCs w:val="24"/>
              </w:rPr>
            </w:pPr>
            <w:r>
              <w:rPr>
                <w:rFonts w:ascii="Arial Narrow" w:hAnsi="Arial Narrow"/>
                <w:b/>
                <w:bCs/>
                <w:color w:val="181818"/>
                <w:sz w:val="24"/>
                <w:szCs w:val="24"/>
              </w:rPr>
              <w:t>Puncte/unitate</w:t>
            </w:r>
          </w:p>
          <w:p w:rsidR="00725234" w:rsidRDefault="001F224E">
            <w:pPr>
              <w:pStyle w:val="ListParagraph"/>
              <w:spacing w:after="0" w:line="240" w:lineRule="auto"/>
              <w:ind w:left="0"/>
              <w:jc w:val="center"/>
            </w:pPr>
            <w:r>
              <w:rPr>
                <w:rFonts w:ascii="Arial Narrow" w:hAnsi="Arial Narrow"/>
                <w:b/>
                <w:bCs/>
                <w:color w:val="181818"/>
                <w:sz w:val="24"/>
                <w:szCs w:val="24"/>
              </w:rPr>
              <w:t>10</w:t>
            </w:r>
          </w:p>
        </w:tc>
        <w:tc>
          <w:tcPr>
            <w:tcW w:w="1597" w:type="dxa"/>
            <w:tcBorders>
              <w:top w:val="single" w:sz="4" w:space="0" w:color="000000"/>
              <w:left w:val="single" w:sz="4" w:space="0" w:color="000000"/>
              <w:bottom w:val="single" w:sz="4" w:space="0" w:color="000000"/>
              <w:right w:val="single" w:sz="4" w:space="0" w:color="000000"/>
            </w:tcBorders>
            <w:shd w:val="clear" w:color="auto" w:fill="FFFF99"/>
            <w:tcMar>
              <w:top w:w="40" w:type="dxa"/>
              <w:left w:w="40" w:type="dxa"/>
              <w:bottom w:w="40" w:type="dxa"/>
              <w:right w:w="40" w:type="dxa"/>
            </w:tcMar>
          </w:tcPr>
          <w:p w:rsidR="00725234" w:rsidRDefault="001F224E">
            <w:pPr>
              <w:spacing w:after="0" w:line="240" w:lineRule="auto"/>
              <w:jc w:val="center"/>
            </w:pPr>
            <w:r>
              <w:rPr>
                <w:rFonts w:ascii="Arial Narrow" w:hAnsi="Arial Narrow"/>
                <w:b/>
                <w:bCs/>
                <w:color w:val="181818"/>
                <w:sz w:val="24"/>
                <w:szCs w:val="24"/>
              </w:rPr>
              <w:t>Subtotal autoevaluare</w:t>
            </w:r>
          </w:p>
        </w:tc>
        <w:tc>
          <w:tcPr>
            <w:tcW w:w="1419" w:type="dxa"/>
            <w:tcBorders>
              <w:top w:val="single" w:sz="4" w:space="0" w:color="000000"/>
              <w:left w:val="single" w:sz="4" w:space="0" w:color="000000"/>
              <w:bottom w:val="single" w:sz="4" w:space="0" w:color="000000"/>
              <w:right w:val="single" w:sz="4" w:space="0" w:color="000000"/>
            </w:tcBorders>
            <w:shd w:val="clear" w:color="auto" w:fill="FFFF99"/>
            <w:tcMar>
              <w:top w:w="40" w:type="dxa"/>
              <w:left w:w="40" w:type="dxa"/>
              <w:bottom w:w="40" w:type="dxa"/>
              <w:right w:w="40" w:type="dxa"/>
            </w:tcMar>
          </w:tcPr>
          <w:p w:rsidR="00725234" w:rsidRDefault="001F224E">
            <w:pPr>
              <w:spacing w:after="0" w:line="240" w:lineRule="auto"/>
              <w:jc w:val="center"/>
            </w:pPr>
            <w:r>
              <w:rPr>
                <w:rFonts w:ascii="Arial Narrow" w:hAnsi="Arial Narrow"/>
                <w:b/>
                <w:bCs/>
                <w:color w:val="181818"/>
                <w:sz w:val="24"/>
                <w:szCs w:val="24"/>
              </w:rPr>
              <w:t>Subtotal comisie</w:t>
            </w:r>
          </w:p>
        </w:tc>
      </w:tr>
      <w:tr w:rsidR="00D36736" w:rsidTr="001F224E">
        <w:trPr>
          <w:trHeight w:val="850"/>
        </w:trPr>
        <w:tc>
          <w:tcPr>
            <w:tcW w:w="817" w:type="dxa"/>
            <w:tcBorders>
              <w:top w:val="single" w:sz="4" w:space="0" w:color="000000"/>
              <w:left w:val="single" w:sz="4" w:space="0" w:color="000000"/>
              <w:bottom w:val="single" w:sz="4" w:space="0" w:color="000000"/>
              <w:right w:val="single" w:sz="4" w:space="0" w:color="000000"/>
            </w:tcBorders>
            <w:shd w:val="clear" w:color="auto" w:fill="auto"/>
            <w:tcMar>
              <w:top w:w="40" w:type="dxa"/>
              <w:left w:w="40" w:type="dxa"/>
              <w:bottom w:w="40" w:type="dxa"/>
              <w:right w:w="40" w:type="dxa"/>
            </w:tcMar>
          </w:tcPr>
          <w:p w:rsidR="00D36736" w:rsidRPr="00D36736" w:rsidRDefault="00D36736" w:rsidP="00D36736">
            <w:pPr>
              <w:pStyle w:val="ListParagraph"/>
              <w:numPr>
                <w:ilvl w:val="0"/>
                <w:numId w:val="5"/>
              </w:numPr>
              <w:spacing w:after="0" w:line="240" w:lineRule="auto"/>
              <w:jc w:val="both"/>
              <w:rPr>
                <w:rFonts w:ascii="Arial Narrow" w:hAnsi="Arial Narrow"/>
                <w:b/>
                <w:bCs/>
                <w:color w:val="181818"/>
                <w:sz w:val="24"/>
                <w:szCs w:val="24"/>
              </w:rPr>
            </w:pPr>
            <w:r w:rsidRPr="00D36736">
              <w:rPr>
                <w:rFonts w:ascii="Arial Narrow" w:hAnsi="Arial Narrow"/>
                <w:b/>
                <w:bCs/>
                <w:color w:val="181818"/>
                <w:sz w:val="24"/>
                <w:szCs w:val="24"/>
              </w:rPr>
              <w:t>1</w:t>
            </w:r>
          </w:p>
          <w:p w:rsidR="00D36736" w:rsidRDefault="00D36736">
            <w:pPr>
              <w:spacing w:after="0" w:line="240" w:lineRule="auto"/>
              <w:jc w:val="both"/>
              <w:rPr>
                <w:rFonts w:ascii="Arial Narrow" w:hAnsi="Arial Narrow"/>
                <w:b/>
                <w:bCs/>
                <w:color w:val="181818"/>
                <w:sz w:val="24"/>
                <w:szCs w:val="24"/>
              </w:rPr>
            </w:pPr>
          </w:p>
        </w:tc>
        <w:tc>
          <w:tcPr>
            <w:tcW w:w="10117" w:type="dxa"/>
            <w:gridSpan w:val="2"/>
            <w:tcBorders>
              <w:top w:val="single" w:sz="4" w:space="0" w:color="000000"/>
              <w:left w:val="single" w:sz="4" w:space="0" w:color="000000"/>
              <w:bottom w:val="single" w:sz="4" w:space="0" w:color="000000"/>
              <w:right w:val="single" w:sz="4" w:space="0" w:color="000000"/>
            </w:tcBorders>
            <w:shd w:val="clear" w:color="auto" w:fill="auto"/>
            <w:tcMar>
              <w:top w:w="40" w:type="dxa"/>
              <w:left w:w="40" w:type="dxa"/>
              <w:bottom w:w="40" w:type="dxa"/>
              <w:right w:w="40" w:type="dxa"/>
            </w:tcMar>
          </w:tcPr>
          <w:p w:rsidR="00D36736" w:rsidRPr="001F224E" w:rsidRDefault="00D36736">
            <w:pPr>
              <w:tabs>
                <w:tab w:val="left" w:pos="220"/>
                <w:tab w:val="left" w:pos="720"/>
              </w:tabs>
              <w:spacing w:after="240" w:line="240" w:lineRule="auto"/>
              <w:rPr>
                <w:rFonts w:ascii="Arial Narrow" w:hAnsi="Arial Narrow" w:cs="Arial"/>
                <w:color w:val="181818"/>
                <w:sz w:val="24"/>
                <w:szCs w:val="24"/>
              </w:rPr>
            </w:pPr>
            <w:r w:rsidRPr="00D36736">
              <w:rPr>
                <w:rFonts w:ascii="Arial Narrow" w:hAnsi="Arial Narrow" w:cs="Arial"/>
                <w:color w:val="181818"/>
                <w:sz w:val="24"/>
                <w:szCs w:val="24"/>
                <w:lang w:val="ro-RO"/>
              </w:rPr>
              <w:t>Cristina Vacarescu, Dragos Cozma, Lucian Petrescu, Simona Dragan, Cristian Mornos</w:t>
            </w:r>
            <w:r w:rsidRPr="00D36736">
              <w:rPr>
                <w:rFonts w:ascii="Arial Narrow" w:hAnsi="Arial Narrow" w:cs="Arial"/>
                <w:color w:val="181818"/>
                <w:sz w:val="24"/>
                <w:szCs w:val="24"/>
              </w:rPr>
              <w:t xml:space="preserve">, Simina Crisan, </w:t>
            </w:r>
            <w:r w:rsidRPr="00D36736">
              <w:rPr>
                <w:rFonts w:ascii="Arial Narrow" w:hAnsi="Arial Narrow" w:cs="Arial"/>
                <w:b/>
                <w:color w:val="181818"/>
                <w:sz w:val="24"/>
                <w:szCs w:val="24"/>
              </w:rPr>
              <w:t>Horea Feier</w:t>
            </w:r>
            <w:r w:rsidRPr="00D36736">
              <w:rPr>
                <w:rFonts w:ascii="Arial Narrow" w:hAnsi="Arial Narrow" w:cs="Arial"/>
                <w:color w:val="181818"/>
                <w:sz w:val="24"/>
                <w:szCs w:val="24"/>
              </w:rPr>
              <w:t>, Mihai-Andrei Lazar, Ramona-Alina Cozlac, Constantin Tudor Luca. Exercise test is essential in LV-only fusion CRT pacing without right ventricle lead. Clinical Interventions in Aging, 2019, 14: 969-975, FI 2.505</w:t>
            </w:r>
          </w:p>
        </w:tc>
        <w:tc>
          <w:tcPr>
            <w:tcW w:w="1597" w:type="dxa"/>
            <w:tcBorders>
              <w:top w:val="single" w:sz="4" w:space="0" w:color="000000"/>
              <w:left w:val="single" w:sz="4" w:space="0" w:color="000000"/>
              <w:bottom w:val="single" w:sz="4" w:space="0" w:color="000000"/>
              <w:right w:val="single" w:sz="4" w:space="0" w:color="000000"/>
            </w:tcBorders>
            <w:shd w:val="clear" w:color="auto" w:fill="auto"/>
            <w:tcMar>
              <w:top w:w="40" w:type="dxa"/>
              <w:left w:w="40" w:type="dxa"/>
              <w:bottom w:w="40" w:type="dxa"/>
              <w:right w:w="40" w:type="dxa"/>
            </w:tcMar>
          </w:tcPr>
          <w:p w:rsidR="00D36736" w:rsidRDefault="00D36736">
            <w:pPr>
              <w:spacing w:after="0" w:line="240" w:lineRule="auto"/>
              <w:jc w:val="center"/>
              <w:rPr>
                <w:rFonts w:ascii="Arial Narrow" w:hAnsi="Arial Narrow"/>
                <w:color w:val="181818"/>
                <w:sz w:val="24"/>
                <w:szCs w:val="24"/>
              </w:rPr>
            </w:pPr>
            <w:r>
              <w:rPr>
                <w:rFonts w:ascii="Arial Narrow" w:hAnsi="Arial Narrow"/>
                <w:color w:val="181818"/>
                <w:sz w:val="24"/>
                <w:szCs w:val="24"/>
              </w:rPr>
              <w:t>10</w:t>
            </w:r>
          </w:p>
        </w:tc>
        <w:tc>
          <w:tcPr>
            <w:tcW w:w="1419" w:type="dxa"/>
            <w:tcBorders>
              <w:top w:val="single" w:sz="4" w:space="0" w:color="000000"/>
              <w:left w:val="single" w:sz="4" w:space="0" w:color="000000"/>
              <w:bottom w:val="single" w:sz="4" w:space="0" w:color="000000"/>
              <w:right w:val="single" w:sz="4" w:space="0" w:color="000000"/>
            </w:tcBorders>
            <w:shd w:val="clear" w:color="auto" w:fill="auto"/>
            <w:tcMar>
              <w:top w:w="40" w:type="dxa"/>
              <w:left w:w="40" w:type="dxa"/>
              <w:bottom w:w="40" w:type="dxa"/>
              <w:right w:w="40" w:type="dxa"/>
            </w:tcMar>
          </w:tcPr>
          <w:p w:rsidR="00D36736" w:rsidRDefault="00D36736"/>
        </w:tc>
      </w:tr>
      <w:tr w:rsidR="001F224E" w:rsidTr="001F224E">
        <w:trPr>
          <w:trHeight w:val="850"/>
        </w:trPr>
        <w:tc>
          <w:tcPr>
            <w:tcW w:w="817" w:type="dxa"/>
            <w:tcBorders>
              <w:top w:val="single" w:sz="4" w:space="0" w:color="000000"/>
              <w:left w:val="single" w:sz="4" w:space="0" w:color="000000"/>
              <w:bottom w:val="single" w:sz="4" w:space="0" w:color="000000"/>
              <w:right w:val="single" w:sz="4" w:space="0" w:color="000000"/>
            </w:tcBorders>
            <w:shd w:val="clear" w:color="auto" w:fill="auto"/>
            <w:tcMar>
              <w:top w:w="40" w:type="dxa"/>
              <w:left w:w="40" w:type="dxa"/>
              <w:bottom w:w="40" w:type="dxa"/>
              <w:right w:w="40" w:type="dxa"/>
            </w:tcMar>
          </w:tcPr>
          <w:p w:rsidR="001F224E" w:rsidRPr="00D36736" w:rsidRDefault="001F224E" w:rsidP="00D36736">
            <w:pPr>
              <w:pStyle w:val="ListParagraph"/>
              <w:numPr>
                <w:ilvl w:val="0"/>
                <w:numId w:val="5"/>
              </w:numPr>
              <w:spacing w:after="0" w:line="240" w:lineRule="auto"/>
              <w:jc w:val="both"/>
              <w:rPr>
                <w:rFonts w:ascii="Arial Narrow" w:hAnsi="Arial Narrow"/>
                <w:b/>
                <w:bCs/>
                <w:color w:val="181818"/>
                <w:sz w:val="24"/>
                <w:szCs w:val="24"/>
              </w:rPr>
            </w:pPr>
            <w:r w:rsidRPr="00D36736">
              <w:rPr>
                <w:rFonts w:ascii="Arial Narrow" w:hAnsi="Arial Narrow"/>
                <w:b/>
                <w:bCs/>
                <w:color w:val="181818"/>
                <w:sz w:val="24"/>
                <w:szCs w:val="24"/>
              </w:rPr>
              <w:t>1</w:t>
            </w:r>
          </w:p>
        </w:tc>
        <w:tc>
          <w:tcPr>
            <w:tcW w:w="10117" w:type="dxa"/>
            <w:gridSpan w:val="2"/>
            <w:tcBorders>
              <w:top w:val="single" w:sz="4" w:space="0" w:color="000000"/>
              <w:left w:val="single" w:sz="4" w:space="0" w:color="000000"/>
              <w:bottom w:val="single" w:sz="4" w:space="0" w:color="000000"/>
              <w:right w:val="single" w:sz="4" w:space="0" w:color="000000"/>
            </w:tcBorders>
            <w:shd w:val="clear" w:color="auto" w:fill="auto"/>
            <w:tcMar>
              <w:top w:w="40" w:type="dxa"/>
              <w:left w:w="40" w:type="dxa"/>
              <w:bottom w:w="40" w:type="dxa"/>
              <w:right w:w="40" w:type="dxa"/>
            </w:tcMar>
          </w:tcPr>
          <w:p w:rsidR="001F224E" w:rsidRPr="001F224E" w:rsidRDefault="001F224E">
            <w:pPr>
              <w:tabs>
                <w:tab w:val="left" w:pos="220"/>
                <w:tab w:val="left" w:pos="720"/>
              </w:tabs>
              <w:spacing w:after="240" w:line="240" w:lineRule="auto"/>
              <w:rPr>
                <w:rFonts w:ascii="Arial Narrow" w:hAnsi="Arial Narrow"/>
                <w:sz w:val="24"/>
                <w:szCs w:val="24"/>
              </w:rPr>
            </w:pPr>
            <w:r w:rsidRPr="001F224E">
              <w:rPr>
                <w:rFonts w:ascii="Arial Narrow" w:hAnsi="Arial Narrow" w:cs="Arial"/>
                <w:color w:val="181818"/>
                <w:sz w:val="24"/>
                <w:szCs w:val="24"/>
              </w:rPr>
              <w:t xml:space="preserve">Dragos Cozma, Cristina Vacarescu, Lucian Petrescu, Cristian Mornos, Ema Goanta, Horea Feier, Constantin Luca, Gabriel Gusetu, Radu Vatasescu.  </w:t>
            </w:r>
            <w:r w:rsidRPr="001F224E">
              <w:rPr>
                <w:rFonts w:ascii="Arial Narrow" w:hAnsi="Arial Narrow" w:cs="Arial"/>
                <w:bCs/>
                <w:color w:val="181818"/>
                <w:sz w:val="24"/>
                <w:szCs w:val="24"/>
              </w:rPr>
              <w:t xml:space="preserve">CRT Pacing: Midterm Follow-Up in LV Only Pacing without RV Lead in Patients with Normal AV Conduction. </w:t>
            </w:r>
            <w:hyperlink r:id="rId9" w:tooltip="Journal of clinical medicine." w:history="1">
              <w:r w:rsidRPr="001F224E">
                <w:rPr>
                  <w:rStyle w:val="Hyperlink"/>
                  <w:rFonts w:ascii="Arial Narrow" w:hAnsi="Arial Narrow" w:cs="Arial"/>
                  <w:color w:val="660066"/>
                  <w:sz w:val="24"/>
                  <w:szCs w:val="24"/>
                </w:rPr>
                <w:t>J Clin Med.</w:t>
              </w:r>
            </w:hyperlink>
            <w:r w:rsidRPr="001F224E">
              <w:rPr>
                <w:rStyle w:val="apple-converted-space"/>
                <w:rFonts w:ascii="Arial Narrow" w:hAnsi="Arial Narrow" w:cs="Arial"/>
                <w:sz w:val="24"/>
                <w:szCs w:val="24"/>
                <w:shd w:val="clear" w:color="auto" w:fill="FFFFFF"/>
              </w:rPr>
              <w:t> </w:t>
            </w:r>
            <w:r w:rsidRPr="001F224E">
              <w:rPr>
                <w:rFonts w:ascii="Arial Narrow" w:hAnsi="Arial Narrow" w:cs="Arial"/>
                <w:sz w:val="24"/>
                <w:szCs w:val="24"/>
                <w:shd w:val="clear" w:color="auto" w:fill="FFFFFF"/>
              </w:rPr>
              <w:t>2018 Dec 8;7(12). pii: E531. doi: 10.3390/jcm7120531.</w:t>
            </w:r>
          </w:p>
        </w:tc>
        <w:tc>
          <w:tcPr>
            <w:tcW w:w="1597" w:type="dxa"/>
            <w:tcBorders>
              <w:top w:val="single" w:sz="4" w:space="0" w:color="000000"/>
              <w:left w:val="single" w:sz="4" w:space="0" w:color="000000"/>
              <w:bottom w:val="single" w:sz="4" w:space="0" w:color="000000"/>
              <w:right w:val="single" w:sz="4" w:space="0" w:color="000000"/>
            </w:tcBorders>
            <w:shd w:val="clear" w:color="auto" w:fill="auto"/>
            <w:tcMar>
              <w:top w:w="40" w:type="dxa"/>
              <w:left w:w="40" w:type="dxa"/>
              <w:bottom w:w="40" w:type="dxa"/>
              <w:right w:w="40" w:type="dxa"/>
            </w:tcMar>
          </w:tcPr>
          <w:p w:rsidR="001F224E" w:rsidRDefault="001F224E">
            <w:pPr>
              <w:spacing w:after="0" w:line="240" w:lineRule="auto"/>
              <w:jc w:val="center"/>
              <w:rPr>
                <w:rFonts w:ascii="Arial Narrow" w:hAnsi="Arial Narrow"/>
                <w:color w:val="181818"/>
                <w:sz w:val="24"/>
                <w:szCs w:val="24"/>
              </w:rPr>
            </w:pPr>
            <w:r>
              <w:rPr>
                <w:rFonts w:ascii="Arial Narrow" w:hAnsi="Arial Narrow"/>
                <w:color w:val="181818"/>
                <w:sz w:val="24"/>
                <w:szCs w:val="24"/>
              </w:rPr>
              <w:t>10</w:t>
            </w:r>
          </w:p>
        </w:tc>
        <w:tc>
          <w:tcPr>
            <w:tcW w:w="1419" w:type="dxa"/>
            <w:tcBorders>
              <w:top w:val="single" w:sz="4" w:space="0" w:color="000000"/>
              <w:left w:val="single" w:sz="4" w:space="0" w:color="000000"/>
              <w:bottom w:val="single" w:sz="4" w:space="0" w:color="000000"/>
              <w:right w:val="single" w:sz="4" w:space="0" w:color="000000"/>
            </w:tcBorders>
            <w:shd w:val="clear" w:color="auto" w:fill="auto"/>
            <w:tcMar>
              <w:top w:w="40" w:type="dxa"/>
              <w:left w:w="40" w:type="dxa"/>
              <w:bottom w:w="40" w:type="dxa"/>
              <w:right w:w="40" w:type="dxa"/>
            </w:tcMar>
          </w:tcPr>
          <w:p w:rsidR="001F224E" w:rsidRDefault="001F224E"/>
        </w:tc>
      </w:tr>
      <w:tr w:rsidR="001F224E" w:rsidTr="001F224E">
        <w:trPr>
          <w:trHeight w:val="850"/>
        </w:trPr>
        <w:tc>
          <w:tcPr>
            <w:tcW w:w="817" w:type="dxa"/>
            <w:tcBorders>
              <w:top w:val="single" w:sz="4" w:space="0" w:color="000000"/>
              <w:left w:val="single" w:sz="4" w:space="0" w:color="000000"/>
              <w:bottom w:val="single" w:sz="4" w:space="0" w:color="000000"/>
              <w:right w:val="single" w:sz="4" w:space="0" w:color="000000"/>
            </w:tcBorders>
            <w:shd w:val="clear" w:color="auto" w:fill="auto"/>
            <w:tcMar>
              <w:top w:w="40" w:type="dxa"/>
              <w:left w:w="40" w:type="dxa"/>
              <w:bottom w:w="40" w:type="dxa"/>
              <w:right w:w="40" w:type="dxa"/>
            </w:tcMar>
          </w:tcPr>
          <w:p w:rsidR="001F224E" w:rsidRPr="00D36736" w:rsidRDefault="00D65608" w:rsidP="00D36736">
            <w:pPr>
              <w:pStyle w:val="ListParagraph"/>
              <w:numPr>
                <w:ilvl w:val="0"/>
                <w:numId w:val="5"/>
              </w:numPr>
              <w:spacing w:after="0" w:line="240" w:lineRule="auto"/>
              <w:jc w:val="both"/>
              <w:rPr>
                <w:rFonts w:ascii="Arial Narrow" w:hAnsi="Arial Narrow"/>
                <w:b/>
                <w:bCs/>
                <w:color w:val="181818"/>
                <w:sz w:val="24"/>
                <w:szCs w:val="24"/>
              </w:rPr>
            </w:pPr>
            <w:r w:rsidRPr="00D36736">
              <w:rPr>
                <w:rFonts w:ascii="Arial Narrow" w:hAnsi="Arial Narrow"/>
                <w:b/>
                <w:bCs/>
                <w:color w:val="181818"/>
                <w:sz w:val="24"/>
                <w:szCs w:val="24"/>
              </w:rPr>
              <w:t>2</w:t>
            </w:r>
          </w:p>
        </w:tc>
        <w:tc>
          <w:tcPr>
            <w:tcW w:w="10117" w:type="dxa"/>
            <w:gridSpan w:val="2"/>
            <w:tcBorders>
              <w:top w:val="single" w:sz="4" w:space="0" w:color="000000"/>
              <w:left w:val="single" w:sz="4" w:space="0" w:color="000000"/>
              <w:bottom w:val="single" w:sz="4" w:space="0" w:color="000000"/>
              <w:right w:val="single" w:sz="4" w:space="0" w:color="000000"/>
            </w:tcBorders>
            <w:shd w:val="clear" w:color="auto" w:fill="auto"/>
            <w:tcMar>
              <w:top w:w="40" w:type="dxa"/>
              <w:left w:w="40" w:type="dxa"/>
              <w:bottom w:w="40" w:type="dxa"/>
              <w:right w:w="40" w:type="dxa"/>
            </w:tcMar>
          </w:tcPr>
          <w:p w:rsidR="001F224E" w:rsidRPr="001F224E" w:rsidRDefault="001F224E" w:rsidP="001F224E">
            <w:pPr>
              <w:rPr>
                <w:rFonts w:ascii="Arial Narrow" w:hAnsi="Arial Narrow"/>
                <w:sz w:val="24"/>
                <w:szCs w:val="24"/>
              </w:rPr>
            </w:pPr>
            <w:r w:rsidRPr="001F224E">
              <w:rPr>
                <w:rFonts w:ascii="Arial Narrow" w:hAnsi="Arial Narrow"/>
                <w:bCs/>
                <w:sz w:val="24"/>
                <w:szCs w:val="24"/>
              </w:rPr>
              <w:t>Oana M. Duicu,</w:t>
            </w:r>
            <w:r w:rsidRPr="001F224E">
              <w:rPr>
                <w:rFonts w:ascii="Arial Narrow" w:hAnsi="Arial Narrow"/>
                <w:bCs/>
                <w:position w:val="10"/>
                <w:sz w:val="24"/>
                <w:szCs w:val="24"/>
              </w:rPr>
              <w:t xml:space="preserve"> </w:t>
            </w:r>
            <w:r w:rsidRPr="001F224E">
              <w:rPr>
                <w:rFonts w:ascii="Arial Narrow" w:hAnsi="Arial Narrow"/>
                <w:bCs/>
                <w:sz w:val="24"/>
                <w:szCs w:val="24"/>
              </w:rPr>
              <w:t>Rodica Lighezan,</w:t>
            </w:r>
            <w:r w:rsidRPr="001F224E">
              <w:rPr>
                <w:rFonts w:ascii="Arial Narrow" w:hAnsi="Arial Narrow"/>
                <w:bCs/>
                <w:position w:val="10"/>
                <w:sz w:val="24"/>
                <w:szCs w:val="24"/>
              </w:rPr>
              <w:t xml:space="preserve"> </w:t>
            </w:r>
            <w:r w:rsidRPr="001F224E">
              <w:rPr>
                <w:rFonts w:ascii="Arial Narrow" w:hAnsi="Arial Narrow"/>
                <w:bCs/>
                <w:sz w:val="24"/>
                <w:szCs w:val="24"/>
              </w:rPr>
              <w:t>Adrian Sturza,</w:t>
            </w:r>
            <w:r w:rsidRPr="001F224E">
              <w:rPr>
                <w:rFonts w:ascii="Arial Narrow" w:hAnsi="Arial Narrow"/>
                <w:bCs/>
                <w:position w:val="10"/>
                <w:sz w:val="24"/>
                <w:szCs w:val="24"/>
              </w:rPr>
              <w:t xml:space="preserve"> </w:t>
            </w:r>
            <w:r w:rsidRPr="001F224E">
              <w:rPr>
                <w:rFonts w:ascii="Arial Narrow" w:hAnsi="Arial Narrow"/>
                <w:bCs/>
                <w:sz w:val="24"/>
                <w:szCs w:val="24"/>
              </w:rPr>
              <w:t>Raluca A. Ceausu,</w:t>
            </w:r>
            <w:r w:rsidRPr="001F224E">
              <w:rPr>
                <w:rFonts w:ascii="Arial Narrow" w:hAnsi="Arial Narrow"/>
                <w:bCs/>
                <w:position w:val="10"/>
                <w:sz w:val="24"/>
                <w:szCs w:val="24"/>
              </w:rPr>
              <w:br/>
            </w:r>
            <w:r w:rsidRPr="001F224E">
              <w:rPr>
                <w:rFonts w:ascii="Arial Narrow" w:hAnsi="Arial Narrow"/>
                <w:bCs/>
                <w:sz w:val="24"/>
                <w:szCs w:val="24"/>
              </w:rPr>
              <w:t>Claudia Borza,</w:t>
            </w:r>
            <w:r w:rsidRPr="001F224E">
              <w:rPr>
                <w:rFonts w:ascii="Arial Narrow" w:hAnsi="Arial Narrow"/>
                <w:bCs/>
                <w:position w:val="10"/>
                <w:sz w:val="24"/>
                <w:szCs w:val="24"/>
              </w:rPr>
              <w:t xml:space="preserve"> </w:t>
            </w:r>
            <w:r w:rsidRPr="001F224E">
              <w:rPr>
                <w:rFonts w:ascii="Arial Narrow" w:hAnsi="Arial Narrow"/>
                <w:bCs/>
                <w:sz w:val="24"/>
                <w:szCs w:val="24"/>
              </w:rPr>
              <w:t>Adrian Vaduva, Lavinia Noveanu,</w:t>
            </w:r>
            <w:r w:rsidRPr="001F224E">
              <w:rPr>
                <w:rFonts w:ascii="Arial Narrow" w:hAnsi="Arial Narrow"/>
                <w:bCs/>
                <w:position w:val="10"/>
                <w:sz w:val="24"/>
                <w:szCs w:val="24"/>
              </w:rPr>
              <w:t xml:space="preserve"> </w:t>
            </w:r>
            <w:r w:rsidRPr="001F224E">
              <w:rPr>
                <w:rFonts w:ascii="Arial Narrow" w:hAnsi="Arial Narrow"/>
                <w:bCs/>
                <w:sz w:val="24"/>
                <w:szCs w:val="24"/>
              </w:rPr>
              <w:t>Marian Gaspar,</w:t>
            </w:r>
            <w:r w:rsidRPr="001F224E">
              <w:rPr>
                <w:rFonts w:ascii="Arial Narrow" w:hAnsi="Arial Narrow"/>
                <w:bCs/>
                <w:position w:val="10"/>
                <w:sz w:val="24"/>
                <w:szCs w:val="24"/>
              </w:rPr>
              <w:t xml:space="preserve"> </w:t>
            </w:r>
            <w:r w:rsidRPr="001F224E">
              <w:rPr>
                <w:rFonts w:ascii="Arial Narrow" w:hAnsi="Arial Narrow"/>
                <w:bCs/>
                <w:sz w:val="24"/>
                <w:szCs w:val="24"/>
              </w:rPr>
              <w:t xml:space="preserve">Adina Ionac, </w:t>
            </w:r>
            <w:r w:rsidRPr="001F224E">
              <w:rPr>
                <w:rFonts w:ascii="Arial Narrow" w:hAnsi="Arial Narrow"/>
                <w:b/>
                <w:bCs/>
                <w:sz w:val="24"/>
                <w:szCs w:val="24"/>
              </w:rPr>
              <w:t>Horea Feier,</w:t>
            </w:r>
            <w:r w:rsidRPr="001F224E">
              <w:rPr>
                <w:rFonts w:ascii="Arial Narrow" w:hAnsi="Arial Narrow"/>
                <w:bCs/>
                <w:position w:val="10"/>
                <w:sz w:val="24"/>
                <w:szCs w:val="24"/>
              </w:rPr>
              <w:t xml:space="preserve"> </w:t>
            </w:r>
            <w:r w:rsidRPr="001F224E">
              <w:rPr>
                <w:rFonts w:ascii="Arial Narrow" w:hAnsi="Arial Narrow"/>
                <w:bCs/>
                <w:sz w:val="24"/>
                <w:szCs w:val="24"/>
              </w:rPr>
              <w:t xml:space="preserve">Danina M. Muntean, Cristian Mornos. </w:t>
            </w:r>
            <w:r w:rsidRPr="001F224E">
              <w:rPr>
                <w:rFonts w:ascii="Arial Narrow" w:hAnsi="Arial Narrow"/>
                <w:bCs/>
                <w:iCs/>
                <w:sz w:val="24"/>
                <w:szCs w:val="24"/>
              </w:rPr>
              <w:t xml:space="preserve">Monoamine Oxidases as Potential Contributors to Oxidative Stress in Diabetes: Time for a Study in Patients Undergoing Heart Surgery. </w:t>
            </w:r>
            <w:hyperlink r:id="rId10" w:tooltip="BioMed research international." w:history="1">
              <w:r w:rsidRPr="001F224E">
                <w:rPr>
                  <w:rStyle w:val="Hyperlink"/>
                  <w:rFonts w:ascii="Arial Narrow" w:hAnsi="Arial Narrow" w:cs="Arial"/>
                  <w:color w:val="660066"/>
                  <w:sz w:val="24"/>
                  <w:szCs w:val="24"/>
                </w:rPr>
                <w:t>Biomed Res Int.</w:t>
              </w:r>
            </w:hyperlink>
            <w:r w:rsidRPr="001F224E">
              <w:rPr>
                <w:rStyle w:val="apple-converted-space"/>
                <w:rFonts w:ascii="Arial Narrow" w:hAnsi="Arial Narrow" w:cs="Arial"/>
                <w:sz w:val="24"/>
                <w:szCs w:val="24"/>
                <w:shd w:val="clear" w:color="auto" w:fill="FFFFFF"/>
              </w:rPr>
              <w:t> </w:t>
            </w:r>
            <w:proofErr w:type="gramStart"/>
            <w:r w:rsidRPr="001F224E">
              <w:rPr>
                <w:rFonts w:ascii="Arial Narrow" w:hAnsi="Arial Narrow" w:cs="Arial"/>
                <w:sz w:val="24"/>
                <w:szCs w:val="24"/>
                <w:shd w:val="clear" w:color="auto" w:fill="FFFFFF"/>
              </w:rPr>
              <w:t>2015;2015:515437</w:t>
            </w:r>
            <w:proofErr w:type="gramEnd"/>
            <w:r w:rsidRPr="001F224E">
              <w:rPr>
                <w:rFonts w:ascii="Arial Narrow" w:hAnsi="Arial Narrow" w:cs="Arial"/>
                <w:sz w:val="24"/>
                <w:szCs w:val="24"/>
                <w:shd w:val="clear" w:color="auto" w:fill="FFFFFF"/>
              </w:rPr>
              <w:t>. doi: 10.1155/2015/515437. Epub 2015 May 25</w:t>
            </w:r>
          </w:p>
        </w:tc>
        <w:tc>
          <w:tcPr>
            <w:tcW w:w="1597" w:type="dxa"/>
            <w:tcBorders>
              <w:top w:val="single" w:sz="4" w:space="0" w:color="000000"/>
              <w:left w:val="single" w:sz="4" w:space="0" w:color="000000"/>
              <w:bottom w:val="single" w:sz="4" w:space="0" w:color="000000"/>
              <w:right w:val="single" w:sz="4" w:space="0" w:color="000000"/>
            </w:tcBorders>
            <w:shd w:val="clear" w:color="auto" w:fill="auto"/>
            <w:tcMar>
              <w:top w:w="40" w:type="dxa"/>
              <w:left w:w="40" w:type="dxa"/>
              <w:bottom w:w="40" w:type="dxa"/>
              <w:right w:w="40" w:type="dxa"/>
            </w:tcMar>
          </w:tcPr>
          <w:p w:rsidR="001F224E" w:rsidRDefault="00D65608" w:rsidP="001F224E">
            <w:pPr>
              <w:spacing w:after="0" w:line="240" w:lineRule="auto"/>
              <w:jc w:val="center"/>
              <w:rPr>
                <w:rFonts w:ascii="Arial Narrow" w:hAnsi="Arial Narrow"/>
                <w:color w:val="181818"/>
                <w:sz w:val="24"/>
                <w:szCs w:val="24"/>
              </w:rPr>
            </w:pPr>
            <w:r>
              <w:rPr>
                <w:rFonts w:ascii="Arial Narrow" w:hAnsi="Arial Narrow"/>
                <w:color w:val="181818"/>
                <w:sz w:val="24"/>
                <w:szCs w:val="24"/>
              </w:rPr>
              <w:t>10</w:t>
            </w:r>
          </w:p>
        </w:tc>
        <w:tc>
          <w:tcPr>
            <w:tcW w:w="1419" w:type="dxa"/>
            <w:tcBorders>
              <w:top w:val="single" w:sz="4" w:space="0" w:color="000000"/>
              <w:left w:val="single" w:sz="4" w:space="0" w:color="000000"/>
              <w:bottom w:val="single" w:sz="4" w:space="0" w:color="000000"/>
              <w:right w:val="single" w:sz="4" w:space="0" w:color="000000"/>
            </w:tcBorders>
            <w:shd w:val="clear" w:color="auto" w:fill="auto"/>
            <w:tcMar>
              <w:top w:w="40" w:type="dxa"/>
              <w:left w:w="40" w:type="dxa"/>
              <w:bottom w:w="40" w:type="dxa"/>
              <w:right w:w="40" w:type="dxa"/>
            </w:tcMar>
          </w:tcPr>
          <w:p w:rsidR="001F224E" w:rsidRDefault="001F224E" w:rsidP="001F224E"/>
        </w:tc>
      </w:tr>
      <w:tr w:rsidR="001F224E" w:rsidTr="001F224E">
        <w:trPr>
          <w:trHeight w:val="850"/>
        </w:trPr>
        <w:tc>
          <w:tcPr>
            <w:tcW w:w="817" w:type="dxa"/>
            <w:tcBorders>
              <w:top w:val="single" w:sz="4" w:space="0" w:color="000000"/>
              <w:left w:val="single" w:sz="4" w:space="0" w:color="000000"/>
              <w:bottom w:val="single" w:sz="4" w:space="0" w:color="000000"/>
              <w:right w:val="single" w:sz="4" w:space="0" w:color="000000"/>
            </w:tcBorders>
            <w:shd w:val="clear" w:color="auto" w:fill="auto"/>
            <w:tcMar>
              <w:top w:w="40" w:type="dxa"/>
              <w:left w:w="40" w:type="dxa"/>
              <w:bottom w:w="40" w:type="dxa"/>
              <w:right w:w="40" w:type="dxa"/>
            </w:tcMar>
          </w:tcPr>
          <w:p w:rsidR="00D65608" w:rsidRPr="00D36736" w:rsidRDefault="00D65608" w:rsidP="00D36736">
            <w:pPr>
              <w:pStyle w:val="ListParagraph"/>
              <w:numPr>
                <w:ilvl w:val="0"/>
                <w:numId w:val="5"/>
              </w:numPr>
              <w:spacing w:after="0" w:line="240" w:lineRule="auto"/>
              <w:jc w:val="both"/>
              <w:rPr>
                <w:rFonts w:ascii="Arial Narrow" w:hAnsi="Arial Narrow"/>
                <w:sz w:val="24"/>
                <w:szCs w:val="24"/>
              </w:rPr>
            </w:pPr>
            <w:r w:rsidRPr="00D36736">
              <w:rPr>
                <w:rFonts w:ascii="Arial Narrow" w:hAnsi="Arial Narrow"/>
                <w:b/>
                <w:bCs/>
                <w:color w:val="181818"/>
                <w:sz w:val="24"/>
                <w:szCs w:val="24"/>
              </w:rPr>
              <w:t>3</w:t>
            </w:r>
          </w:p>
        </w:tc>
        <w:tc>
          <w:tcPr>
            <w:tcW w:w="10117" w:type="dxa"/>
            <w:gridSpan w:val="2"/>
            <w:tcBorders>
              <w:top w:val="single" w:sz="4" w:space="0" w:color="000000"/>
              <w:left w:val="single" w:sz="4" w:space="0" w:color="000000"/>
              <w:bottom w:val="single" w:sz="4" w:space="0" w:color="000000"/>
              <w:right w:val="single" w:sz="4" w:space="0" w:color="000000"/>
            </w:tcBorders>
            <w:shd w:val="clear" w:color="auto" w:fill="auto"/>
            <w:tcMar>
              <w:top w:w="40" w:type="dxa"/>
              <w:left w:w="40" w:type="dxa"/>
              <w:bottom w:w="40" w:type="dxa"/>
              <w:right w:w="40" w:type="dxa"/>
            </w:tcMar>
          </w:tcPr>
          <w:p w:rsidR="001F224E" w:rsidRPr="001F224E" w:rsidRDefault="001F224E" w:rsidP="001F224E">
            <w:pPr>
              <w:rPr>
                <w:rFonts w:ascii="Arial Narrow" w:hAnsi="Arial Narrow"/>
                <w:sz w:val="24"/>
                <w:szCs w:val="24"/>
              </w:rPr>
            </w:pPr>
            <w:r w:rsidRPr="001F224E">
              <w:rPr>
                <w:rFonts w:ascii="Arial Narrow" w:hAnsi="Arial Narrow"/>
                <w:bCs/>
                <w:sz w:val="24"/>
                <w:szCs w:val="24"/>
              </w:rPr>
              <w:t>Oana M. Duicu,</w:t>
            </w:r>
            <w:r w:rsidRPr="001F224E">
              <w:rPr>
                <w:rFonts w:ascii="Arial Narrow" w:hAnsi="Arial Narrow"/>
                <w:bCs/>
                <w:position w:val="10"/>
                <w:sz w:val="24"/>
                <w:szCs w:val="24"/>
              </w:rPr>
              <w:t xml:space="preserve"> </w:t>
            </w:r>
            <w:r w:rsidRPr="001F224E">
              <w:rPr>
                <w:rFonts w:ascii="Arial Narrow" w:hAnsi="Arial Narrow"/>
                <w:bCs/>
                <w:sz w:val="24"/>
                <w:szCs w:val="24"/>
              </w:rPr>
              <w:t>Rodica Lighezan,</w:t>
            </w:r>
            <w:r w:rsidRPr="001F224E">
              <w:rPr>
                <w:rFonts w:ascii="Arial Narrow" w:hAnsi="Arial Narrow"/>
                <w:bCs/>
                <w:position w:val="10"/>
                <w:sz w:val="24"/>
                <w:szCs w:val="24"/>
              </w:rPr>
              <w:t xml:space="preserve"> </w:t>
            </w:r>
            <w:r w:rsidRPr="001F224E">
              <w:rPr>
                <w:rFonts w:ascii="Arial Narrow" w:hAnsi="Arial Narrow"/>
                <w:bCs/>
                <w:sz w:val="24"/>
                <w:szCs w:val="24"/>
              </w:rPr>
              <w:t>Adrian Sturza,</w:t>
            </w:r>
            <w:r w:rsidRPr="001F224E">
              <w:rPr>
                <w:rFonts w:ascii="Arial Narrow" w:hAnsi="Arial Narrow"/>
                <w:bCs/>
                <w:position w:val="10"/>
                <w:sz w:val="24"/>
                <w:szCs w:val="24"/>
              </w:rPr>
              <w:t xml:space="preserve"> </w:t>
            </w:r>
            <w:r w:rsidRPr="001F224E">
              <w:rPr>
                <w:rFonts w:ascii="Arial Narrow" w:hAnsi="Arial Narrow"/>
                <w:bCs/>
                <w:sz w:val="24"/>
                <w:szCs w:val="24"/>
              </w:rPr>
              <w:t xml:space="preserve">Raluca </w:t>
            </w:r>
            <w:proofErr w:type="gramStart"/>
            <w:r w:rsidRPr="001F224E">
              <w:rPr>
                <w:rFonts w:ascii="Arial Narrow" w:hAnsi="Arial Narrow"/>
                <w:bCs/>
                <w:sz w:val="24"/>
                <w:szCs w:val="24"/>
              </w:rPr>
              <w:t>Balica,Claudia</w:t>
            </w:r>
            <w:proofErr w:type="gramEnd"/>
            <w:r w:rsidRPr="001F224E">
              <w:rPr>
                <w:rFonts w:ascii="Arial Narrow" w:hAnsi="Arial Narrow"/>
                <w:bCs/>
                <w:sz w:val="24"/>
                <w:szCs w:val="24"/>
              </w:rPr>
              <w:t xml:space="preserve"> Borza,</w:t>
            </w:r>
            <w:r w:rsidRPr="001F224E">
              <w:rPr>
                <w:rFonts w:ascii="Arial Narrow" w:hAnsi="Arial Narrow"/>
                <w:bCs/>
                <w:position w:val="10"/>
                <w:sz w:val="24"/>
                <w:szCs w:val="24"/>
              </w:rPr>
              <w:t xml:space="preserve"> </w:t>
            </w:r>
            <w:r w:rsidRPr="001F224E">
              <w:rPr>
                <w:rFonts w:ascii="Arial Narrow" w:hAnsi="Arial Narrow"/>
                <w:bCs/>
                <w:sz w:val="24"/>
                <w:szCs w:val="24"/>
              </w:rPr>
              <w:t>Adrian Vaduva, Horea Feier</w:t>
            </w:r>
            <w:r w:rsidRPr="001F224E">
              <w:rPr>
                <w:rFonts w:ascii="Arial Narrow" w:hAnsi="Arial Narrow"/>
                <w:b/>
                <w:bCs/>
                <w:sz w:val="24"/>
                <w:szCs w:val="24"/>
              </w:rPr>
              <w:t>,</w:t>
            </w:r>
            <w:r w:rsidRPr="001F224E">
              <w:rPr>
                <w:rFonts w:ascii="Arial Narrow" w:hAnsi="Arial Narrow"/>
                <w:bCs/>
                <w:position w:val="10"/>
                <w:sz w:val="24"/>
                <w:szCs w:val="24"/>
              </w:rPr>
              <w:t xml:space="preserve"> </w:t>
            </w:r>
            <w:r w:rsidRPr="001F224E">
              <w:rPr>
                <w:rFonts w:ascii="Arial Narrow" w:hAnsi="Arial Narrow"/>
                <w:bCs/>
                <w:sz w:val="24"/>
                <w:szCs w:val="24"/>
              </w:rPr>
              <w:t xml:space="preserve"> Marian Gaspar,</w:t>
            </w:r>
            <w:r w:rsidRPr="001F224E">
              <w:rPr>
                <w:rFonts w:ascii="Arial Narrow" w:hAnsi="Arial Narrow"/>
                <w:bCs/>
                <w:position w:val="10"/>
                <w:sz w:val="24"/>
                <w:szCs w:val="24"/>
              </w:rPr>
              <w:t xml:space="preserve"> </w:t>
            </w:r>
            <w:r w:rsidRPr="001F224E">
              <w:rPr>
                <w:rFonts w:ascii="Arial Narrow" w:hAnsi="Arial Narrow"/>
                <w:bCs/>
                <w:sz w:val="24"/>
                <w:szCs w:val="24"/>
              </w:rPr>
              <w:t>Adina Ionac, Lavinia Noveanu, Claudia Borza,</w:t>
            </w:r>
            <w:r w:rsidRPr="001F224E">
              <w:rPr>
                <w:rFonts w:ascii="Arial Narrow" w:hAnsi="Arial Narrow"/>
                <w:bCs/>
                <w:position w:val="10"/>
                <w:sz w:val="24"/>
                <w:szCs w:val="24"/>
              </w:rPr>
              <w:t xml:space="preserve"> </w:t>
            </w:r>
            <w:r w:rsidRPr="001F224E">
              <w:rPr>
                <w:rFonts w:ascii="Arial Narrow" w:hAnsi="Arial Narrow"/>
                <w:bCs/>
                <w:sz w:val="24"/>
                <w:szCs w:val="24"/>
              </w:rPr>
              <w:t xml:space="preserve">  Danina M. Muntean, Cristian Mornos. Assessment of Mitochondrial Dysfunction and Monoamine Oxidase Contribution to Oxidative Stress in Human Diabetic Hearts. </w:t>
            </w:r>
            <w:hyperlink r:id="rId11" w:tooltip="Oxidative medicine and cellular longevity." w:history="1">
              <w:r w:rsidRPr="001F224E">
                <w:rPr>
                  <w:rStyle w:val="Hyperlink"/>
                  <w:rFonts w:ascii="Arial Narrow" w:hAnsi="Arial Narrow" w:cs="Arial"/>
                  <w:color w:val="660066"/>
                  <w:sz w:val="24"/>
                  <w:szCs w:val="24"/>
                </w:rPr>
                <w:t>Oxid Med Cell Longev.</w:t>
              </w:r>
            </w:hyperlink>
            <w:r w:rsidRPr="001F224E">
              <w:rPr>
                <w:rStyle w:val="apple-converted-space"/>
                <w:rFonts w:ascii="Arial Narrow" w:hAnsi="Arial Narrow" w:cs="Arial"/>
                <w:sz w:val="24"/>
                <w:szCs w:val="24"/>
                <w:shd w:val="clear" w:color="auto" w:fill="FFFFFF"/>
              </w:rPr>
              <w:t> </w:t>
            </w:r>
            <w:r w:rsidRPr="001F224E">
              <w:rPr>
                <w:rFonts w:ascii="Arial Narrow" w:hAnsi="Arial Narrow" w:cs="Arial"/>
                <w:sz w:val="24"/>
                <w:szCs w:val="24"/>
                <w:shd w:val="clear" w:color="auto" w:fill="FFFFFF"/>
              </w:rPr>
              <w:t>2016;2016:8470394. doi: 10.1155/2016/8470394. Epub 2016 Apr 13.</w:t>
            </w:r>
          </w:p>
        </w:tc>
        <w:tc>
          <w:tcPr>
            <w:tcW w:w="1597" w:type="dxa"/>
            <w:tcBorders>
              <w:top w:val="single" w:sz="4" w:space="0" w:color="000000"/>
              <w:left w:val="single" w:sz="4" w:space="0" w:color="000000"/>
              <w:bottom w:val="single" w:sz="4" w:space="0" w:color="000000"/>
              <w:right w:val="single" w:sz="4" w:space="0" w:color="000000"/>
            </w:tcBorders>
            <w:shd w:val="clear" w:color="auto" w:fill="auto"/>
            <w:tcMar>
              <w:top w:w="40" w:type="dxa"/>
              <w:left w:w="40" w:type="dxa"/>
              <w:bottom w:w="40" w:type="dxa"/>
              <w:right w:w="40" w:type="dxa"/>
            </w:tcMar>
          </w:tcPr>
          <w:p w:rsidR="001F224E" w:rsidRDefault="001F224E" w:rsidP="001F224E">
            <w:pPr>
              <w:spacing w:after="0" w:line="240" w:lineRule="auto"/>
              <w:jc w:val="center"/>
              <w:rPr>
                <w:rFonts w:ascii="Arial Narrow" w:hAnsi="Arial Narrow"/>
                <w:color w:val="181818"/>
                <w:sz w:val="24"/>
                <w:szCs w:val="24"/>
              </w:rPr>
            </w:pPr>
            <w:r>
              <w:rPr>
                <w:rFonts w:ascii="Arial Narrow" w:hAnsi="Arial Narrow"/>
                <w:color w:val="181818"/>
                <w:sz w:val="24"/>
                <w:szCs w:val="24"/>
              </w:rPr>
              <w:t>10</w:t>
            </w:r>
          </w:p>
        </w:tc>
        <w:tc>
          <w:tcPr>
            <w:tcW w:w="1419" w:type="dxa"/>
            <w:tcBorders>
              <w:top w:val="single" w:sz="4" w:space="0" w:color="000000"/>
              <w:left w:val="single" w:sz="4" w:space="0" w:color="000000"/>
              <w:bottom w:val="single" w:sz="4" w:space="0" w:color="000000"/>
              <w:right w:val="single" w:sz="4" w:space="0" w:color="000000"/>
            </w:tcBorders>
            <w:shd w:val="clear" w:color="auto" w:fill="auto"/>
            <w:tcMar>
              <w:top w:w="40" w:type="dxa"/>
              <w:left w:w="40" w:type="dxa"/>
              <w:bottom w:w="40" w:type="dxa"/>
              <w:right w:w="40" w:type="dxa"/>
            </w:tcMar>
          </w:tcPr>
          <w:p w:rsidR="001F224E" w:rsidRDefault="001F224E" w:rsidP="001F224E"/>
        </w:tc>
      </w:tr>
      <w:tr w:rsidR="001F224E" w:rsidTr="001F224E">
        <w:trPr>
          <w:trHeight w:val="1066"/>
        </w:trPr>
        <w:tc>
          <w:tcPr>
            <w:tcW w:w="817" w:type="dxa"/>
            <w:tcBorders>
              <w:top w:val="single" w:sz="4" w:space="0" w:color="000000"/>
              <w:left w:val="single" w:sz="4" w:space="0" w:color="000000"/>
              <w:bottom w:val="single" w:sz="4" w:space="0" w:color="000000"/>
              <w:right w:val="single" w:sz="4" w:space="0" w:color="000000"/>
            </w:tcBorders>
            <w:shd w:val="clear" w:color="auto" w:fill="auto"/>
            <w:tcMar>
              <w:top w:w="40" w:type="dxa"/>
              <w:left w:w="40" w:type="dxa"/>
              <w:bottom w:w="40" w:type="dxa"/>
              <w:right w:w="40" w:type="dxa"/>
            </w:tcMar>
          </w:tcPr>
          <w:p w:rsidR="001F224E" w:rsidRPr="00D36736" w:rsidRDefault="00D65608" w:rsidP="00D36736">
            <w:pPr>
              <w:pStyle w:val="ListParagraph"/>
              <w:numPr>
                <w:ilvl w:val="0"/>
                <w:numId w:val="5"/>
              </w:numPr>
              <w:spacing w:after="0" w:line="240" w:lineRule="auto"/>
              <w:jc w:val="both"/>
              <w:rPr>
                <w:rFonts w:ascii="Arial Narrow" w:hAnsi="Arial Narrow"/>
                <w:b/>
                <w:bCs/>
                <w:color w:val="181818"/>
                <w:sz w:val="24"/>
                <w:szCs w:val="24"/>
              </w:rPr>
            </w:pPr>
            <w:r w:rsidRPr="00D36736">
              <w:rPr>
                <w:rFonts w:ascii="Arial Narrow" w:hAnsi="Arial Narrow"/>
                <w:b/>
                <w:bCs/>
                <w:color w:val="181818"/>
                <w:sz w:val="24"/>
                <w:szCs w:val="24"/>
              </w:rPr>
              <w:t>4</w:t>
            </w:r>
          </w:p>
        </w:tc>
        <w:tc>
          <w:tcPr>
            <w:tcW w:w="10117" w:type="dxa"/>
            <w:gridSpan w:val="2"/>
            <w:tcBorders>
              <w:top w:val="single" w:sz="4" w:space="0" w:color="000000"/>
              <w:left w:val="single" w:sz="4" w:space="0" w:color="000000"/>
              <w:bottom w:val="single" w:sz="4" w:space="0" w:color="000000"/>
              <w:right w:val="single" w:sz="4" w:space="0" w:color="000000"/>
            </w:tcBorders>
            <w:shd w:val="clear" w:color="auto" w:fill="auto"/>
            <w:tcMar>
              <w:top w:w="40" w:type="dxa"/>
              <w:left w:w="40" w:type="dxa"/>
              <w:bottom w:w="40" w:type="dxa"/>
              <w:right w:w="40" w:type="dxa"/>
            </w:tcMar>
          </w:tcPr>
          <w:p w:rsidR="001F224E" w:rsidRPr="001F224E" w:rsidRDefault="001F224E" w:rsidP="001F224E">
            <w:pPr>
              <w:rPr>
                <w:rFonts w:ascii="Arial Narrow" w:hAnsi="Arial Narrow" w:cs="Arial"/>
                <w:color w:val="181818"/>
                <w:sz w:val="24"/>
                <w:szCs w:val="24"/>
              </w:rPr>
            </w:pPr>
            <w:r w:rsidRPr="001F224E">
              <w:rPr>
                <w:rFonts w:ascii="Arial Narrow" w:hAnsi="Arial Narrow"/>
                <w:sz w:val="24"/>
                <w:szCs w:val="24"/>
              </w:rPr>
              <w:t xml:space="preserve">Rodica Lighezan, Adrian Surza, Oana Duicu, Raluca Ceausu, Adrian Vaduva, Marian Gaspar, </w:t>
            </w:r>
            <w:r w:rsidRPr="001F224E">
              <w:rPr>
                <w:rFonts w:ascii="Arial Narrow" w:hAnsi="Arial Narrow"/>
                <w:b/>
                <w:sz w:val="24"/>
                <w:szCs w:val="24"/>
              </w:rPr>
              <w:t>Horea Feier,</w:t>
            </w:r>
            <w:r w:rsidRPr="001F224E">
              <w:rPr>
                <w:rFonts w:ascii="Arial Narrow" w:hAnsi="Arial Narrow"/>
                <w:sz w:val="24"/>
                <w:szCs w:val="24"/>
              </w:rPr>
              <w:t xml:space="preserve"> Monica Vaida, Viviana Ivan, Daniel Lighezan, Danina M. Munteanu, Cristian Mornos. </w:t>
            </w:r>
            <w:r w:rsidRPr="001F224E">
              <w:rPr>
                <w:rFonts w:ascii="Arial Narrow" w:hAnsi="Arial Narrow" w:cs="Arial"/>
                <w:bCs/>
                <w:color w:val="181818"/>
                <w:sz w:val="24"/>
                <w:szCs w:val="24"/>
              </w:rPr>
              <w:t xml:space="preserve">Monoamine oxidase inhibition improves vascular function in mammary arteries from nondiabetic and diabetic patients with coronary heart disease. </w:t>
            </w:r>
            <w:hyperlink r:id="rId12" w:tooltip="Canadian journal of physiology and pharmacology." w:history="1">
              <w:r w:rsidRPr="001F224E">
                <w:rPr>
                  <w:rStyle w:val="Hyperlink"/>
                  <w:rFonts w:ascii="Arial Narrow" w:hAnsi="Arial Narrow" w:cs="Arial"/>
                  <w:sz w:val="24"/>
                  <w:szCs w:val="24"/>
                </w:rPr>
                <w:t>Can J Physiol Pharmacol.</w:t>
              </w:r>
            </w:hyperlink>
            <w:r w:rsidRPr="001F224E">
              <w:rPr>
                <w:rFonts w:ascii="Arial Narrow" w:hAnsi="Arial Narrow" w:cs="Arial"/>
                <w:color w:val="181818"/>
                <w:sz w:val="24"/>
                <w:szCs w:val="24"/>
              </w:rPr>
              <w:t>  2016 Oct;94(10):1040-1047. Epub 2016 Mar 22.</w:t>
            </w:r>
          </w:p>
        </w:tc>
        <w:tc>
          <w:tcPr>
            <w:tcW w:w="1597" w:type="dxa"/>
            <w:tcBorders>
              <w:top w:val="single" w:sz="4" w:space="0" w:color="000000"/>
              <w:left w:val="single" w:sz="4" w:space="0" w:color="000000"/>
              <w:bottom w:val="single" w:sz="4" w:space="0" w:color="000000"/>
              <w:right w:val="single" w:sz="4" w:space="0" w:color="000000"/>
            </w:tcBorders>
            <w:shd w:val="clear" w:color="auto" w:fill="auto"/>
            <w:tcMar>
              <w:top w:w="40" w:type="dxa"/>
              <w:left w:w="40" w:type="dxa"/>
              <w:bottom w:w="40" w:type="dxa"/>
              <w:right w:w="40" w:type="dxa"/>
            </w:tcMar>
          </w:tcPr>
          <w:p w:rsidR="001F224E" w:rsidRDefault="001F224E" w:rsidP="001F224E">
            <w:pPr>
              <w:spacing w:after="0" w:line="240" w:lineRule="auto"/>
              <w:jc w:val="center"/>
              <w:rPr>
                <w:rFonts w:ascii="Arial Narrow" w:hAnsi="Arial Narrow"/>
                <w:color w:val="181818"/>
                <w:sz w:val="24"/>
                <w:szCs w:val="24"/>
              </w:rPr>
            </w:pPr>
            <w:r>
              <w:rPr>
                <w:rFonts w:ascii="Arial Narrow" w:hAnsi="Arial Narrow"/>
                <w:color w:val="181818"/>
                <w:sz w:val="24"/>
                <w:szCs w:val="24"/>
              </w:rPr>
              <w:t>10</w:t>
            </w:r>
          </w:p>
        </w:tc>
        <w:tc>
          <w:tcPr>
            <w:tcW w:w="1419" w:type="dxa"/>
            <w:tcBorders>
              <w:top w:val="single" w:sz="4" w:space="0" w:color="000000"/>
              <w:left w:val="single" w:sz="4" w:space="0" w:color="000000"/>
              <w:bottom w:val="single" w:sz="4" w:space="0" w:color="000000"/>
              <w:right w:val="single" w:sz="4" w:space="0" w:color="000000"/>
            </w:tcBorders>
            <w:shd w:val="clear" w:color="auto" w:fill="auto"/>
            <w:tcMar>
              <w:top w:w="40" w:type="dxa"/>
              <w:left w:w="40" w:type="dxa"/>
              <w:bottom w:w="40" w:type="dxa"/>
              <w:right w:w="40" w:type="dxa"/>
            </w:tcMar>
          </w:tcPr>
          <w:p w:rsidR="001F224E" w:rsidRDefault="001F224E" w:rsidP="001F224E"/>
        </w:tc>
      </w:tr>
      <w:tr w:rsidR="001F224E" w:rsidTr="001F224E">
        <w:trPr>
          <w:trHeight w:val="850"/>
        </w:trPr>
        <w:tc>
          <w:tcPr>
            <w:tcW w:w="817" w:type="dxa"/>
            <w:tcBorders>
              <w:top w:val="single" w:sz="4" w:space="0" w:color="000000"/>
              <w:left w:val="single" w:sz="4" w:space="0" w:color="000000"/>
              <w:bottom w:val="single" w:sz="4" w:space="0" w:color="000000"/>
              <w:right w:val="single" w:sz="4" w:space="0" w:color="000000"/>
            </w:tcBorders>
            <w:shd w:val="clear" w:color="auto" w:fill="auto"/>
            <w:tcMar>
              <w:top w:w="40" w:type="dxa"/>
              <w:left w:w="40" w:type="dxa"/>
              <w:bottom w:w="40" w:type="dxa"/>
              <w:right w:w="40" w:type="dxa"/>
            </w:tcMar>
          </w:tcPr>
          <w:p w:rsidR="001F224E" w:rsidRDefault="00D65608" w:rsidP="00D36736">
            <w:pPr>
              <w:pStyle w:val="ListParagraph"/>
              <w:numPr>
                <w:ilvl w:val="0"/>
                <w:numId w:val="5"/>
              </w:numPr>
              <w:spacing w:after="0" w:line="240" w:lineRule="auto"/>
              <w:jc w:val="both"/>
            </w:pPr>
            <w:r w:rsidRPr="00D36736">
              <w:rPr>
                <w:rFonts w:ascii="Arial Narrow" w:hAnsi="Arial Narrow"/>
                <w:b/>
                <w:bCs/>
                <w:color w:val="181818"/>
                <w:sz w:val="24"/>
                <w:szCs w:val="24"/>
              </w:rPr>
              <w:lastRenderedPageBreak/>
              <w:t>5</w:t>
            </w:r>
          </w:p>
        </w:tc>
        <w:tc>
          <w:tcPr>
            <w:tcW w:w="10117" w:type="dxa"/>
            <w:gridSpan w:val="2"/>
            <w:tcBorders>
              <w:top w:val="single" w:sz="4" w:space="0" w:color="000000"/>
              <w:left w:val="single" w:sz="4" w:space="0" w:color="000000"/>
              <w:bottom w:val="single" w:sz="4" w:space="0" w:color="000000"/>
              <w:right w:val="single" w:sz="4" w:space="0" w:color="000000"/>
            </w:tcBorders>
            <w:shd w:val="clear" w:color="auto" w:fill="auto"/>
            <w:tcMar>
              <w:top w:w="40" w:type="dxa"/>
              <w:left w:w="40" w:type="dxa"/>
              <w:bottom w:w="40" w:type="dxa"/>
              <w:right w:w="40" w:type="dxa"/>
            </w:tcMar>
          </w:tcPr>
          <w:p w:rsidR="001F224E" w:rsidRDefault="001F224E" w:rsidP="001F224E">
            <w:pPr>
              <w:tabs>
                <w:tab w:val="left" w:pos="220"/>
                <w:tab w:val="left" w:pos="720"/>
              </w:tabs>
              <w:spacing w:after="240" w:line="240" w:lineRule="auto"/>
            </w:pPr>
            <w:r>
              <w:rPr>
                <w:rFonts w:ascii="Arial Narrow" w:hAnsi="Arial Narrow"/>
                <w:sz w:val="24"/>
                <w:szCs w:val="24"/>
              </w:rPr>
              <w:t xml:space="preserve">David Kalfa, Horea Feier, Anderson Loundou, Alain Fraisse, Loıc Mace, Dominique Metras, and Bernard Kreitmann. Cryopreserved homograft in the ross procedure: outcomes and prognostic factors. J Heart Valve Dis, 20(5):571–81, Sep 2011 </w:t>
            </w:r>
          </w:p>
        </w:tc>
        <w:tc>
          <w:tcPr>
            <w:tcW w:w="1597" w:type="dxa"/>
            <w:tcBorders>
              <w:top w:val="single" w:sz="4" w:space="0" w:color="000000"/>
              <w:left w:val="single" w:sz="4" w:space="0" w:color="000000"/>
              <w:bottom w:val="single" w:sz="4" w:space="0" w:color="000000"/>
              <w:right w:val="single" w:sz="4" w:space="0" w:color="000000"/>
            </w:tcBorders>
            <w:shd w:val="clear" w:color="auto" w:fill="auto"/>
            <w:tcMar>
              <w:top w:w="40" w:type="dxa"/>
              <w:left w:w="40" w:type="dxa"/>
              <w:bottom w:w="40" w:type="dxa"/>
              <w:right w:w="40" w:type="dxa"/>
            </w:tcMar>
          </w:tcPr>
          <w:p w:rsidR="001F224E" w:rsidRDefault="001F224E" w:rsidP="001F224E">
            <w:pPr>
              <w:spacing w:after="0" w:line="240" w:lineRule="auto"/>
              <w:jc w:val="center"/>
            </w:pPr>
            <w:r>
              <w:rPr>
                <w:rFonts w:ascii="Arial Narrow" w:hAnsi="Arial Narrow"/>
                <w:color w:val="181818"/>
                <w:sz w:val="24"/>
                <w:szCs w:val="24"/>
              </w:rPr>
              <w:t>10</w:t>
            </w:r>
          </w:p>
        </w:tc>
        <w:tc>
          <w:tcPr>
            <w:tcW w:w="1419" w:type="dxa"/>
            <w:tcBorders>
              <w:top w:val="single" w:sz="4" w:space="0" w:color="000000"/>
              <w:left w:val="single" w:sz="4" w:space="0" w:color="000000"/>
              <w:bottom w:val="single" w:sz="4" w:space="0" w:color="000000"/>
              <w:right w:val="single" w:sz="4" w:space="0" w:color="000000"/>
            </w:tcBorders>
            <w:shd w:val="clear" w:color="auto" w:fill="auto"/>
            <w:tcMar>
              <w:top w:w="40" w:type="dxa"/>
              <w:left w:w="40" w:type="dxa"/>
              <w:bottom w:w="40" w:type="dxa"/>
              <w:right w:w="40" w:type="dxa"/>
            </w:tcMar>
          </w:tcPr>
          <w:p w:rsidR="001F224E" w:rsidRDefault="001F224E" w:rsidP="001F224E"/>
        </w:tc>
      </w:tr>
      <w:tr w:rsidR="001F224E" w:rsidTr="001F224E">
        <w:trPr>
          <w:trHeight w:val="850"/>
        </w:trPr>
        <w:tc>
          <w:tcPr>
            <w:tcW w:w="817" w:type="dxa"/>
            <w:tcBorders>
              <w:top w:val="single" w:sz="4" w:space="0" w:color="000000"/>
              <w:left w:val="single" w:sz="4" w:space="0" w:color="000000"/>
              <w:bottom w:val="single" w:sz="4" w:space="0" w:color="000000"/>
              <w:right w:val="single" w:sz="4" w:space="0" w:color="000000"/>
            </w:tcBorders>
            <w:shd w:val="clear" w:color="auto" w:fill="auto"/>
            <w:tcMar>
              <w:top w:w="40" w:type="dxa"/>
              <w:left w:w="40" w:type="dxa"/>
              <w:bottom w:w="40" w:type="dxa"/>
              <w:right w:w="40" w:type="dxa"/>
            </w:tcMar>
          </w:tcPr>
          <w:p w:rsidR="001F224E" w:rsidRDefault="00D65608" w:rsidP="00D36736">
            <w:pPr>
              <w:pStyle w:val="ListParagraph"/>
              <w:numPr>
                <w:ilvl w:val="0"/>
                <w:numId w:val="5"/>
              </w:numPr>
              <w:spacing w:after="0" w:line="240" w:lineRule="auto"/>
              <w:jc w:val="both"/>
            </w:pPr>
            <w:r w:rsidRPr="00D36736">
              <w:rPr>
                <w:rFonts w:ascii="Arial Narrow" w:hAnsi="Arial Narrow"/>
                <w:b/>
                <w:bCs/>
                <w:sz w:val="24"/>
                <w:szCs w:val="24"/>
              </w:rPr>
              <w:t>6</w:t>
            </w:r>
          </w:p>
        </w:tc>
        <w:tc>
          <w:tcPr>
            <w:tcW w:w="10117" w:type="dxa"/>
            <w:gridSpan w:val="2"/>
            <w:tcBorders>
              <w:top w:val="single" w:sz="4" w:space="0" w:color="000000"/>
              <w:left w:val="single" w:sz="4" w:space="0" w:color="000000"/>
              <w:bottom w:val="single" w:sz="4" w:space="0" w:color="000000"/>
              <w:right w:val="single" w:sz="4" w:space="0" w:color="000000"/>
            </w:tcBorders>
            <w:shd w:val="clear" w:color="auto" w:fill="auto"/>
            <w:tcMar>
              <w:top w:w="40" w:type="dxa"/>
              <w:left w:w="40" w:type="dxa"/>
              <w:bottom w:w="40" w:type="dxa"/>
              <w:right w:w="40" w:type="dxa"/>
            </w:tcMar>
          </w:tcPr>
          <w:p w:rsidR="001F224E" w:rsidRDefault="001F224E" w:rsidP="001F224E">
            <w:pPr>
              <w:tabs>
                <w:tab w:val="left" w:pos="220"/>
                <w:tab w:val="left" w:pos="720"/>
              </w:tabs>
              <w:spacing w:after="240" w:line="240" w:lineRule="auto"/>
            </w:pPr>
            <w:proofErr w:type="gramStart"/>
            <w:r>
              <w:rPr>
                <w:rFonts w:ascii="Arial Narrow" w:hAnsi="Arial Narrow"/>
                <w:sz w:val="24"/>
                <w:szCs w:val="24"/>
              </w:rPr>
              <w:t>A</w:t>
            </w:r>
            <w:proofErr w:type="gramEnd"/>
            <w:r>
              <w:rPr>
                <w:rFonts w:ascii="Arial Narrow" w:hAnsi="Arial Narrow"/>
                <w:sz w:val="24"/>
                <w:szCs w:val="24"/>
              </w:rPr>
              <w:t xml:space="preserve"> Ionac, C Mornos, H Feier, D Cozma, L Petrescu, I Popescu, G Ionescu, M Cocora, M Gaspar, and S I Dragulescu. Pre-operative transthoracic real-time three-dimensional echocardiography for a better surgical strategy. Chirurgia (Bucur), 106(2):211–7, 2011. </w:t>
            </w:r>
          </w:p>
        </w:tc>
        <w:tc>
          <w:tcPr>
            <w:tcW w:w="1597" w:type="dxa"/>
            <w:tcBorders>
              <w:top w:val="single" w:sz="4" w:space="0" w:color="000000"/>
              <w:left w:val="single" w:sz="4" w:space="0" w:color="000000"/>
              <w:bottom w:val="single" w:sz="4" w:space="0" w:color="000000"/>
              <w:right w:val="single" w:sz="4" w:space="0" w:color="000000"/>
            </w:tcBorders>
            <w:shd w:val="clear" w:color="auto" w:fill="auto"/>
            <w:tcMar>
              <w:top w:w="40" w:type="dxa"/>
              <w:left w:w="40" w:type="dxa"/>
              <w:bottom w:w="40" w:type="dxa"/>
              <w:right w:w="40" w:type="dxa"/>
            </w:tcMar>
          </w:tcPr>
          <w:p w:rsidR="001F224E" w:rsidRDefault="001F224E" w:rsidP="001F224E">
            <w:pPr>
              <w:spacing w:after="0" w:line="240" w:lineRule="auto"/>
              <w:jc w:val="center"/>
            </w:pPr>
            <w:r>
              <w:rPr>
                <w:rFonts w:ascii="Arial Narrow" w:hAnsi="Arial Narrow"/>
                <w:color w:val="181818"/>
                <w:sz w:val="24"/>
                <w:szCs w:val="24"/>
              </w:rPr>
              <w:t>10</w:t>
            </w:r>
          </w:p>
        </w:tc>
        <w:tc>
          <w:tcPr>
            <w:tcW w:w="1419" w:type="dxa"/>
            <w:tcBorders>
              <w:top w:val="single" w:sz="4" w:space="0" w:color="000000"/>
              <w:left w:val="single" w:sz="4" w:space="0" w:color="000000"/>
              <w:bottom w:val="single" w:sz="4" w:space="0" w:color="000000"/>
              <w:right w:val="single" w:sz="4" w:space="0" w:color="000000"/>
            </w:tcBorders>
            <w:shd w:val="clear" w:color="auto" w:fill="auto"/>
            <w:tcMar>
              <w:top w:w="40" w:type="dxa"/>
              <w:left w:w="40" w:type="dxa"/>
              <w:bottom w:w="40" w:type="dxa"/>
              <w:right w:w="40" w:type="dxa"/>
            </w:tcMar>
          </w:tcPr>
          <w:p w:rsidR="001F224E" w:rsidRDefault="001F224E" w:rsidP="001F224E"/>
        </w:tc>
      </w:tr>
      <w:tr w:rsidR="001F224E" w:rsidTr="001F224E">
        <w:trPr>
          <w:trHeight w:val="850"/>
        </w:trPr>
        <w:tc>
          <w:tcPr>
            <w:tcW w:w="817" w:type="dxa"/>
            <w:tcBorders>
              <w:top w:val="single" w:sz="4" w:space="0" w:color="000000"/>
              <w:left w:val="single" w:sz="4" w:space="0" w:color="000000"/>
              <w:bottom w:val="single" w:sz="4" w:space="0" w:color="000000"/>
              <w:right w:val="single" w:sz="4" w:space="0" w:color="000000"/>
            </w:tcBorders>
            <w:shd w:val="clear" w:color="auto" w:fill="auto"/>
            <w:tcMar>
              <w:top w:w="40" w:type="dxa"/>
              <w:left w:w="40" w:type="dxa"/>
              <w:bottom w:w="40" w:type="dxa"/>
              <w:right w:w="40" w:type="dxa"/>
            </w:tcMar>
          </w:tcPr>
          <w:p w:rsidR="00D65608" w:rsidRPr="00D36736" w:rsidRDefault="00D65608" w:rsidP="00D36736">
            <w:pPr>
              <w:pStyle w:val="ListParagraph"/>
              <w:numPr>
                <w:ilvl w:val="0"/>
                <w:numId w:val="5"/>
              </w:numPr>
              <w:spacing w:after="0" w:line="240" w:lineRule="auto"/>
              <w:jc w:val="both"/>
              <w:rPr>
                <w:rFonts w:ascii="Arial Narrow" w:hAnsi="Arial Narrow"/>
                <w:b/>
                <w:bCs/>
                <w:color w:val="181818"/>
                <w:sz w:val="24"/>
                <w:szCs w:val="24"/>
              </w:rPr>
            </w:pPr>
            <w:r w:rsidRPr="00D36736">
              <w:rPr>
                <w:rFonts w:ascii="Arial Narrow" w:hAnsi="Arial Narrow"/>
                <w:b/>
                <w:bCs/>
                <w:color w:val="181818"/>
                <w:sz w:val="24"/>
                <w:szCs w:val="24"/>
              </w:rPr>
              <w:t>7</w:t>
            </w:r>
          </w:p>
        </w:tc>
        <w:tc>
          <w:tcPr>
            <w:tcW w:w="10117" w:type="dxa"/>
            <w:gridSpan w:val="2"/>
            <w:tcBorders>
              <w:top w:val="single" w:sz="4" w:space="0" w:color="000000"/>
              <w:left w:val="single" w:sz="4" w:space="0" w:color="000000"/>
              <w:bottom w:val="single" w:sz="4" w:space="0" w:color="000000"/>
              <w:right w:val="single" w:sz="4" w:space="0" w:color="000000"/>
            </w:tcBorders>
            <w:shd w:val="clear" w:color="auto" w:fill="auto"/>
            <w:tcMar>
              <w:top w:w="40" w:type="dxa"/>
              <w:left w:w="40" w:type="dxa"/>
              <w:bottom w:w="40" w:type="dxa"/>
              <w:right w:w="40" w:type="dxa"/>
            </w:tcMar>
          </w:tcPr>
          <w:p w:rsidR="001F224E" w:rsidRDefault="001F224E" w:rsidP="001F224E">
            <w:pPr>
              <w:tabs>
                <w:tab w:val="left" w:pos="220"/>
                <w:tab w:val="left" w:pos="720"/>
              </w:tabs>
              <w:spacing w:after="240" w:line="240" w:lineRule="auto"/>
            </w:pPr>
            <w:r>
              <w:rPr>
                <w:rFonts w:ascii="Arial Narrow" w:hAnsi="Arial Narrow"/>
                <w:sz w:val="24"/>
                <w:szCs w:val="24"/>
              </w:rPr>
              <w:t xml:space="preserve">Sylvain Beurtheret, Vlad Gariboldi, Horea Feier, Dominique Grisoli, Alberto Riberi, Annick Mouly-Bandini, Dominique Metras, Francois Kerbaul, and Frederic Collart. Short-term results of repeat valve replacement: a predictive factor analysis. </w:t>
            </w:r>
            <w:r>
              <w:rPr>
                <w:rFonts w:ascii="Arial Narrow" w:hAnsi="Arial Narrow"/>
                <w:i/>
                <w:iCs/>
                <w:sz w:val="24"/>
                <w:szCs w:val="24"/>
              </w:rPr>
              <w:t>J Heart Valve Dis</w:t>
            </w:r>
            <w:r>
              <w:rPr>
                <w:rFonts w:ascii="Arial Narrow" w:hAnsi="Arial Narrow"/>
                <w:sz w:val="24"/>
                <w:szCs w:val="24"/>
              </w:rPr>
              <w:t xml:space="preserve">, 19(3):326–32, May 2010 </w:t>
            </w:r>
          </w:p>
        </w:tc>
        <w:tc>
          <w:tcPr>
            <w:tcW w:w="1597" w:type="dxa"/>
            <w:tcBorders>
              <w:top w:val="single" w:sz="4" w:space="0" w:color="000000"/>
              <w:left w:val="single" w:sz="4" w:space="0" w:color="000000"/>
              <w:bottom w:val="single" w:sz="4" w:space="0" w:color="000000"/>
              <w:right w:val="single" w:sz="4" w:space="0" w:color="000000"/>
            </w:tcBorders>
            <w:shd w:val="clear" w:color="auto" w:fill="auto"/>
            <w:tcMar>
              <w:top w:w="40" w:type="dxa"/>
              <w:left w:w="40" w:type="dxa"/>
              <w:bottom w:w="40" w:type="dxa"/>
              <w:right w:w="40" w:type="dxa"/>
            </w:tcMar>
          </w:tcPr>
          <w:p w:rsidR="001F224E" w:rsidRDefault="001F224E" w:rsidP="001F224E">
            <w:pPr>
              <w:spacing w:after="0" w:line="240" w:lineRule="auto"/>
              <w:jc w:val="center"/>
            </w:pPr>
            <w:r>
              <w:rPr>
                <w:rFonts w:ascii="Arial Narrow" w:hAnsi="Arial Narrow"/>
                <w:color w:val="181818"/>
                <w:sz w:val="24"/>
                <w:szCs w:val="24"/>
              </w:rPr>
              <w:t>10</w:t>
            </w:r>
          </w:p>
        </w:tc>
        <w:tc>
          <w:tcPr>
            <w:tcW w:w="1419" w:type="dxa"/>
            <w:tcBorders>
              <w:top w:val="single" w:sz="4" w:space="0" w:color="000000"/>
              <w:left w:val="single" w:sz="4" w:space="0" w:color="000000"/>
              <w:bottom w:val="single" w:sz="4" w:space="0" w:color="000000"/>
              <w:right w:val="single" w:sz="4" w:space="0" w:color="000000"/>
            </w:tcBorders>
            <w:shd w:val="clear" w:color="auto" w:fill="auto"/>
            <w:tcMar>
              <w:top w:w="40" w:type="dxa"/>
              <w:left w:w="40" w:type="dxa"/>
              <w:bottom w:w="40" w:type="dxa"/>
              <w:right w:w="40" w:type="dxa"/>
            </w:tcMar>
          </w:tcPr>
          <w:p w:rsidR="001F224E" w:rsidRDefault="001F224E" w:rsidP="001F224E"/>
        </w:tc>
      </w:tr>
      <w:tr w:rsidR="001F224E" w:rsidTr="001F224E">
        <w:trPr>
          <w:trHeight w:val="850"/>
        </w:trPr>
        <w:tc>
          <w:tcPr>
            <w:tcW w:w="817" w:type="dxa"/>
            <w:tcBorders>
              <w:top w:val="single" w:sz="4" w:space="0" w:color="000000"/>
              <w:left w:val="single" w:sz="4" w:space="0" w:color="000000"/>
              <w:bottom w:val="single" w:sz="4" w:space="0" w:color="000000"/>
              <w:right w:val="single" w:sz="4" w:space="0" w:color="000000"/>
            </w:tcBorders>
            <w:shd w:val="clear" w:color="auto" w:fill="auto"/>
            <w:tcMar>
              <w:top w:w="40" w:type="dxa"/>
              <w:left w:w="40" w:type="dxa"/>
              <w:bottom w:w="40" w:type="dxa"/>
              <w:right w:w="40" w:type="dxa"/>
            </w:tcMar>
          </w:tcPr>
          <w:p w:rsidR="001F224E" w:rsidRDefault="00D65608" w:rsidP="00D36736">
            <w:pPr>
              <w:pStyle w:val="ListParagraph"/>
              <w:numPr>
                <w:ilvl w:val="0"/>
                <w:numId w:val="5"/>
              </w:numPr>
              <w:spacing w:after="0" w:line="240" w:lineRule="auto"/>
              <w:jc w:val="both"/>
            </w:pPr>
            <w:r w:rsidRPr="00D36736">
              <w:rPr>
                <w:rFonts w:ascii="Arial Narrow" w:hAnsi="Arial Narrow"/>
                <w:b/>
                <w:bCs/>
                <w:sz w:val="24"/>
                <w:szCs w:val="24"/>
              </w:rPr>
              <w:t>8</w:t>
            </w:r>
          </w:p>
        </w:tc>
        <w:tc>
          <w:tcPr>
            <w:tcW w:w="10117" w:type="dxa"/>
            <w:gridSpan w:val="2"/>
            <w:tcBorders>
              <w:top w:val="single" w:sz="4" w:space="0" w:color="000000"/>
              <w:left w:val="single" w:sz="4" w:space="0" w:color="000000"/>
              <w:bottom w:val="single" w:sz="4" w:space="0" w:color="000000"/>
              <w:right w:val="single" w:sz="4" w:space="0" w:color="000000"/>
            </w:tcBorders>
            <w:shd w:val="clear" w:color="auto" w:fill="auto"/>
            <w:tcMar>
              <w:top w:w="40" w:type="dxa"/>
              <w:left w:w="40" w:type="dxa"/>
              <w:bottom w:w="40" w:type="dxa"/>
              <w:right w:w="40" w:type="dxa"/>
            </w:tcMar>
          </w:tcPr>
          <w:p w:rsidR="001F224E" w:rsidRDefault="001F224E" w:rsidP="001F224E">
            <w:pPr>
              <w:tabs>
                <w:tab w:val="left" w:pos="220"/>
                <w:tab w:val="left" w:pos="720"/>
              </w:tabs>
              <w:spacing w:after="240" w:line="240" w:lineRule="auto"/>
            </w:pPr>
            <w:r>
              <w:rPr>
                <w:rFonts w:ascii="Arial Narrow" w:hAnsi="Arial Narrow"/>
                <w:sz w:val="24"/>
                <w:szCs w:val="24"/>
              </w:rPr>
              <w:t xml:space="preserve">Marian Gaspar, Horea Feier, Petre Deutsch, and Stefan I Dragulescu. Spontaneous aortic arch rupture with pseudoaneurysm and constrictive-effusive pericarditis formation. </w:t>
            </w:r>
            <w:r>
              <w:rPr>
                <w:rFonts w:ascii="Arial Narrow" w:hAnsi="Arial Narrow"/>
                <w:i/>
                <w:iCs/>
                <w:sz w:val="24"/>
                <w:szCs w:val="24"/>
              </w:rPr>
              <w:t>Interact Cardiovasc Thorac Surg</w:t>
            </w:r>
            <w:r>
              <w:rPr>
                <w:rFonts w:ascii="Arial Narrow" w:hAnsi="Arial Narrow"/>
                <w:sz w:val="24"/>
                <w:szCs w:val="24"/>
              </w:rPr>
              <w:t xml:space="preserve">, 6(1):139–41, Feb 2007. </w:t>
            </w:r>
          </w:p>
        </w:tc>
        <w:tc>
          <w:tcPr>
            <w:tcW w:w="1597" w:type="dxa"/>
            <w:tcBorders>
              <w:top w:val="single" w:sz="4" w:space="0" w:color="000000"/>
              <w:left w:val="single" w:sz="4" w:space="0" w:color="000000"/>
              <w:bottom w:val="single" w:sz="4" w:space="0" w:color="000000"/>
              <w:right w:val="single" w:sz="4" w:space="0" w:color="000000"/>
            </w:tcBorders>
            <w:shd w:val="clear" w:color="auto" w:fill="auto"/>
            <w:tcMar>
              <w:top w:w="40" w:type="dxa"/>
              <w:left w:w="40" w:type="dxa"/>
              <w:bottom w:w="40" w:type="dxa"/>
              <w:right w:w="40" w:type="dxa"/>
            </w:tcMar>
          </w:tcPr>
          <w:p w:rsidR="001F224E" w:rsidRDefault="001F224E" w:rsidP="001F224E">
            <w:pPr>
              <w:spacing w:after="0" w:line="240" w:lineRule="auto"/>
              <w:jc w:val="center"/>
            </w:pPr>
            <w:r>
              <w:rPr>
                <w:rFonts w:ascii="Arial Narrow" w:hAnsi="Arial Narrow"/>
                <w:color w:val="181818"/>
                <w:sz w:val="24"/>
                <w:szCs w:val="24"/>
              </w:rPr>
              <w:t>10</w:t>
            </w:r>
          </w:p>
        </w:tc>
        <w:tc>
          <w:tcPr>
            <w:tcW w:w="1419" w:type="dxa"/>
            <w:tcBorders>
              <w:top w:val="single" w:sz="4" w:space="0" w:color="000000"/>
              <w:left w:val="single" w:sz="4" w:space="0" w:color="000000"/>
              <w:bottom w:val="single" w:sz="4" w:space="0" w:color="000000"/>
              <w:right w:val="single" w:sz="4" w:space="0" w:color="000000"/>
            </w:tcBorders>
            <w:shd w:val="clear" w:color="auto" w:fill="auto"/>
            <w:tcMar>
              <w:top w:w="40" w:type="dxa"/>
              <w:left w:w="40" w:type="dxa"/>
              <w:bottom w:w="40" w:type="dxa"/>
              <w:right w:w="40" w:type="dxa"/>
            </w:tcMar>
          </w:tcPr>
          <w:p w:rsidR="001F224E" w:rsidRDefault="001F224E" w:rsidP="001F224E"/>
        </w:tc>
      </w:tr>
      <w:tr w:rsidR="001F224E" w:rsidTr="001F224E">
        <w:trPr>
          <w:trHeight w:val="1130"/>
        </w:trPr>
        <w:tc>
          <w:tcPr>
            <w:tcW w:w="817" w:type="dxa"/>
            <w:tcBorders>
              <w:top w:val="single" w:sz="4" w:space="0" w:color="000000"/>
              <w:left w:val="single" w:sz="4" w:space="0" w:color="000000"/>
              <w:bottom w:val="single" w:sz="4" w:space="0" w:color="000000"/>
              <w:right w:val="single" w:sz="4" w:space="0" w:color="000000"/>
            </w:tcBorders>
            <w:shd w:val="clear" w:color="auto" w:fill="auto"/>
            <w:tcMar>
              <w:top w:w="40" w:type="dxa"/>
              <w:left w:w="40" w:type="dxa"/>
              <w:bottom w:w="40" w:type="dxa"/>
              <w:right w:w="40" w:type="dxa"/>
            </w:tcMar>
          </w:tcPr>
          <w:p w:rsidR="001F224E" w:rsidRDefault="00D65608" w:rsidP="00D36736">
            <w:pPr>
              <w:pStyle w:val="ListParagraph"/>
              <w:numPr>
                <w:ilvl w:val="0"/>
                <w:numId w:val="5"/>
              </w:numPr>
              <w:spacing w:after="0" w:line="240" w:lineRule="auto"/>
              <w:jc w:val="both"/>
            </w:pPr>
            <w:r w:rsidRPr="00D36736">
              <w:rPr>
                <w:rFonts w:ascii="Arial Narrow" w:hAnsi="Arial Narrow"/>
                <w:b/>
                <w:bCs/>
                <w:sz w:val="24"/>
                <w:szCs w:val="24"/>
              </w:rPr>
              <w:t>9</w:t>
            </w:r>
          </w:p>
        </w:tc>
        <w:tc>
          <w:tcPr>
            <w:tcW w:w="10117" w:type="dxa"/>
            <w:gridSpan w:val="2"/>
            <w:tcBorders>
              <w:top w:val="single" w:sz="4" w:space="0" w:color="000000"/>
              <w:left w:val="single" w:sz="4" w:space="0" w:color="000000"/>
              <w:bottom w:val="single" w:sz="4" w:space="0" w:color="000000"/>
              <w:right w:val="single" w:sz="4" w:space="0" w:color="000000"/>
            </w:tcBorders>
            <w:shd w:val="clear" w:color="auto" w:fill="auto"/>
            <w:tcMar>
              <w:top w:w="40" w:type="dxa"/>
              <w:left w:w="40" w:type="dxa"/>
              <w:bottom w:w="40" w:type="dxa"/>
              <w:right w:w="40" w:type="dxa"/>
            </w:tcMar>
          </w:tcPr>
          <w:p w:rsidR="001F224E" w:rsidRDefault="001F224E" w:rsidP="001F224E">
            <w:pPr>
              <w:tabs>
                <w:tab w:val="left" w:pos="220"/>
                <w:tab w:val="left" w:pos="720"/>
              </w:tabs>
              <w:spacing w:after="240" w:line="240" w:lineRule="auto"/>
            </w:pPr>
            <w:r>
              <w:rPr>
                <w:rFonts w:ascii="Arial Narrow" w:hAnsi="Arial Narrow"/>
                <w:sz w:val="24"/>
                <w:szCs w:val="24"/>
              </w:rPr>
              <w:t xml:space="preserve">Francois Kerbaul, Maurice Bellezza, Choukri Mekkaoui, Horea Feier, Catherine Guidon, Joanny Gouvernet, Pierre-Henri Rolland, Francois Gouin, Thierry Mesana, and Frederic Collart. Sevoflurane alters right ventricular performance but not pulmonary vascular resistance in acutely instrumented anesthetized pigs. J Cardiothorac Vasc Anesth, 20(2):209–16, Apr 2006. </w:t>
            </w:r>
          </w:p>
        </w:tc>
        <w:tc>
          <w:tcPr>
            <w:tcW w:w="1597" w:type="dxa"/>
            <w:tcBorders>
              <w:top w:val="single" w:sz="4" w:space="0" w:color="000000"/>
              <w:left w:val="single" w:sz="4" w:space="0" w:color="000000"/>
              <w:bottom w:val="single" w:sz="4" w:space="0" w:color="000000"/>
              <w:right w:val="single" w:sz="4" w:space="0" w:color="000000"/>
            </w:tcBorders>
            <w:shd w:val="clear" w:color="auto" w:fill="auto"/>
            <w:tcMar>
              <w:top w:w="40" w:type="dxa"/>
              <w:left w:w="40" w:type="dxa"/>
              <w:bottom w:w="40" w:type="dxa"/>
              <w:right w:w="40" w:type="dxa"/>
            </w:tcMar>
          </w:tcPr>
          <w:p w:rsidR="001F224E" w:rsidRDefault="001F224E" w:rsidP="001F224E">
            <w:pPr>
              <w:spacing w:after="0" w:line="240" w:lineRule="auto"/>
              <w:jc w:val="center"/>
            </w:pPr>
            <w:r>
              <w:rPr>
                <w:rFonts w:ascii="Arial Narrow" w:hAnsi="Arial Narrow"/>
                <w:color w:val="181818"/>
                <w:sz w:val="24"/>
                <w:szCs w:val="24"/>
              </w:rPr>
              <w:t>10</w:t>
            </w:r>
          </w:p>
        </w:tc>
        <w:tc>
          <w:tcPr>
            <w:tcW w:w="1419" w:type="dxa"/>
            <w:tcBorders>
              <w:top w:val="single" w:sz="4" w:space="0" w:color="000000"/>
              <w:left w:val="single" w:sz="4" w:space="0" w:color="000000"/>
              <w:bottom w:val="single" w:sz="4" w:space="0" w:color="000000"/>
              <w:right w:val="single" w:sz="4" w:space="0" w:color="000000"/>
            </w:tcBorders>
            <w:shd w:val="clear" w:color="auto" w:fill="auto"/>
            <w:tcMar>
              <w:top w:w="40" w:type="dxa"/>
              <w:left w:w="40" w:type="dxa"/>
              <w:bottom w:w="40" w:type="dxa"/>
              <w:right w:w="40" w:type="dxa"/>
            </w:tcMar>
          </w:tcPr>
          <w:p w:rsidR="001F224E" w:rsidRDefault="001F224E" w:rsidP="001F224E"/>
        </w:tc>
      </w:tr>
      <w:tr w:rsidR="001F224E" w:rsidTr="001F224E">
        <w:trPr>
          <w:trHeight w:val="850"/>
        </w:trPr>
        <w:tc>
          <w:tcPr>
            <w:tcW w:w="817" w:type="dxa"/>
            <w:tcBorders>
              <w:top w:val="single" w:sz="4" w:space="0" w:color="000000"/>
              <w:left w:val="single" w:sz="4" w:space="0" w:color="000000"/>
              <w:bottom w:val="single" w:sz="4" w:space="0" w:color="000000"/>
              <w:right w:val="single" w:sz="4" w:space="0" w:color="000000"/>
            </w:tcBorders>
            <w:shd w:val="clear" w:color="auto" w:fill="auto"/>
            <w:tcMar>
              <w:top w:w="40" w:type="dxa"/>
              <w:left w:w="40" w:type="dxa"/>
              <w:bottom w:w="40" w:type="dxa"/>
              <w:right w:w="40" w:type="dxa"/>
            </w:tcMar>
          </w:tcPr>
          <w:p w:rsidR="001F224E" w:rsidRDefault="00D65608" w:rsidP="00D36736">
            <w:pPr>
              <w:pStyle w:val="ListParagraph"/>
              <w:numPr>
                <w:ilvl w:val="0"/>
                <w:numId w:val="5"/>
              </w:numPr>
              <w:spacing w:after="0" w:line="240" w:lineRule="auto"/>
              <w:jc w:val="both"/>
            </w:pPr>
            <w:r w:rsidRPr="00D36736">
              <w:rPr>
                <w:rFonts w:ascii="Arial Narrow" w:hAnsi="Arial Narrow"/>
                <w:b/>
                <w:bCs/>
                <w:sz w:val="24"/>
                <w:szCs w:val="24"/>
              </w:rPr>
              <w:t>10</w:t>
            </w:r>
          </w:p>
        </w:tc>
        <w:tc>
          <w:tcPr>
            <w:tcW w:w="10117" w:type="dxa"/>
            <w:gridSpan w:val="2"/>
            <w:tcBorders>
              <w:top w:val="single" w:sz="4" w:space="0" w:color="000000"/>
              <w:left w:val="single" w:sz="4" w:space="0" w:color="000000"/>
              <w:bottom w:val="single" w:sz="4" w:space="0" w:color="000000"/>
              <w:right w:val="single" w:sz="4" w:space="0" w:color="000000"/>
            </w:tcBorders>
            <w:shd w:val="clear" w:color="auto" w:fill="auto"/>
            <w:tcMar>
              <w:top w:w="40" w:type="dxa"/>
              <w:left w:w="40" w:type="dxa"/>
              <w:bottom w:w="40" w:type="dxa"/>
              <w:right w:w="40" w:type="dxa"/>
            </w:tcMar>
          </w:tcPr>
          <w:p w:rsidR="001F224E" w:rsidRDefault="001F224E" w:rsidP="001F224E">
            <w:pPr>
              <w:tabs>
                <w:tab w:val="left" w:pos="220"/>
                <w:tab w:val="left" w:pos="720"/>
              </w:tabs>
              <w:spacing w:after="240" w:line="240" w:lineRule="auto"/>
            </w:pPr>
            <w:r>
              <w:rPr>
                <w:rFonts w:ascii="Arial Narrow" w:hAnsi="Arial Narrow"/>
                <w:sz w:val="24"/>
                <w:szCs w:val="24"/>
              </w:rPr>
              <w:t xml:space="preserve">O Ghez, F Benmiloud, H Feier, A Fraisse, P Chetaille, F Aubert, A Riberi, B Kreitmann, and D Metras. Results of surgery for coarctation of the aorta in children under one year of age. Arch Mal Coeur Vaiss, 98(5):492–8, May 2005. </w:t>
            </w:r>
          </w:p>
        </w:tc>
        <w:tc>
          <w:tcPr>
            <w:tcW w:w="1597" w:type="dxa"/>
            <w:tcBorders>
              <w:top w:val="single" w:sz="4" w:space="0" w:color="000000"/>
              <w:left w:val="single" w:sz="4" w:space="0" w:color="000000"/>
              <w:bottom w:val="single" w:sz="4" w:space="0" w:color="000000"/>
              <w:right w:val="single" w:sz="4" w:space="0" w:color="000000"/>
            </w:tcBorders>
            <w:shd w:val="clear" w:color="auto" w:fill="auto"/>
            <w:tcMar>
              <w:top w:w="40" w:type="dxa"/>
              <w:left w:w="40" w:type="dxa"/>
              <w:bottom w:w="40" w:type="dxa"/>
              <w:right w:w="40" w:type="dxa"/>
            </w:tcMar>
          </w:tcPr>
          <w:p w:rsidR="001F224E" w:rsidRDefault="001F224E" w:rsidP="001F224E">
            <w:pPr>
              <w:spacing w:after="0" w:line="240" w:lineRule="auto"/>
              <w:jc w:val="center"/>
            </w:pPr>
            <w:r>
              <w:rPr>
                <w:rFonts w:ascii="Arial Narrow" w:hAnsi="Arial Narrow"/>
                <w:color w:val="181818"/>
                <w:sz w:val="24"/>
                <w:szCs w:val="24"/>
              </w:rPr>
              <w:t>10</w:t>
            </w:r>
          </w:p>
        </w:tc>
        <w:tc>
          <w:tcPr>
            <w:tcW w:w="1419" w:type="dxa"/>
            <w:tcBorders>
              <w:top w:val="single" w:sz="4" w:space="0" w:color="000000"/>
              <w:left w:val="single" w:sz="4" w:space="0" w:color="000000"/>
              <w:bottom w:val="single" w:sz="4" w:space="0" w:color="000000"/>
              <w:right w:val="single" w:sz="4" w:space="0" w:color="000000"/>
            </w:tcBorders>
            <w:shd w:val="clear" w:color="auto" w:fill="auto"/>
            <w:tcMar>
              <w:top w:w="40" w:type="dxa"/>
              <w:left w:w="40" w:type="dxa"/>
              <w:bottom w:w="40" w:type="dxa"/>
              <w:right w:w="40" w:type="dxa"/>
            </w:tcMar>
          </w:tcPr>
          <w:p w:rsidR="001F224E" w:rsidRDefault="001F224E" w:rsidP="001F224E"/>
        </w:tc>
      </w:tr>
      <w:tr w:rsidR="001F224E" w:rsidTr="001F224E">
        <w:trPr>
          <w:trHeight w:val="850"/>
        </w:trPr>
        <w:tc>
          <w:tcPr>
            <w:tcW w:w="817" w:type="dxa"/>
            <w:tcBorders>
              <w:top w:val="single" w:sz="4" w:space="0" w:color="000000"/>
              <w:left w:val="single" w:sz="4" w:space="0" w:color="000000"/>
              <w:bottom w:val="single" w:sz="4" w:space="0" w:color="000000"/>
              <w:right w:val="single" w:sz="4" w:space="0" w:color="000000"/>
            </w:tcBorders>
            <w:shd w:val="clear" w:color="auto" w:fill="auto"/>
            <w:tcMar>
              <w:top w:w="40" w:type="dxa"/>
              <w:left w:w="40" w:type="dxa"/>
              <w:bottom w:w="40" w:type="dxa"/>
              <w:right w:w="40" w:type="dxa"/>
            </w:tcMar>
          </w:tcPr>
          <w:p w:rsidR="001F224E" w:rsidRDefault="00D65608" w:rsidP="00D36736">
            <w:pPr>
              <w:pStyle w:val="ListParagraph"/>
              <w:numPr>
                <w:ilvl w:val="0"/>
                <w:numId w:val="5"/>
              </w:numPr>
              <w:spacing w:after="0" w:line="240" w:lineRule="auto"/>
              <w:jc w:val="both"/>
            </w:pPr>
            <w:r w:rsidRPr="00D36736">
              <w:rPr>
                <w:rFonts w:ascii="Arial Narrow" w:hAnsi="Arial Narrow"/>
                <w:b/>
                <w:bCs/>
                <w:sz w:val="24"/>
                <w:szCs w:val="24"/>
              </w:rPr>
              <w:t>11</w:t>
            </w:r>
          </w:p>
        </w:tc>
        <w:tc>
          <w:tcPr>
            <w:tcW w:w="10117" w:type="dxa"/>
            <w:gridSpan w:val="2"/>
            <w:tcBorders>
              <w:top w:val="single" w:sz="4" w:space="0" w:color="000000"/>
              <w:left w:val="single" w:sz="4" w:space="0" w:color="000000"/>
              <w:bottom w:val="single" w:sz="4" w:space="0" w:color="000000"/>
              <w:right w:val="single" w:sz="4" w:space="0" w:color="000000"/>
            </w:tcBorders>
            <w:shd w:val="clear" w:color="auto" w:fill="auto"/>
            <w:tcMar>
              <w:top w:w="40" w:type="dxa"/>
              <w:left w:w="40" w:type="dxa"/>
              <w:bottom w:w="40" w:type="dxa"/>
              <w:right w:w="40" w:type="dxa"/>
            </w:tcMar>
          </w:tcPr>
          <w:p w:rsidR="001F224E" w:rsidRDefault="001F224E" w:rsidP="001F224E">
            <w:pPr>
              <w:tabs>
                <w:tab w:val="left" w:pos="220"/>
                <w:tab w:val="left" w:pos="720"/>
              </w:tabs>
              <w:spacing w:after="240" w:line="240" w:lineRule="auto"/>
            </w:pPr>
            <w:r>
              <w:rPr>
                <w:rFonts w:ascii="Arial Narrow" w:hAnsi="Arial Narrow"/>
                <w:sz w:val="24"/>
                <w:szCs w:val="24"/>
              </w:rPr>
              <w:t xml:space="preserve">O Ghez, H Feier, F Ughetto, A Charpentier, P Chetaille, F Aubert, J Camboulives, A Fraisse, D Metras, and B Kreitmann. [extracorporeal assistance in paediatric intensive care]. Arch Mal Coeur Vaiss, 98(5):499–505, May 2005 </w:t>
            </w:r>
          </w:p>
        </w:tc>
        <w:tc>
          <w:tcPr>
            <w:tcW w:w="1597" w:type="dxa"/>
            <w:tcBorders>
              <w:top w:val="single" w:sz="4" w:space="0" w:color="000000"/>
              <w:left w:val="single" w:sz="4" w:space="0" w:color="000000"/>
              <w:bottom w:val="single" w:sz="4" w:space="0" w:color="000000"/>
              <w:right w:val="single" w:sz="4" w:space="0" w:color="000000"/>
            </w:tcBorders>
            <w:shd w:val="clear" w:color="auto" w:fill="auto"/>
            <w:tcMar>
              <w:top w:w="40" w:type="dxa"/>
              <w:left w:w="40" w:type="dxa"/>
              <w:bottom w:w="40" w:type="dxa"/>
              <w:right w:w="40" w:type="dxa"/>
            </w:tcMar>
          </w:tcPr>
          <w:p w:rsidR="001F224E" w:rsidRDefault="001F224E" w:rsidP="001F224E">
            <w:pPr>
              <w:spacing w:after="0" w:line="240" w:lineRule="auto"/>
              <w:jc w:val="center"/>
            </w:pPr>
            <w:r>
              <w:rPr>
                <w:rFonts w:ascii="Arial Narrow" w:hAnsi="Arial Narrow"/>
                <w:color w:val="181818"/>
                <w:sz w:val="24"/>
                <w:szCs w:val="24"/>
              </w:rPr>
              <w:t>10</w:t>
            </w:r>
          </w:p>
        </w:tc>
        <w:tc>
          <w:tcPr>
            <w:tcW w:w="1419" w:type="dxa"/>
            <w:tcBorders>
              <w:top w:val="single" w:sz="4" w:space="0" w:color="000000"/>
              <w:left w:val="single" w:sz="4" w:space="0" w:color="000000"/>
              <w:bottom w:val="single" w:sz="4" w:space="0" w:color="000000"/>
              <w:right w:val="single" w:sz="4" w:space="0" w:color="000000"/>
            </w:tcBorders>
            <w:shd w:val="clear" w:color="auto" w:fill="auto"/>
            <w:tcMar>
              <w:top w:w="40" w:type="dxa"/>
              <w:left w:w="40" w:type="dxa"/>
              <w:bottom w:w="40" w:type="dxa"/>
              <w:right w:w="40" w:type="dxa"/>
            </w:tcMar>
          </w:tcPr>
          <w:p w:rsidR="001F224E" w:rsidRDefault="001F224E" w:rsidP="001F224E"/>
        </w:tc>
      </w:tr>
      <w:tr w:rsidR="001F224E" w:rsidTr="001F224E">
        <w:trPr>
          <w:trHeight w:val="850"/>
        </w:trPr>
        <w:tc>
          <w:tcPr>
            <w:tcW w:w="817" w:type="dxa"/>
            <w:tcBorders>
              <w:top w:val="single" w:sz="4" w:space="0" w:color="000000"/>
              <w:left w:val="single" w:sz="4" w:space="0" w:color="000000"/>
              <w:bottom w:val="single" w:sz="4" w:space="0" w:color="000000"/>
              <w:right w:val="single" w:sz="4" w:space="0" w:color="000000"/>
            </w:tcBorders>
            <w:shd w:val="clear" w:color="auto" w:fill="auto"/>
            <w:tcMar>
              <w:top w:w="40" w:type="dxa"/>
              <w:left w:w="40" w:type="dxa"/>
              <w:bottom w:w="40" w:type="dxa"/>
              <w:right w:w="40" w:type="dxa"/>
            </w:tcMar>
          </w:tcPr>
          <w:p w:rsidR="001F224E" w:rsidRDefault="00D65608" w:rsidP="00D36736">
            <w:pPr>
              <w:pStyle w:val="ListParagraph"/>
              <w:numPr>
                <w:ilvl w:val="0"/>
                <w:numId w:val="5"/>
              </w:numPr>
              <w:spacing w:after="0" w:line="240" w:lineRule="auto"/>
              <w:jc w:val="both"/>
            </w:pPr>
            <w:r w:rsidRPr="00D36736">
              <w:rPr>
                <w:rFonts w:ascii="Arial Narrow" w:hAnsi="Arial Narrow"/>
                <w:b/>
                <w:bCs/>
                <w:sz w:val="24"/>
                <w:szCs w:val="24"/>
              </w:rPr>
              <w:lastRenderedPageBreak/>
              <w:t>12</w:t>
            </w:r>
          </w:p>
        </w:tc>
        <w:tc>
          <w:tcPr>
            <w:tcW w:w="10117" w:type="dxa"/>
            <w:gridSpan w:val="2"/>
            <w:tcBorders>
              <w:top w:val="single" w:sz="4" w:space="0" w:color="000000"/>
              <w:left w:val="single" w:sz="4" w:space="0" w:color="000000"/>
              <w:bottom w:val="single" w:sz="4" w:space="0" w:color="000000"/>
              <w:right w:val="single" w:sz="4" w:space="0" w:color="000000"/>
            </w:tcBorders>
            <w:shd w:val="clear" w:color="auto" w:fill="auto"/>
            <w:tcMar>
              <w:top w:w="40" w:type="dxa"/>
              <w:left w:w="40" w:type="dxa"/>
              <w:bottom w:w="40" w:type="dxa"/>
              <w:right w:w="40" w:type="dxa"/>
            </w:tcMar>
          </w:tcPr>
          <w:p w:rsidR="001F224E" w:rsidRDefault="001F224E" w:rsidP="001F224E">
            <w:pPr>
              <w:tabs>
                <w:tab w:val="left" w:pos="220"/>
                <w:tab w:val="left" w:pos="720"/>
              </w:tabs>
              <w:spacing w:after="240" w:line="240" w:lineRule="auto"/>
            </w:pPr>
            <w:r>
              <w:rPr>
                <w:rFonts w:ascii="Arial Narrow" w:hAnsi="Arial Narrow"/>
                <w:sz w:val="24"/>
                <w:szCs w:val="24"/>
              </w:rPr>
              <w:t xml:space="preserve">Frederic Collart, Horea Feier, Francois Kerbaul, Annick Mouly-Bandini, Alberto Riberi, Elsa Di Stephano, Yves Seree, Thierry G Mesana, and Dominique Metras. Primary valvular surgery in octogenarians: perioperative outcome. J Heart Valve Dis, 14(2):238–42; discussion 242, Mar 2005. </w:t>
            </w:r>
          </w:p>
        </w:tc>
        <w:tc>
          <w:tcPr>
            <w:tcW w:w="1597" w:type="dxa"/>
            <w:tcBorders>
              <w:top w:val="single" w:sz="4" w:space="0" w:color="000000"/>
              <w:left w:val="single" w:sz="4" w:space="0" w:color="000000"/>
              <w:bottom w:val="single" w:sz="4" w:space="0" w:color="000000"/>
              <w:right w:val="single" w:sz="4" w:space="0" w:color="000000"/>
            </w:tcBorders>
            <w:shd w:val="clear" w:color="auto" w:fill="auto"/>
            <w:tcMar>
              <w:top w:w="40" w:type="dxa"/>
              <w:left w:w="40" w:type="dxa"/>
              <w:bottom w:w="40" w:type="dxa"/>
              <w:right w:w="40" w:type="dxa"/>
            </w:tcMar>
          </w:tcPr>
          <w:p w:rsidR="001F224E" w:rsidRDefault="001F224E" w:rsidP="001F224E">
            <w:pPr>
              <w:spacing w:after="0" w:line="240" w:lineRule="auto"/>
              <w:jc w:val="center"/>
            </w:pPr>
            <w:r>
              <w:rPr>
                <w:rFonts w:ascii="Arial Narrow" w:hAnsi="Arial Narrow"/>
                <w:color w:val="181818"/>
                <w:sz w:val="24"/>
                <w:szCs w:val="24"/>
              </w:rPr>
              <w:t>10</w:t>
            </w:r>
          </w:p>
        </w:tc>
        <w:tc>
          <w:tcPr>
            <w:tcW w:w="1419" w:type="dxa"/>
            <w:tcBorders>
              <w:top w:val="single" w:sz="4" w:space="0" w:color="000000"/>
              <w:left w:val="single" w:sz="4" w:space="0" w:color="000000"/>
              <w:bottom w:val="single" w:sz="4" w:space="0" w:color="000000"/>
              <w:right w:val="single" w:sz="4" w:space="0" w:color="000000"/>
            </w:tcBorders>
            <w:shd w:val="clear" w:color="auto" w:fill="auto"/>
            <w:tcMar>
              <w:top w:w="40" w:type="dxa"/>
              <w:left w:w="40" w:type="dxa"/>
              <w:bottom w:w="40" w:type="dxa"/>
              <w:right w:w="40" w:type="dxa"/>
            </w:tcMar>
          </w:tcPr>
          <w:p w:rsidR="001F224E" w:rsidRDefault="001F224E" w:rsidP="001F224E"/>
        </w:tc>
      </w:tr>
      <w:tr w:rsidR="001F224E" w:rsidTr="001F224E">
        <w:trPr>
          <w:trHeight w:val="850"/>
        </w:trPr>
        <w:tc>
          <w:tcPr>
            <w:tcW w:w="817" w:type="dxa"/>
            <w:tcBorders>
              <w:top w:val="single" w:sz="4" w:space="0" w:color="000000"/>
              <w:left w:val="single" w:sz="4" w:space="0" w:color="000000"/>
              <w:bottom w:val="single" w:sz="4" w:space="0" w:color="000000"/>
              <w:right w:val="single" w:sz="4" w:space="0" w:color="000000"/>
            </w:tcBorders>
            <w:shd w:val="clear" w:color="auto" w:fill="auto"/>
            <w:tcMar>
              <w:top w:w="40" w:type="dxa"/>
              <w:left w:w="40" w:type="dxa"/>
              <w:bottom w:w="40" w:type="dxa"/>
              <w:right w:w="40" w:type="dxa"/>
            </w:tcMar>
          </w:tcPr>
          <w:p w:rsidR="001F224E" w:rsidRDefault="00D65608" w:rsidP="00D36736">
            <w:pPr>
              <w:pStyle w:val="ListParagraph"/>
              <w:numPr>
                <w:ilvl w:val="0"/>
                <w:numId w:val="5"/>
              </w:numPr>
              <w:spacing w:after="0" w:line="240" w:lineRule="auto"/>
              <w:jc w:val="both"/>
            </w:pPr>
            <w:r w:rsidRPr="00D36736">
              <w:rPr>
                <w:rFonts w:ascii="Arial Narrow" w:hAnsi="Arial Narrow"/>
                <w:b/>
                <w:bCs/>
                <w:sz w:val="24"/>
                <w:szCs w:val="24"/>
              </w:rPr>
              <w:t>13</w:t>
            </w:r>
          </w:p>
        </w:tc>
        <w:tc>
          <w:tcPr>
            <w:tcW w:w="10117" w:type="dxa"/>
            <w:gridSpan w:val="2"/>
            <w:tcBorders>
              <w:top w:val="single" w:sz="4" w:space="0" w:color="000000"/>
              <w:left w:val="single" w:sz="4" w:space="0" w:color="000000"/>
              <w:bottom w:val="single" w:sz="4" w:space="0" w:color="000000"/>
              <w:right w:val="single" w:sz="4" w:space="0" w:color="000000"/>
            </w:tcBorders>
            <w:shd w:val="clear" w:color="auto" w:fill="auto"/>
            <w:tcMar>
              <w:top w:w="40" w:type="dxa"/>
              <w:left w:w="40" w:type="dxa"/>
              <w:bottom w:w="40" w:type="dxa"/>
              <w:right w:w="40" w:type="dxa"/>
            </w:tcMar>
          </w:tcPr>
          <w:p w:rsidR="001F224E" w:rsidRDefault="001F224E" w:rsidP="001F224E">
            <w:pPr>
              <w:tabs>
                <w:tab w:val="left" w:pos="220"/>
                <w:tab w:val="left" w:pos="720"/>
              </w:tabs>
              <w:spacing w:after="240" w:line="240" w:lineRule="auto"/>
            </w:pPr>
            <w:r>
              <w:rPr>
                <w:rFonts w:ascii="Arial Narrow" w:hAnsi="Arial Narrow"/>
                <w:sz w:val="24"/>
                <w:szCs w:val="24"/>
              </w:rPr>
              <w:t xml:space="preserve">Frederic Collart, Horea Feier, Francois Kerbaul, Annick Mouly-Bandini, Alberto Riberi, Thierry G Mesana, and Dominique Metras. Valvular surgery in octogenarians: operative risks factors, evaluation of euroscore and </w:t>
            </w:r>
            <w:proofErr w:type="gramStart"/>
            <w:r>
              <w:rPr>
                <w:rFonts w:ascii="Arial Narrow" w:hAnsi="Arial Narrow"/>
                <w:sz w:val="24"/>
                <w:szCs w:val="24"/>
              </w:rPr>
              <w:t>long term</w:t>
            </w:r>
            <w:proofErr w:type="gramEnd"/>
            <w:r>
              <w:rPr>
                <w:rFonts w:ascii="Arial Narrow" w:hAnsi="Arial Narrow"/>
                <w:sz w:val="24"/>
                <w:szCs w:val="24"/>
              </w:rPr>
              <w:t xml:space="preserve"> results. Eur J Cardiothorac Surg, 27(2):276–80, Feb 2005. </w:t>
            </w:r>
          </w:p>
        </w:tc>
        <w:tc>
          <w:tcPr>
            <w:tcW w:w="1597" w:type="dxa"/>
            <w:tcBorders>
              <w:top w:val="single" w:sz="4" w:space="0" w:color="000000"/>
              <w:left w:val="single" w:sz="4" w:space="0" w:color="000000"/>
              <w:bottom w:val="single" w:sz="4" w:space="0" w:color="000000"/>
              <w:right w:val="single" w:sz="4" w:space="0" w:color="000000"/>
            </w:tcBorders>
            <w:shd w:val="clear" w:color="auto" w:fill="auto"/>
            <w:tcMar>
              <w:top w:w="40" w:type="dxa"/>
              <w:left w:w="40" w:type="dxa"/>
              <w:bottom w:w="40" w:type="dxa"/>
              <w:right w:w="40" w:type="dxa"/>
            </w:tcMar>
          </w:tcPr>
          <w:p w:rsidR="001F224E" w:rsidRDefault="001F224E" w:rsidP="001F224E">
            <w:pPr>
              <w:spacing w:after="0" w:line="240" w:lineRule="auto"/>
              <w:jc w:val="center"/>
            </w:pPr>
            <w:r>
              <w:rPr>
                <w:rFonts w:ascii="Arial Narrow" w:hAnsi="Arial Narrow"/>
                <w:color w:val="181818"/>
                <w:sz w:val="24"/>
                <w:szCs w:val="24"/>
              </w:rPr>
              <w:t>10</w:t>
            </w:r>
          </w:p>
        </w:tc>
        <w:tc>
          <w:tcPr>
            <w:tcW w:w="1419" w:type="dxa"/>
            <w:tcBorders>
              <w:top w:val="single" w:sz="4" w:space="0" w:color="000000"/>
              <w:left w:val="single" w:sz="4" w:space="0" w:color="000000"/>
              <w:bottom w:val="single" w:sz="4" w:space="0" w:color="000000"/>
              <w:right w:val="single" w:sz="4" w:space="0" w:color="000000"/>
            </w:tcBorders>
            <w:shd w:val="clear" w:color="auto" w:fill="auto"/>
            <w:tcMar>
              <w:top w:w="40" w:type="dxa"/>
              <w:left w:w="40" w:type="dxa"/>
              <w:bottom w:w="40" w:type="dxa"/>
              <w:right w:w="40" w:type="dxa"/>
            </w:tcMar>
          </w:tcPr>
          <w:p w:rsidR="001F224E" w:rsidRDefault="001F224E" w:rsidP="001F224E"/>
        </w:tc>
      </w:tr>
      <w:tr w:rsidR="001F224E" w:rsidTr="001F224E">
        <w:trPr>
          <w:trHeight w:val="570"/>
        </w:trPr>
        <w:tc>
          <w:tcPr>
            <w:tcW w:w="817" w:type="dxa"/>
            <w:tcBorders>
              <w:top w:val="single" w:sz="4" w:space="0" w:color="000000"/>
              <w:left w:val="single" w:sz="4" w:space="0" w:color="000000"/>
              <w:bottom w:val="single" w:sz="4" w:space="0" w:color="000000"/>
              <w:right w:val="single" w:sz="4" w:space="0" w:color="000000"/>
            </w:tcBorders>
            <w:shd w:val="clear" w:color="auto" w:fill="auto"/>
            <w:tcMar>
              <w:top w:w="40" w:type="dxa"/>
              <w:left w:w="40" w:type="dxa"/>
              <w:bottom w:w="40" w:type="dxa"/>
              <w:right w:w="40" w:type="dxa"/>
            </w:tcMar>
          </w:tcPr>
          <w:p w:rsidR="001F224E" w:rsidRDefault="001F224E" w:rsidP="00D36736">
            <w:pPr>
              <w:pStyle w:val="ListParagraph"/>
              <w:numPr>
                <w:ilvl w:val="0"/>
                <w:numId w:val="5"/>
              </w:numPr>
              <w:spacing w:after="0" w:line="240" w:lineRule="auto"/>
              <w:jc w:val="both"/>
            </w:pPr>
            <w:r w:rsidRPr="00D36736">
              <w:rPr>
                <w:rFonts w:ascii="Arial Narrow" w:hAnsi="Arial Narrow"/>
                <w:b/>
                <w:bCs/>
                <w:sz w:val="24"/>
                <w:szCs w:val="24"/>
              </w:rPr>
              <w:t>1</w:t>
            </w:r>
            <w:r w:rsidR="00D65608" w:rsidRPr="00D36736">
              <w:rPr>
                <w:rFonts w:ascii="Arial Narrow" w:hAnsi="Arial Narrow"/>
                <w:b/>
                <w:bCs/>
                <w:sz w:val="24"/>
                <w:szCs w:val="24"/>
              </w:rPr>
              <w:t>4</w:t>
            </w:r>
          </w:p>
        </w:tc>
        <w:tc>
          <w:tcPr>
            <w:tcW w:w="10117" w:type="dxa"/>
            <w:gridSpan w:val="2"/>
            <w:tcBorders>
              <w:top w:val="single" w:sz="4" w:space="0" w:color="000000"/>
              <w:left w:val="single" w:sz="4" w:space="0" w:color="000000"/>
              <w:bottom w:val="single" w:sz="4" w:space="0" w:color="000000"/>
              <w:right w:val="single" w:sz="4" w:space="0" w:color="000000"/>
            </w:tcBorders>
            <w:shd w:val="clear" w:color="auto" w:fill="auto"/>
            <w:tcMar>
              <w:top w:w="40" w:type="dxa"/>
              <w:left w:w="40" w:type="dxa"/>
              <w:bottom w:w="40" w:type="dxa"/>
              <w:right w:w="40" w:type="dxa"/>
            </w:tcMar>
          </w:tcPr>
          <w:p w:rsidR="001F224E" w:rsidRDefault="001F224E" w:rsidP="001F224E">
            <w:pPr>
              <w:tabs>
                <w:tab w:val="left" w:pos="220"/>
                <w:tab w:val="left" w:pos="720"/>
              </w:tabs>
              <w:spacing w:after="240" w:line="240" w:lineRule="auto"/>
            </w:pPr>
            <w:r>
              <w:rPr>
                <w:rFonts w:ascii="Arial Narrow" w:hAnsi="Arial Narrow"/>
                <w:sz w:val="24"/>
                <w:szCs w:val="24"/>
              </w:rPr>
              <w:t xml:space="preserve">Olivier Ghez, Horea Feier, Fabrice Ughetto, Alain Fraisse, Bernard Kreitmann, and Dominique Metras. Postoperative extracorporeal life support in pediatric cardiac surgery: recent results. ASAIO J, 51(5):513–6, 2005. </w:t>
            </w:r>
          </w:p>
        </w:tc>
        <w:tc>
          <w:tcPr>
            <w:tcW w:w="1597" w:type="dxa"/>
            <w:tcBorders>
              <w:top w:val="single" w:sz="4" w:space="0" w:color="000000"/>
              <w:left w:val="single" w:sz="4" w:space="0" w:color="000000"/>
              <w:bottom w:val="single" w:sz="4" w:space="0" w:color="000000"/>
              <w:right w:val="single" w:sz="4" w:space="0" w:color="000000"/>
            </w:tcBorders>
            <w:shd w:val="clear" w:color="auto" w:fill="auto"/>
            <w:tcMar>
              <w:top w:w="40" w:type="dxa"/>
              <w:left w:w="40" w:type="dxa"/>
              <w:bottom w:w="40" w:type="dxa"/>
              <w:right w:w="40" w:type="dxa"/>
            </w:tcMar>
          </w:tcPr>
          <w:p w:rsidR="001F224E" w:rsidRDefault="001F224E" w:rsidP="001F224E">
            <w:pPr>
              <w:spacing w:after="0" w:line="240" w:lineRule="auto"/>
              <w:jc w:val="center"/>
            </w:pPr>
            <w:r>
              <w:rPr>
                <w:rFonts w:ascii="Arial Narrow" w:hAnsi="Arial Narrow"/>
                <w:color w:val="181818"/>
                <w:sz w:val="24"/>
                <w:szCs w:val="24"/>
              </w:rPr>
              <w:t>10</w:t>
            </w:r>
          </w:p>
        </w:tc>
        <w:tc>
          <w:tcPr>
            <w:tcW w:w="1419" w:type="dxa"/>
            <w:tcBorders>
              <w:top w:val="single" w:sz="4" w:space="0" w:color="000000"/>
              <w:left w:val="single" w:sz="4" w:space="0" w:color="000000"/>
              <w:bottom w:val="single" w:sz="4" w:space="0" w:color="000000"/>
              <w:right w:val="single" w:sz="4" w:space="0" w:color="000000"/>
            </w:tcBorders>
            <w:shd w:val="clear" w:color="auto" w:fill="auto"/>
            <w:tcMar>
              <w:top w:w="40" w:type="dxa"/>
              <w:left w:w="40" w:type="dxa"/>
              <w:bottom w:w="40" w:type="dxa"/>
              <w:right w:w="40" w:type="dxa"/>
            </w:tcMar>
          </w:tcPr>
          <w:p w:rsidR="001F224E" w:rsidRDefault="001F224E" w:rsidP="001F224E"/>
        </w:tc>
      </w:tr>
      <w:tr w:rsidR="001F224E" w:rsidTr="001F224E">
        <w:trPr>
          <w:trHeight w:val="850"/>
        </w:trPr>
        <w:tc>
          <w:tcPr>
            <w:tcW w:w="817" w:type="dxa"/>
            <w:tcBorders>
              <w:top w:val="single" w:sz="4" w:space="0" w:color="000000"/>
              <w:left w:val="single" w:sz="4" w:space="0" w:color="000000"/>
              <w:bottom w:val="single" w:sz="4" w:space="0" w:color="000000"/>
              <w:right w:val="single" w:sz="4" w:space="0" w:color="000000"/>
            </w:tcBorders>
            <w:shd w:val="clear" w:color="auto" w:fill="auto"/>
            <w:tcMar>
              <w:top w:w="40" w:type="dxa"/>
              <w:left w:w="40" w:type="dxa"/>
              <w:bottom w:w="40" w:type="dxa"/>
              <w:right w:w="40" w:type="dxa"/>
            </w:tcMar>
          </w:tcPr>
          <w:p w:rsidR="001F224E" w:rsidRDefault="001F224E" w:rsidP="00D36736">
            <w:pPr>
              <w:pStyle w:val="ListParagraph"/>
              <w:numPr>
                <w:ilvl w:val="0"/>
                <w:numId w:val="5"/>
              </w:numPr>
              <w:spacing w:after="0" w:line="240" w:lineRule="auto"/>
              <w:jc w:val="both"/>
            </w:pPr>
            <w:r w:rsidRPr="00D36736">
              <w:rPr>
                <w:rFonts w:ascii="Arial Narrow" w:hAnsi="Arial Narrow"/>
                <w:b/>
                <w:bCs/>
                <w:sz w:val="24"/>
                <w:szCs w:val="24"/>
              </w:rPr>
              <w:t>1</w:t>
            </w:r>
            <w:r w:rsidR="00D65608" w:rsidRPr="00D36736">
              <w:rPr>
                <w:rFonts w:ascii="Arial Narrow" w:hAnsi="Arial Narrow"/>
                <w:b/>
                <w:bCs/>
                <w:sz w:val="24"/>
                <w:szCs w:val="24"/>
              </w:rPr>
              <w:t>5</w:t>
            </w:r>
          </w:p>
        </w:tc>
        <w:tc>
          <w:tcPr>
            <w:tcW w:w="10117" w:type="dxa"/>
            <w:gridSpan w:val="2"/>
            <w:tcBorders>
              <w:top w:val="single" w:sz="4" w:space="0" w:color="000000"/>
              <w:left w:val="single" w:sz="4" w:space="0" w:color="000000"/>
              <w:bottom w:val="single" w:sz="4" w:space="0" w:color="000000"/>
              <w:right w:val="single" w:sz="4" w:space="0" w:color="000000"/>
            </w:tcBorders>
            <w:shd w:val="clear" w:color="auto" w:fill="auto"/>
            <w:tcMar>
              <w:top w:w="40" w:type="dxa"/>
              <w:left w:w="40" w:type="dxa"/>
              <w:bottom w:w="40" w:type="dxa"/>
              <w:right w:w="40" w:type="dxa"/>
            </w:tcMar>
          </w:tcPr>
          <w:p w:rsidR="001F224E" w:rsidRDefault="001F224E" w:rsidP="001F224E">
            <w:pPr>
              <w:tabs>
                <w:tab w:val="left" w:pos="220"/>
                <w:tab w:val="left" w:pos="720"/>
              </w:tabs>
              <w:spacing w:after="240" w:line="240" w:lineRule="auto"/>
            </w:pPr>
            <w:r>
              <w:rPr>
                <w:rFonts w:ascii="Arial Narrow" w:hAnsi="Arial Narrow"/>
                <w:sz w:val="24"/>
                <w:szCs w:val="24"/>
              </w:rPr>
              <w:t xml:space="preserve">Frederic Collart, Horea Feier, Dominique Metras, and Thierry G Mesana. A safe, alternative technique for off-pump left ventricular assist device implantation in high-risk reoperative cases. Interact Cardiovasc Thorac Surg, 3(2):286–8, Jun 2004. </w:t>
            </w:r>
          </w:p>
        </w:tc>
        <w:tc>
          <w:tcPr>
            <w:tcW w:w="1597" w:type="dxa"/>
            <w:tcBorders>
              <w:top w:val="single" w:sz="4" w:space="0" w:color="000000"/>
              <w:left w:val="single" w:sz="4" w:space="0" w:color="000000"/>
              <w:bottom w:val="single" w:sz="4" w:space="0" w:color="000000"/>
              <w:right w:val="single" w:sz="4" w:space="0" w:color="000000"/>
            </w:tcBorders>
            <w:shd w:val="clear" w:color="auto" w:fill="auto"/>
            <w:tcMar>
              <w:top w:w="40" w:type="dxa"/>
              <w:left w:w="40" w:type="dxa"/>
              <w:bottom w:w="40" w:type="dxa"/>
              <w:right w:w="40" w:type="dxa"/>
            </w:tcMar>
          </w:tcPr>
          <w:p w:rsidR="001F224E" w:rsidRDefault="001F224E" w:rsidP="001F224E">
            <w:pPr>
              <w:spacing w:after="0" w:line="240" w:lineRule="auto"/>
              <w:jc w:val="center"/>
            </w:pPr>
            <w:r>
              <w:rPr>
                <w:rFonts w:ascii="Arial Narrow" w:hAnsi="Arial Narrow"/>
                <w:color w:val="181818"/>
                <w:sz w:val="24"/>
                <w:szCs w:val="24"/>
              </w:rPr>
              <w:t>10</w:t>
            </w:r>
          </w:p>
        </w:tc>
        <w:tc>
          <w:tcPr>
            <w:tcW w:w="1419" w:type="dxa"/>
            <w:tcBorders>
              <w:top w:val="single" w:sz="4" w:space="0" w:color="000000"/>
              <w:left w:val="single" w:sz="4" w:space="0" w:color="000000"/>
              <w:bottom w:val="single" w:sz="4" w:space="0" w:color="000000"/>
              <w:right w:val="single" w:sz="4" w:space="0" w:color="000000"/>
            </w:tcBorders>
            <w:shd w:val="clear" w:color="auto" w:fill="auto"/>
            <w:tcMar>
              <w:top w:w="40" w:type="dxa"/>
              <w:left w:w="40" w:type="dxa"/>
              <w:bottom w:w="40" w:type="dxa"/>
              <w:right w:w="40" w:type="dxa"/>
            </w:tcMar>
          </w:tcPr>
          <w:p w:rsidR="001F224E" w:rsidRDefault="001F224E" w:rsidP="001F224E"/>
        </w:tc>
      </w:tr>
      <w:tr w:rsidR="001F224E" w:rsidTr="001F224E">
        <w:trPr>
          <w:trHeight w:val="570"/>
        </w:trPr>
        <w:tc>
          <w:tcPr>
            <w:tcW w:w="817" w:type="dxa"/>
            <w:tcBorders>
              <w:top w:val="single" w:sz="4" w:space="0" w:color="000000"/>
              <w:left w:val="single" w:sz="4" w:space="0" w:color="000000"/>
              <w:bottom w:val="single" w:sz="4" w:space="0" w:color="000000"/>
              <w:right w:val="single" w:sz="4" w:space="0" w:color="000000"/>
            </w:tcBorders>
            <w:shd w:val="clear" w:color="auto" w:fill="auto"/>
            <w:tcMar>
              <w:top w:w="40" w:type="dxa"/>
              <w:left w:w="40" w:type="dxa"/>
              <w:bottom w:w="40" w:type="dxa"/>
              <w:right w:w="40" w:type="dxa"/>
            </w:tcMar>
          </w:tcPr>
          <w:p w:rsidR="001F224E" w:rsidRDefault="001F224E" w:rsidP="00D36736">
            <w:pPr>
              <w:pStyle w:val="ListParagraph"/>
              <w:numPr>
                <w:ilvl w:val="0"/>
                <w:numId w:val="5"/>
              </w:numPr>
              <w:spacing w:after="0" w:line="240" w:lineRule="auto"/>
              <w:jc w:val="both"/>
            </w:pPr>
            <w:r w:rsidRPr="00D36736">
              <w:rPr>
                <w:rFonts w:ascii="Arial Narrow" w:hAnsi="Arial Narrow"/>
                <w:b/>
                <w:bCs/>
                <w:color w:val="181818"/>
                <w:sz w:val="24"/>
                <w:szCs w:val="24"/>
              </w:rPr>
              <w:t>1</w:t>
            </w:r>
            <w:r w:rsidR="00D65608" w:rsidRPr="00D36736">
              <w:rPr>
                <w:rFonts w:ascii="Arial Narrow" w:hAnsi="Arial Narrow"/>
                <w:b/>
                <w:bCs/>
                <w:color w:val="181818"/>
                <w:sz w:val="24"/>
                <w:szCs w:val="24"/>
              </w:rPr>
              <w:t>6</w:t>
            </w:r>
          </w:p>
        </w:tc>
        <w:tc>
          <w:tcPr>
            <w:tcW w:w="10117" w:type="dxa"/>
            <w:gridSpan w:val="2"/>
            <w:tcBorders>
              <w:top w:val="single" w:sz="4" w:space="0" w:color="000000"/>
              <w:left w:val="single" w:sz="4" w:space="0" w:color="000000"/>
              <w:bottom w:val="single" w:sz="4" w:space="0" w:color="000000"/>
              <w:right w:val="single" w:sz="4" w:space="0" w:color="000000"/>
            </w:tcBorders>
            <w:shd w:val="clear" w:color="auto" w:fill="auto"/>
            <w:tcMar>
              <w:top w:w="40" w:type="dxa"/>
              <w:left w:w="40" w:type="dxa"/>
              <w:bottom w:w="40" w:type="dxa"/>
              <w:right w:w="40" w:type="dxa"/>
            </w:tcMar>
          </w:tcPr>
          <w:p w:rsidR="001F224E" w:rsidRDefault="001F224E" w:rsidP="001F224E">
            <w:pPr>
              <w:tabs>
                <w:tab w:val="left" w:pos="220"/>
                <w:tab w:val="left" w:pos="720"/>
              </w:tabs>
              <w:spacing w:after="240" w:line="240" w:lineRule="auto"/>
            </w:pPr>
            <w:r>
              <w:rPr>
                <w:rFonts w:ascii="Arial Narrow" w:hAnsi="Arial Narrow"/>
                <w:sz w:val="24"/>
                <w:szCs w:val="24"/>
              </w:rPr>
              <w:t xml:space="preserve">Frederic Collart, David Derouck, Francois Kerbaul, Horea Feier, and Thierry G Mesana. Regression of intracardiac heparin-induced thrombosis after aortic root surgery. Ann Thorac Surg, 76(2):617–9, Aug 2003. </w:t>
            </w:r>
          </w:p>
        </w:tc>
        <w:tc>
          <w:tcPr>
            <w:tcW w:w="1597" w:type="dxa"/>
            <w:tcBorders>
              <w:top w:val="single" w:sz="4" w:space="0" w:color="000000"/>
              <w:left w:val="single" w:sz="4" w:space="0" w:color="000000"/>
              <w:bottom w:val="single" w:sz="4" w:space="0" w:color="000000"/>
              <w:right w:val="single" w:sz="4" w:space="0" w:color="000000"/>
            </w:tcBorders>
            <w:shd w:val="clear" w:color="auto" w:fill="auto"/>
            <w:tcMar>
              <w:top w:w="40" w:type="dxa"/>
              <w:left w:w="40" w:type="dxa"/>
              <w:bottom w:w="40" w:type="dxa"/>
              <w:right w:w="40" w:type="dxa"/>
            </w:tcMar>
          </w:tcPr>
          <w:p w:rsidR="001F224E" w:rsidRDefault="001F224E" w:rsidP="001F224E">
            <w:pPr>
              <w:spacing w:after="0" w:line="240" w:lineRule="auto"/>
              <w:jc w:val="center"/>
            </w:pPr>
            <w:r>
              <w:rPr>
                <w:rFonts w:ascii="Arial Narrow" w:hAnsi="Arial Narrow"/>
                <w:sz w:val="24"/>
                <w:szCs w:val="24"/>
              </w:rPr>
              <w:t>10</w:t>
            </w:r>
          </w:p>
        </w:tc>
        <w:tc>
          <w:tcPr>
            <w:tcW w:w="1419" w:type="dxa"/>
            <w:tcBorders>
              <w:top w:val="single" w:sz="4" w:space="0" w:color="000000"/>
              <w:left w:val="single" w:sz="4" w:space="0" w:color="000000"/>
              <w:bottom w:val="single" w:sz="4" w:space="0" w:color="000000"/>
              <w:right w:val="single" w:sz="4" w:space="0" w:color="000000"/>
            </w:tcBorders>
            <w:shd w:val="clear" w:color="auto" w:fill="auto"/>
            <w:tcMar>
              <w:top w:w="40" w:type="dxa"/>
              <w:left w:w="40" w:type="dxa"/>
              <w:bottom w:w="40" w:type="dxa"/>
              <w:right w:w="40" w:type="dxa"/>
            </w:tcMar>
          </w:tcPr>
          <w:p w:rsidR="001F224E" w:rsidRDefault="001F224E" w:rsidP="001F224E"/>
        </w:tc>
      </w:tr>
      <w:tr w:rsidR="001F224E" w:rsidTr="001F224E">
        <w:trPr>
          <w:trHeight w:val="290"/>
        </w:trPr>
        <w:tc>
          <w:tcPr>
            <w:tcW w:w="817" w:type="dxa"/>
            <w:tcBorders>
              <w:top w:val="single" w:sz="4" w:space="0" w:color="000000"/>
              <w:left w:val="nil"/>
              <w:bottom w:val="nil"/>
              <w:right w:val="nil"/>
            </w:tcBorders>
            <w:shd w:val="clear" w:color="auto" w:fill="auto"/>
            <w:tcMar>
              <w:top w:w="40" w:type="dxa"/>
              <w:left w:w="40" w:type="dxa"/>
              <w:bottom w:w="40" w:type="dxa"/>
              <w:right w:w="40" w:type="dxa"/>
            </w:tcMar>
          </w:tcPr>
          <w:p w:rsidR="001F224E" w:rsidRDefault="001F224E" w:rsidP="001F224E"/>
        </w:tc>
        <w:tc>
          <w:tcPr>
            <w:tcW w:w="10117" w:type="dxa"/>
            <w:gridSpan w:val="2"/>
            <w:tcBorders>
              <w:top w:val="single" w:sz="4" w:space="0" w:color="000000"/>
              <w:left w:val="nil"/>
              <w:bottom w:val="nil"/>
              <w:right w:val="single" w:sz="4" w:space="0" w:color="000000"/>
            </w:tcBorders>
            <w:shd w:val="clear" w:color="auto" w:fill="auto"/>
            <w:tcMar>
              <w:top w:w="40" w:type="dxa"/>
              <w:left w:w="40" w:type="dxa"/>
              <w:bottom w:w="40" w:type="dxa"/>
              <w:right w:w="40" w:type="dxa"/>
            </w:tcMar>
          </w:tcPr>
          <w:p w:rsidR="001F224E" w:rsidRDefault="001F224E" w:rsidP="001F224E"/>
        </w:tc>
        <w:tc>
          <w:tcPr>
            <w:tcW w:w="1597" w:type="dxa"/>
            <w:tcBorders>
              <w:top w:val="single" w:sz="4" w:space="0" w:color="000000"/>
              <w:left w:val="single" w:sz="4" w:space="0" w:color="000000"/>
              <w:bottom w:val="single" w:sz="4" w:space="0" w:color="000000"/>
              <w:right w:val="single" w:sz="4" w:space="0" w:color="000000"/>
            </w:tcBorders>
            <w:shd w:val="clear" w:color="auto" w:fill="D9D9D9"/>
            <w:tcMar>
              <w:top w:w="40" w:type="dxa"/>
              <w:left w:w="40" w:type="dxa"/>
              <w:bottom w:w="40" w:type="dxa"/>
              <w:right w:w="40" w:type="dxa"/>
            </w:tcMar>
          </w:tcPr>
          <w:p w:rsidR="001F224E" w:rsidRDefault="001F224E" w:rsidP="001F224E">
            <w:pPr>
              <w:spacing w:after="0" w:line="240" w:lineRule="auto"/>
              <w:jc w:val="center"/>
            </w:pPr>
            <w:r>
              <w:rPr>
                <w:rFonts w:ascii="Arial Narrow" w:hAnsi="Arial Narrow"/>
                <w:color w:val="181818"/>
                <w:sz w:val="24"/>
                <w:szCs w:val="24"/>
              </w:rPr>
              <w:t>1</w:t>
            </w:r>
            <w:r w:rsidR="007A2E12">
              <w:rPr>
                <w:rFonts w:ascii="Arial Narrow" w:hAnsi="Arial Narrow"/>
                <w:color w:val="181818"/>
                <w:sz w:val="24"/>
                <w:szCs w:val="24"/>
              </w:rPr>
              <w:t>7</w:t>
            </w:r>
            <w:r>
              <w:rPr>
                <w:rFonts w:ascii="Arial Narrow" w:hAnsi="Arial Narrow"/>
                <w:color w:val="181818"/>
                <w:sz w:val="24"/>
                <w:szCs w:val="24"/>
              </w:rPr>
              <w:t>0</w:t>
            </w:r>
          </w:p>
        </w:tc>
        <w:tc>
          <w:tcPr>
            <w:tcW w:w="1419" w:type="dxa"/>
            <w:tcBorders>
              <w:top w:val="single" w:sz="4" w:space="0" w:color="000000"/>
              <w:left w:val="single" w:sz="4" w:space="0" w:color="000000"/>
              <w:bottom w:val="single" w:sz="4" w:space="0" w:color="000000"/>
              <w:right w:val="single" w:sz="4" w:space="0" w:color="000000"/>
            </w:tcBorders>
            <w:shd w:val="clear" w:color="auto" w:fill="D9D9D9"/>
            <w:tcMar>
              <w:top w:w="40" w:type="dxa"/>
              <w:left w:w="40" w:type="dxa"/>
              <w:bottom w:w="40" w:type="dxa"/>
              <w:right w:w="40" w:type="dxa"/>
            </w:tcMar>
          </w:tcPr>
          <w:p w:rsidR="001F224E" w:rsidRDefault="001F224E" w:rsidP="001F224E"/>
        </w:tc>
      </w:tr>
    </w:tbl>
    <w:p w:rsidR="00725234" w:rsidRDefault="00725234">
      <w:pPr>
        <w:pStyle w:val="FreeForm"/>
        <w:rPr>
          <w:rFonts w:ascii="Arial Narrow" w:eastAsia="Arial Narrow" w:hAnsi="Arial Narrow" w:cs="Arial Narrow"/>
          <w:color w:val="181818"/>
          <w:sz w:val="24"/>
          <w:szCs w:val="24"/>
        </w:rPr>
      </w:pPr>
    </w:p>
    <w:p w:rsidR="00725234" w:rsidRDefault="00725234">
      <w:pPr>
        <w:pStyle w:val="ListParagraph"/>
        <w:spacing w:after="0" w:line="240" w:lineRule="auto"/>
        <w:ind w:left="0"/>
        <w:jc w:val="center"/>
        <w:rPr>
          <w:rFonts w:ascii="Arial Narrow" w:eastAsia="Arial Narrow" w:hAnsi="Arial Narrow" w:cs="Arial Narrow"/>
          <w:color w:val="181818"/>
          <w:sz w:val="24"/>
          <w:szCs w:val="24"/>
        </w:rPr>
      </w:pPr>
    </w:p>
    <w:p w:rsidR="00725234" w:rsidRDefault="001F224E">
      <w:pPr>
        <w:spacing w:after="0" w:line="240" w:lineRule="auto"/>
        <w:jc w:val="both"/>
        <w:rPr>
          <w:rFonts w:ascii="Arial Narrow" w:eastAsia="Arial Narrow" w:hAnsi="Arial Narrow" w:cs="Arial Narrow"/>
          <w:b/>
          <w:bCs/>
          <w:color w:val="0000FF"/>
          <w:sz w:val="28"/>
          <w:szCs w:val="28"/>
        </w:rPr>
      </w:pPr>
      <w:r>
        <w:rPr>
          <w:rFonts w:ascii="Arial Narrow" w:hAnsi="Arial Narrow"/>
          <w:b/>
          <w:bCs/>
          <w:color w:val="0000FF"/>
          <w:sz w:val="28"/>
          <w:szCs w:val="28"/>
        </w:rPr>
        <w:t>III.b. Articole publicate în rezumat în reviste de circulație internaționale recunoscute</w:t>
      </w:r>
    </w:p>
    <w:p w:rsidR="00725234" w:rsidRDefault="00725234">
      <w:pPr>
        <w:pStyle w:val="ListParagraph"/>
        <w:spacing w:after="0" w:line="240" w:lineRule="auto"/>
        <w:ind w:left="0"/>
        <w:jc w:val="center"/>
        <w:rPr>
          <w:rFonts w:ascii="Arial Narrow" w:eastAsia="Arial Narrow" w:hAnsi="Arial Narrow" w:cs="Arial Narrow"/>
          <w:color w:val="181818"/>
          <w:sz w:val="24"/>
          <w:szCs w:val="24"/>
        </w:rPr>
      </w:pPr>
    </w:p>
    <w:p w:rsidR="00725234" w:rsidRDefault="00725234">
      <w:pPr>
        <w:pStyle w:val="ListParagraph"/>
        <w:spacing w:after="0" w:line="240" w:lineRule="auto"/>
        <w:ind w:left="0"/>
        <w:jc w:val="center"/>
        <w:rPr>
          <w:rFonts w:ascii="Arial Narrow" w:eastAsia="Arial Narrow" w:hAnsi="Arial Narrow" w:cs="Arial Narrow"/>
          <w:color w:val="181818"/>
          <w:sz w:val="24"/>
          <w:szCs w:val="24"/>
        </w:rPr>
      </w:pPr>
    </w:p>
    <w:p w:rsidR="00725234" w:rsidRDefault="001F224E">
      <w:pPr>
        <w:spacing w:after="0" w:line="240" w:lineRule="auto"/>
        <w:jc w:val="center"/>
        <w:rPr>
          <w:rFonts w:ascii="Arial Narrow" w:eastAsia="Arial Narrow" w:hAnsi="Arial Narrow" w:cs="Arial Narrow"/>
          <w:b/>
          <w:bCs/>
          <w:color w:val="181818"/>
          <w:sz w:val="28"/>
          <w:szCs w:val="28"/>
        </w:rPr>
      </w:pPr>
      <w:r>
        <w:rPr>
          <w:rFonts w:ascii="Arial Narrow" w:hAnsi="Arial Narrow"/>
          <w:b/>
          <w:bCs/>
          <w:color w:val="181818"/>
          <w:sz w:val="28"/>
          <w:szCs w:val="28"/>
        </w:rPr>
        <w:t>*</w:t>
      </w:r>
    </w:p>
    <w:p w:rsidR="00725234" w:rsidRDefault="001F224E">
      <w:pPr>
        <w:spacing w:after="0" w:line="240" w:lineRule="auto"/>
        <w:jc w:val="both"/>
        <w:rPr>
          <w:rFonts w:ascii="Arial Narrow" w:eastAsia="Arial Narrow" w:hAnsi="Arial Narrow" w:cs="Arial Narrow"/>
          <w:b/>
          <w:bCs/>
          <w:color w:val="0000FF"/>
          <w:sz w:val="28"/>
          <w:szCs w:val="28"/>
        </w:rPr>
      </w:pPr>
      <w:r>
        <w:rPr>
          <w:rFonts w:ascii="Arial Narrow" w:hAnsi="Arial Narrow"/>
          <w:b/>
          <w:bCs/>
          <w:color w:val="0000FF"/>
          <w:sz w:val="28"/>
          <w:szCs w:val="28"/>
        </w:rPr>
        <w:t>III.c. Articole publicate în extenso în reviste naționale recunoscute</w:t>
      </w:r>
    </w:p>
    <w:p w:rsidR="00725234" w:rsidRDefault="00725234">
      <w:pPr>
        <w:spacing w:after="0" w:line="240" w:lineRule="auto"/>
        <w:jc w:val="both"/>
        <w:rPr>
          <w:rFonts w:ascii="Arial Narrow" w:eastAsia="Arial Narrow" w:hAnsi="Arial Narrow" w:cs="Arial Narrow"/>
          <w:b/>
          <w:bCs/>
          <w:color w:val="0000FF"/>
          <w:sz w:val="28"/>
          <w:szCs w:val="28"/>
        </w:rPr>
      </w:pPr>
    </w:p>
    <w:tbl>
      <w:tblPr>
        <w:tblW w:w="13950" w:type="dxa"/>
        <w:tblInd w:w="10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A0" w:firstRow="1" w:lastRow="0" w:firstColumn="1" w:lastColumn="0" w:noHBand="0" w:noVBand="1"/>
      </w:tblPr>
      <w:tblGrid>
        <w:gridCol w:w="817"/>
        <w:gridCol w:w="8520"/>
        <w:gridCol w:w="1597"/>
        <w:gridCol w:w="1597"/>
        <w:gridCol w:w="1419"/>
      </w:tblGrid>
      <w:tr w:rsidR="00725234">
        <w:trPr>
          <w:trHeight w:val="570"/>
        </w:trPr>
        <w:tc>
          <w:tcPr>
            <w:tcW w:w="816" w:type="dxa"/>
            <w:tcBorders>
              <w:top w:val="single" w:sz="4" w:space="0" w:color="000000"/>
              <w:left w:val="single" w:sz="4" w:space="0" w:color="000000"/>
              <w:bottom w:val="single" w:sz="4" w:space="0" w:color="000000"/>
              <w:right w:val="single" w:sz="4" w:space="0" w:color="000000"/>
            </w:tcBorders>
            <w:shd w:val="clear" w:color="auto" w:fill="FFFF99"/>
            <w:tcMar>
              <w:top w:w="40" w:type="dxa"/>
              <w:left w:w="40" w:type="dxa"/>
              <w:bottom w:w="40" w:type="dxa"/>
              <w:right w:w="40" w:type="dxa"/>
            </w:tcMar>
          </w:tcPr>
          <w:p w:rsidR="00725234" w:rsidRDefault="001F224E">
            <w:pPr>
              <w:pStyle w:val="ListParagraph"/>
              <w:spacing w:after="0" w:line="240" w:lineRule="auto"/>
              <w:ind w:left="0"/>
              <w:jc w:val="both"/>
              <w:rPr>
                <w:rFonts w:ascii="Arial Narrow" w:eastAsia="Arial Narrow" w:hAnsi="Arial Narrow" w:cs="Arial Narrow"/>
                <w:b/>
                <w:bCs/>
                <w:color w:val="181818"/>
                <w:sz w:val="24"/>
                <w:szCs w:val="24"/>
              </w:rPr>
            </w:pPr>
            <w:r>
              <w:rPr>
                <w:rFonts w:ascii="Arial Narrow" w:hAnsi="Arial Narrow"/>
                <w:b/>
                <w:bCs/>
                <w:color w:val="181818"/>
                <w:sz w:val="24"/>
                <w:szCs w:val="24"/>
              </w:rPr>
              <w:t>Nr.</w:t>
            </w:r>
          </w:p>
          <w:p w:rsidR="00725234" w:rsidRDefault="001F224E">
            <w:pPr>
              <w:pStyle w:val="ListParagraph"/>
              <w:spacing w:after="0" w:line="240" w:lineRule="auto"/>
              <w:ind w:left="0"/>
              <w:jc w:val="both"/>
            </w:pPr>
            <w:r>
              <w:rPr>
                <w:rFonts w:ascii="Arial Narrow" w:hAnsi="Arial Narrow"/>
                <w:b/>
                <w:bCs/>
                <w:color w:val="181818"/>
                <w:sz w:val="24"/>
                <w:szCs w:val="24"/>
              </w:rPr>
              <w:t>III.c.3.</w:t>
            </w:r>
          </w:p>
        </w:tc>
        <w:tc>
          <w:tcPr>
            <w:tcW w:w="8519" w:type="dxa"/>
            <w:tcBorders>
              <w:top w:val="single" w:sz="4" w:space="0" w:color="000000"/>
              <w:left w:val="single" w:sz="4" w:space="0" w:color="000000"/>
              <w:bottom w:val="single" w:sz="4" w:space="0" w:color="000000"/>
              <w:right w:val="single" w:sz="4" w:space="0" w:color="000000"/>
            </w:tcBorders>
            <w:shd w:val="clear" w:color="auto" w:fill="FFFF99"/>
            <w:tcMar>
              <w:top w:w="40" w:type="dxa"/>
              <w:left w:w="40" w:type="dxa"/>
              <w:bottom w:w="40" w:type="dxa"/>
              <w:right w:w="40" w:type="dxa"/>
            </w:tcMar>
          </w:tcPr>
          <w:p w:rsidR="00725234" w:rsidRDefault="001F224E">
            <w:pPr>
              <w:pStyle w:val="ListParagraph"/>
              <w:spacing w:after="0" w:line="240" w:lineRule="auto"/>
              <w:ind w:left="0"/>
              <w:jc w:val="both"/>
              <w:rPr>
                <w:rFonts w:ascii="Arial Narrow" w:eastAsia="Arial Narrow" w:hAnsi="Arial Narrow" w:cs="Arial Narrow"/>
                <w:b/>
                <w:bCs/>
                <w:color w:val="181818"/>
                <w:sz w:val="24"/>
                <w:szCs w:val="24"/>
              </w:rPr>
            </w:pPr>
            <w:r>
              <w:rPr>
                <w:rFonts w:ascii="Arial Narrow" w:hAnsi="Arial Narrow"/>
                <w:b/>
                <w:bCs/>
                <w:color w:val="181818"/>
                <w:sz w:val="24"/>
                <w:szCs w:val="24"/>
              </w:rPr>
              <w:t>Subcriteriu</w:t>
            </w:r>
          </w:p>
          <w:p w:rsidR="00725234" w:rsidRDefault="001F224E">
            <w:pPr>
              <w:pStyle w:val="ListParagraph"/>
              <w:spacing w:after="0" w:line="240" w:lineRule="auto"/>
              <w:ind w:left="0"/>
              <w:jc w:val="both"/>
            </w:pPr>
            <w:r>
              <w:rPr>
                <w:rFonts w:ascii="Arial Narrow" w:hAnsi="Arial Narrow"/>
                <w:b/>
                <w:bCs/>
                <w:color w:val="181818"/>
                <w:sz w:val="24"/>
                <w:szCs w:val="24"/>
              </w:rPr>
              <w:t xml:space="preserve">In reviste cotate CNCSIS </w:t>
            </w:r>
            <w:proofErr w:type="gramStart"/>
            <w:r>
              <w:rPr>
                <w:rFonts w:ascii="Arial Narrow" w:hAnsi="Arial Narrow"/>
                <w:b/>
                <w:bCs/>
                <w:color w:val="181818"/>
                <w:sz w:val="24"/>
                <w:szCs w:val="24"/>
              </w:rPr>
              <w:t>cat.B</w:t>
            </w:r>
            <w:proofErr w:type="gramEnd"/>
            <w:r>
              <w:rPr>
                <w:rFonts w:ascii="Arial Narrow" w:hAnsi="Arial Narrow"/>
                <w:b/>
                <w:bCs/>
                <w:color w:val="181818"/>
                <w:sz w:val="24"/>
                <w:szCs w:val="24"/>
              </w:rPr>
              <w:t xml:space="preserve"> sau B+/autor</w:t>
            </w:r>
          </w:p>
        </w:tc>
        <w:tc>
          <w:tcPr>
            <w:tcW w:w="1597" w:type="dxa"/>
            <w:tcBorders>
              <w:top w:val="single" w:sz="4" w:space="0" w:color="000000"/>
              <w:left w:val="single" w:sz="4" w:space="0" w:color="000000"/>
              <w:bottom w:val="single" w:sz="4" w:space="0" w:color="000000"/>
              <w:right w:val="single" w:sz="4" w:space="0" w:color="000000"/>
            </w:tcBorders>
            <w:shd w:val="clear" w:color="auto" w:fill="FFFF99"/>
            <w:tcMar>
              <w:top w:w="40" w:type="dxa"/>
              <w:left w:w="40" w:type="dxa"/>
              <w:bottom w:w="40" w:type="dxa"/>
              <w:right w:w="40" w:type="dxa"/>
            </w:tcMar>
          </w:tcPr>
          <w:p w:rsidR="00725234" w:rsidRDefault="001F224E">
            <w:pPr>
              <w:pStyle w:val="ListParagraph"/>
              <w:spacing w:after="0" w:line="240" w:lineRule="auto"/>
              <w:ind w:left="0"/>
              <w:jc w:val="center"/>
              <w:rPr>
                <w:rFonts w:ascii="Arial Narrow" w:eastAsia="Arial Narrow" w:hAnsi="Arial Narrow" w:cs="Arial Narrow"/>
                <w:b/>
                <w:bCs/>
                <w:color w:val="181818"/>
                <w:sz w:val="24"/>
                <w:szCs w:val="24"/>
              </w:rPr>
            </w:pPr>
            <w:r>
              <w:rPr>
                <w:rFonts w:ascii="Arial Narrow" w:hAnsi="Arial Narrow"/>
                <w:b/>
                <w:bCs/>
                <w:color w:val="181818"/>
                <w:sz w:val="24"/>
                <w:szCs w:val="24"/>
              </w:rPr>
              <w:t>Puncte/unitate</w:t>
            </w:r>
          </w:p>
          <w:p w:rsidR="00725234" w:rsidRDefault="001F224E">
            <w:pPr>
              <w:pStyle w:val="ListParagraph"/>
              <w:spacing w:after="0" w:line="240" w:lineRule="auto"/>
              <w:ind w:left="0"/>
              <w:jc w:val="center"/>
            </w:pPr>
            <w:r>
              <w:rPr>
                <w:rFonts w:ascii="Arial Narrow" w:hAnsi="Arial Narrow"/>
                <w:b/>
                <w:bCs/>
                <w:color w:val="181818"/>
                <w:sz w:val="24"/>
                <w:szCs w:val="24"/>
              </w:rPr>
              <w:t>5</w:t>
            </w:r>
          </w:p>
        </w:tc>
        <w:tc>
          <w:tcPr>
            <w:tcW w:w="1597" w:type="dxa"/>
            <w:tcBorders>
              <w:top w:val="single" w:sz="4" w:space="0" w:color="000000"/>
              <w:left w:val="single" w:sz="4" w:space="0" w:color="000000"/>
              <w:bottom w:val="single" w:sz="4" w:space="0" w:color="000000"/>
              <w:right w:val="single" w:sz="4" w:space="0" w:color="000000"/>
            </w:tcBorders>
            <w:shd w:val="clear" w:color="auto" w:fill="FFFF99"/>
            <w:tcMar>
              <w:top w:w="40" w:type="dxa"/>
              <w:left w:w="40" w:type="dxa"/>
              <w:bottom w:w="40" w:type="dxa"/>
              <w:right w:w="40" w:type="dxa"/>
            </w:tcMar>
          </w:tcPr>
          <w:p w:rsidR="00725234" w:rsidRDefault="001F224E">
            <w:pPr>
              <w:spacing w:after="0" w:line="240" w:lineRule="auto"/>
              <w:jc w:val="center"/>
            </w:pPr>
            <w:r>
              <w:rPr>
                <w:rFonts w:ascii="Arial Narrow" w:hAnsi="Arial Narrow"/>
                <w:b/>
                <w:bCs/>
                <w:color w:val="181818"/>
                <w:sz w:val="24"/>
                <w:szCs w:val="24"/>
              </w:rPr>
              <w:t>Subtotal autoevaluare</w:t>
            </w:r>
          </w:p>
        </w:tc>
        <w:tc>
          <w:tcPr>
            <w:tcW w:w="1419" w:type="dxa"/>
            <w:tcBorders>
              <w:top w:val="single" w:sz="4" w:space="0" w:color="000000"/>
              <w:left w:val="single" w:sz="4" w:space="0" w:color="000000"/>
              <w:bottom w:val="single" w:sz="4" w:space="0" w:color="000000"/>
              <w:right w:val="single" w:sz="4" w:space="0" w:color="000000"/>
            </w:tcBorders>
            <w:shd w:val="clear" w:color="auto" w:fill="FFFF99"/>
            <w:tcMar>
              <w:top w:w="40" w:type="dxa"/>
              <w:left w:w="40" w:type="dxa"/>
              <w:bottom w:w="40" w:type="dxa"/>
              <w:right w:w="40" w:type="dxa"/>
            </w:tcMar>
          </w:tcPr>
          <w:p w:rsidR="00725234" w:rsidRDefault="001F224E">
            <w:pPr>
              <w:spacing w:after="0" w:line="240" w:lineRule="auto"/>
              <w:jc w:val="center"/>
            </w:pPr>
            <w:r>
              <w:rPr>
                <w:rFonts w:ascii="Arial Narrow" w:hAnsi="Arial Narrow"/>
                <w:b/>
                <w:bCs/>
                <w:color w:val="181818"/>
                <w:sz w:val="24"/>
                <w:szCs w:val="24"/>
              </w:rPr>
              <w:t>Subtotal comisie</w:t>
            </w:r>
          </w:p>
        </w:tc>
      </w:tr>
      <w:tr w:rsidR="00725234">
        <w:trPr>
          <w:trHeight w:val="570"/>
        </w:trPr>
        <w:tc>
          <w:tcPr>
            <w:tcW w:w="816" w:type="dxa"/>
            <w:tcBorders>
              <w:top w:val="single" w:sz="4" w:space="0" w:color="000000"/>
              <w:left w:val="single" w:sz="4" w:space="0" w:color="000000"/>
              <w:bottom w:val="single" w:sz="4" w:space="0" w:color="000000"/>
              <w:right w:val="single" w:sz="4" w:space="0" w:color="000000"/>
            </w:tcBorders>
            <w:shd w:val="clear" w:color="auto" w:fill="auto"/>
            <w:tcMar>
              <w:top w:w="40" w:type="dxa"/>
              <w:left w:w="40" w:type="dxa"/>
              <w:bottom w:w="40" w:type="dxa"/>
              <w:right w:w="40" w:type="dxa"/>
            </w:tcMar>
          </w:tcPr>
          <w:p w:rsidR="00725234" w:rsidRDefault="001F224E">
            <w:pPr>
              <w:spacing w:after="0" w:line="240" w:lineRule="auto"/>
              <w:jc w:val="both"/>
            </w:pPr>
            <w:r>
              <w:rPr>
                <w:rFonts w:ascii="Arial Narrow" w:hAnsi="Arial Narrow"/>
                <w:b/>
                <w:bCs/>
                <w:color w:val="181818"/>
                <w:sz w:val="24"/>
                <w:szCs w:val="24"/>
              </w:rPr>
              <w:lastRenderedPageBreak/>
              <w:t>1.</w:t>
            </w:r>
          </w:p>
        </w:tc>
        <w:tc>
          <w:tcPr>
            <w:tcW w:w="10116" w:type="dxa"/>
            <w:gridSpan w:val="2"/>
            <w:tcBorders>
              <w:top w:val="single" w:sz="4" w:space="0" w:color="000000"/>
              <w:left w:val="single" w:sz="4" w:space="0" w:color="000000"/>
              <w:bottom w:val="single" w:sz="4" w:space="0" w:color="000000"/>
              <w:right w:val="single" w:sz="4" w:space="0" w:color="000000"/>
            </w:tcBorders>
            <w:shd w:val="clear" w:color="auto" w:fill="auto"/>
            <w:tcMar>
              <w:top w:w="40" w:type="dxa"/>
              <w:left w:w="40" w:type="dxa"/>
              <w:bottom w:w="40" w:type="dxa"/>
              <w:right w:w="40" w:type="dxa"/>
            </w:tcMar>
          </w:tcPr>
          <w:p w:rsidR="00725234" w:rsidRDefault="001F224E">
            <w:pPr>
              <w:spacing w:after="0" w:line="240" w:lineRule="auto"/>
              <w:jc w:val="both"/>
            </w:pPr>
            <w:r>
              <w:rPr>
                <w:rFonts w:ascii="Arial Narrow" w:hAnsi="Arial Narrow"/>
                <w:color w:val="181818"/>
                <w:sz w:val="24"/>
                <w:szCs w:val="24"/>
              </w:rPr>
              <w:t>Horea Feier, Marian Gaspar, Frederic Collart, Alberto Riberi, Dominique Metras. On two cases of penetrating atherosclerotic ulcer, TMJ, 2004, vol. 54, nr. 3, 284-8</w:t>
            </w:r>
          </w:p>
        </w:tc>
        <w:tc>
          <w:tcPr>
            <w:tcW w:w="1597" w:type="dxa"/>
            <w:tcBorders>
              <w:top w:val="single" w:sz="4" w:space="0" w:color="000000"/>
              <w:left w:val="single" w:sz="4" w:space="0" w:color="000000"/>
              <w:bottom w:val="single" w:sz="4" w:space="0" w:color="000000"/>
              <w:right w:val="single" w:sz="4" w:space="0" w:color="000000"/>
            </w:tcBorders>
            <w:shd w:val="clear" w:color="auto" w:fill="auto"/>
            <w:tcMar>
              <w:top w:w="40" w:type="dxa"/>
              <w:left w:w="40" w:type="dxa"/>
              <w:bottom w:w="40" w:type="dxa"/>
              <w:right w:w="40" w:type="dxa"/>
            </w:tcMar>
          </w:tcPr>
          <w:p w:rsidR="00725234" w:rsidRDefault="001F224E">
            <w:pPr>
              <w:spacing w:after="0" w:line="240" w:lineRule="auto"/>
              <w:jc w:val="center"/>
            </w:pPr>
            <w:r>
              <w:rPr>
                <w:rFonts w:ascii="Arial Narrow" w:hAnsi="Arial Narrow"/>
                <w:color w:val="181818"/>
                <w:sz w:val="24"/>
                <w:szCs w:val="24"/>
              </w:rPr>
              <w:t>5</w:t>
            </w:r>
          </w:p>
        </w:tc>
        <w:tc>
          <w:tcPr>
            <w:tcW w:w="1419" w:type="dxa"/>
            <w:tcBorders>
              <w:top w:val="single" w:sz="4" w:space="0" w:color="000000"/>
              <w:left w:val="single" w:sz="4" w:space="0" w:color="000000"/>
              <w:bottom w:val="single" w:sz="4" w:space="0" w:color="000000"/>
              <w:right w:val="single" w:sz="4" w:space="0" w:color="000000"/>
            </w:tcBorders>
            <w:shd w:val="clear" w:color="auto" w:fill="auto"/>
            <w:tcMar>
              <w:top w:w="40" w:type="dxa"/>
              <w:left w:w="40" w:type="dxa"/>
              <w:bottom w:w="40" w:type="dxa"/>
              <w:right w:w="40" w:type="dxa"/>
            </w:tcMar>
          </w:tcPr>
          <w:p w:rsidR="00725234" w:rsidRDefault="00725234"/>
        </w:tc>
      </w:tr>
      <w:tr w:rsidR="00725234">
        <w:trPr>
          <w:trHeight w:val="570"/>
        </w:trPr>
        <w:tc>
          <w:tcPr>
            <w:tcW w:w="816" w:type="dxa"/>
            <w:tcBorders>
              <w:top w:val="single" w:sz="4" w:space="0" w:color="000000"/>
              <w:left w:val="single" w:sz="4" w:space="0" w:color="000000"/>
              <w:bottom w:val="single" w:sz="4" w:space="0" w:color="000000"/>
              <w:right w:val="single" w:sz="4" w:space="0" w:color="000000"/>
            </w:tcBorders>
            <w:shd w:val="clear" w:color="auto" w:fill="auto"/>
            <w:tcMar>
              <w:top w:w="40" w:type="dxa"/>
              <w:left w:w="40" w:type="dxa"/>
              <w:bottom w:w="40" w:type="dxa"/>
              <w:right w:w="40" w:type="dxa"/>
            </w:tcMar>
          </w:tcPr>
          <w:p w:rsidR="00725234" w:rsidRDefault="001F224E">
            <w:pPr>
              <w:spacing w:after="0" w:line="240" w:lineRule="auto"/>
              <w:jc w:val="both"/>
            </w:pPr>
            <w:r>
              <w:rPr>
                <w:rFonts w:ascii="Arial Narrow" w:hAnsi="Arial Narrow"/>
                <w:b/>
                <w:bCs/>
                <w:color w:val="181818"/>
                <w:sz w:val="24"/>
                <w:szCs w:val="24"/>
              </w:rPr>
              <w:t>2</w:t>
            </w:r>
          </w:p>
        </w:tc>
        <w:tc>
          <w:tcPr>
            <w:tcW w:w="10116" w:type="dxa"/>
            <w:gridSpan w:val="2"/>
            <w:tcBorders>
              <w:top w:val="single" w:sz="4" w:space="0" w:color="000000"/>
              <w:left w:val="single" w:sz="4" w:space="0" w:color="000000"/>
              <w:bottom w:val="single" w:sz="4" w:space="0" w:color="000000"/>
              <w:right w:val="single" w:sz="4" w:space="0" w:color="000000"/>
            </w:tcBorders>
            <w:shd w:val="clear" w:color="auto" w:fill="auto"/>
            <w:tcMar>
              <w:top w:w="40" w:type="dxa"/>
              <w:left w:w="40" w:type="dxa"/>
              <w:bottom w:w="40" w:type="dxa"/>
              <w:right w:w="40" w:type="dxa"/>
            </w:tcMar>
          </w:tcPr>
          <w:p w:rsidR="00725234" w:rsidRDefault="001F224E">
            <w:pPr>
              <w:spacing w:after="0" w:line="240" w:lineRule="auto"/>
              <w:jc w:val="both"/>
            </w:pPr>
            <w:r>
              <w:rPr>
                <w:rFonts w:ascii="Arial Narrow" w:hAnsi="Arial Narrow"/>
                <w:color w:val="181818"/>
                <w:sz w:val="24"/>
                <w:szCs w:val="24"/>
              </w:rPr>
              <w:t>Horea Feier, Thierry Caus, Pablo Marin, Frederic Collart, Marian Gaspar, Dominique Metras. Cardiac fibroelastoma: a rare cause of ischemic cerebral events, TMJ, 2003, nr.2</w:t>
            </w:r>
          </w:p>
        </w:tc>
        <w:tc>
          <w:tcPr>
            <w:tcW w:w="1597" w:type="dxa"/>
            <w:tcBorders>
              <w:top w:val="single" w:sz="4" w:space="0" w:color="000000"/>
              <w:left w:val="single" w:sz="4" w:space="0" w:color="000000"/>
              <w:bottom w:val="single" w:sz="4" w:space="0" w:color="000000"/>
              <w:right w:val="single" w:sz="4" w:space="0" w:color="000000"/>
            </w:tcBorders>
            <w:shd w:val="clear" w:color="auto" w:fill="auto"/>
            <w:tcMar>
              <w:top w:w="40" w:type="dxa"/>
              <w:left w:w="40" w:type="dxa"/>
              <w:bottom w:w="40" w:type="dxa"/>
              <w:right w:w="40" w:type="dxa"/>
            </w:tcMar>
          </w:tcPr>
          <w:p w:rsidR="00725234" w:rsidRDefault="001F224E">
            <w:pPr>
              <w:spacing w:after="0" w:line="240" w:lineRule="auto"/>
              <w:jc w:val="center"/>
            </w:pPr>
            <w:r>
              <w:rPr>
                <w:rFonts w:ascii="Arial Narrow" w:hAnsi="Arial Narrow"/>
                <w:color w:val="181818"/>
                <w:sz w:val="24"/>
                <w:szCs w:val="24"/>
              </w:rPr>
              <w:t>5</w:t>
            </w:r>
          </w:p>
        </w:tc>
        <w:tc>
          <w:tcPr>
            <w:tcW w:w="1419" w:type="dxa"/>
            <w:tcBorders>
              <w:top w:val="single" w:sz="4" w:space="0" w:color="000000"/>
              <w:left w:val="single" w:sz="4" w:space="0" w:color="000000"/>
              <w:bottom w:val="single" w:sz="4" w:space="0" w:color="000000"/>
              <w:right w:val="single" w:sz="4" w:space="0" w:color="000000"/>
            </w:tcBorders>
            <w:shd w:val="clear" w:color="auto" w:fill="auto"/>
            <w:tcMar>
              <w:top w:w="40" w:type="dxa"/>
              <w:left w:w="40" w:type="dxa"/>
              <w:bottom w:w="40" w:type="dxa"/>
              <w:right w:w="40" w:type="dxa"/>
            </w:tcMar>
          </w:tcPr>
          <w:p w:rsidR="00725234" w:rsidRDefault="00725234"/>
        </w:tc>
      </w:tr>
      <w:tr w:rsidR="00725234">
        <w:trPr>
          <w:trHeight w:val="290"/>
        </w:trPr>
        <w:tc>
          <w:tcPr>
            <w:tcW w:w="816" w:type="dxa"/>
            <w:tcBorders>
              <w:top w:val="single" w:sz="4" w:space="0" w:color="000000"/>
              <w:left w:val="nil"/>
              <w:bottom w:val="nil"/>
              <w:right w:val="nil"/>
            </w:tcBorders>
            <w:shd w:val="clear" w:color="auto" w:fill="auto"/>
            <w:tcMar>
              <w:top w:w="40" w:type="dxa"/>
              <w:left w:w="40" w:type="dxa"/>
              <w:bottom w:w="40" w:type="dxa"/>
              <w:right w:w="40" w:type="dxa"/>
            </w:tcMar>
          </w:tcPr>
          <w:p w:rsidR="00725234" w:rsidRDefault="00725234"/>
        </w:tc>
        <w:tc>
          <w:tcPr>
            <w:tcW w:w="10116" w:type="dxa"/>
            <w:gridSpan w:val="2"/>
            <w:tcBorders>
              <w:top w:val="single" w:sz="4" w:space="0" w:color="000000"/>
              <w:left w:val="nil"/>
              <w:bottom w:val="nil"/>
              <w:right w:val="single" w:sz="4" w:space="0" w:color="000000"/>
            </w:tcBorders>
            <w:shd w:val="clear" w:color="auto" w:fill="auto"/>
            <w:tcMar>
              <w:top w:w="40" w:type="dxa"/>
              <w:left w:w="40" w:type="dxa"/>
              <w:bottom w:w="40" w:type="dxa"/>
              <w:right w:w="40" w:type="dxa"/>
            </w:tcMar>
          </w:tcPr>
          <w:p w:rsidR="00725234" w:rsidRDefault="00725234"/>
        </w:tc>
        <w:tc>
          <w:tcPr>
            <w:tcW w:w="1597" w:type="dxa"/>
            <w:tcBorders>
              <w:top w:val="single" w:sz="4" w:space="0" w:color="000000"/>
              <w:left w:val="single" w:sz="4" w:space="0" w:color="000000"/>
              <w:bottom w:val="single" w:sz="4" w:space="0" w:color="000000"/>
              <w:right w:val="single" w:sz="4" w:space="0" w:color="000000"/>
            </w:tcBorders>
            <w:shd w:val="clear" w:color="auto" w:fill="D9D9D9"/>
            <w:tcMar>
              <w:top w:w="40" w:type="dxa"/>
              <w:left w:w="40" w:type="dxa"/>
              <w:bottom w:w="40" w:type="dxa"/>
              <w:right w:w="40" w:type="dxa"/>
            </w:tcMar>
          </w:tcPr>
          <w:p w:rsidR="00725234" w:rsidRDefault="001F224E">
            <w:pPr>
              <w:spacing w:after="0" w:line="240" w:lineRule="auto"/>
              <w:jc w:val="center"/>
            </w:pPr>
            <w:r>
              <w:rPr>
                <w:rFonts w:ascii="Arial Narrow" w:hAnsi="Arial Narrow"/>
                <w:color w:val="181818"/>
                <w:sz w:val="24"/>
                <w:szCs w:val="24"/>
              </w:rPr>
              <w:t>10</w:t>
            </w:r>
          </w:p>
        </w:tc>
        <w:tc>
          <w:tcPr>
            <w:tcW w:w="1419" w:type="dxa"/>
            <w:tcBorders>
              <w:top w:val="single" w:sz="4" w:space="0" w:color="000000"/>
              <w:left w:val="single" w:sz="4" w:space="0" w:color="000000"/>
              <w:bottom w:val="single" w:sz="4" w:space="0" w:color="000000"/>
              <w:right w:val="single" w:sz="4" w:space="0" w:color="000000"/>
            </w:tcBorders>
            <w:shd w:val="clear" w:color="auto" w:fill="D9D9D9"/>
            <w:tcMar>
              <w:top w:w="40" w:type="dxa"/>
              <w:left w:w="40" w:type="dxa"/>
              <w:bottom w:w="40" w:type="dxa"/>
              <w:right w:w="40" w:type="dxa"/>
            </w:tcMar>
          </w:tcPr>
          <w:p w:rsidR="00725234" w:rsidRDefault="00725234"/>
        </w:tc>
      </w:tr>
    </w:tbl>
    <w:p w:rsidR="00725234" w:rsidRDefault="00725234">
      <w:pPr>
        <w:spacing w:after="0" w:line="240" w:lineRule="auto"/>
        <w:jc w:val="both"/>
        <w:rPr>
          <w:rFonts w:ascii="Arial Narrow" w:eastAsia="Arial Narrow" w:hAnsi="Arial Narrow" w:cs="Arial Narrow"/>
          <w:color w:val="181818"/>
          <w:sz w:val="24"/>
          <w:szCs w:val="24"/>
        </w:rPr>
      </w:pPr>
    </w:p>
    <w:p w:rsidR="00725234" w:rsidRDefault="001F224E">
      <w:pPr>
        <w:pStyle w:val="ListParagraph"/>
        <w:spacing w:after="0" w:line="240" w:lineRule="auto"/>
        <w:ind w:left="0"/>
        <w:jc w:val="center"/>
        <w:rPr>
          <w:rFonts w:ascii="Arial Narrow" w:eastAsia="Arial Narrow" w:hAnsi="Arial Narrow" w:cs="Arial Narrow"/>
          <w:color w:val="181818"/>
          <w:sz w:val="24"/>
          <w:szCs w:val="24"/>
        </w:rPr>
      </w:pPr>
      <w:r>
        <w:rPr>
          <w:rFonts w:ascii="Times New Roman" w:hAnsi="Times New Roman"/>
          <w:color w:val="181818"/>
          <w:sz w:val="24"/>
          <w:szCs w:val="24"/>
        </w:rPr>
        <w:t xml:space="preserve"> </w:t>
      </w:r>
    </w:p>
    <w:tbl>
      <w:tblPr>
        <w:tblW w:w="13950" w:type="dxa"/>
        <w:tblInd w:w="10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A0" w:firstRow="1" w:lastRow="0" w:firstColumn="1" w:lastColumn="0" w:noHBand="0" w:noVBand="1"/>
      </w:tblPr>
      <w:tblGrid>
        <w:gridCol w:w="817"/>
        <w:gridCol w:w="8520"/>
        <w:gridCol w:w="1597"/>
        <w:gridCol w:w="1597"/>
        <w:gridCol w:w="1419"/>
      </w:tblGrid>
      <w:tr w:rsidR="00725234">
        <w:trPr>
          <w:trHeight w:val="570"/>
        </w:trPr>
        <w:tc>
          <w:tcPr>
            <w:tcW w:w="816" w:type="dxa"/>
            <w:tcBorders>
              <w:top w:val="single" w:sz="4" w:space="0" w:color="000000"/>
              <w:left w:val="single" w:sz="4" w:space="0" w:color="000000"/>
              <w:bottom w:val="single" w:sz="4" w:space="0" w:color="000000"/>
              <w:right w:val="single" w:sz="4" w:space="0" w:color="000000"/>
            </w:tcBorders>
            <w:shd w:val="clear" w:color="auto" w:fill="FFFF99"/>
            <w:tcMar>
              <w:top w:w="40" w:type="dxa"/>
              <w:left w:w="40" w:type="dxa"/>
              <w:bottom w:w="40" w:type="dxa"/>
              <w:right w:w="40" w:type="dxa"/>
            </w:tcMar>
          </w:tcPr>
          <w:p w:rsidR="00725234" w:rsidRDefault="001F224E">
            <w:pPr>
              <w:pStyle w:val="ListParagraph"/>
              <w:spacing w:after="0" w:line="240" w:lineRule="auto"/>
              <w:ind w:left="0"/>
              <w:jc w:val="both"/>
              <w:rPr>
                <w:rFonts w:ascii="Arial Narrow" w:eastAsia="Arial Narrow" w:hAnsi="Arial Narrow" w:cs="Arial Narrow"/>
                <w:b/>
                <w:bCs/>
                <w:color w:val="181818"/>
                <w:sz w:val="24"/>
                <w:szCs w:val="24"/>
              </w:rPr>
            </w:pPr>
            <w:r>
              <w:rPr>
                <w:rFonts w:ascii="Arial Narrow" w:hAnsi="Arial Narrow"/>
                <w:b/>
                <w:bCs/>
                <w:color w:val="181818"/>
                <w:sz w:val="24"/>
                <w:szCs w:val="24"/>
              </w:rPr>
              <w:t>Nr.</w:t>
            </w:r>
          </w:p>
          <w:p w:rsidR="00725234" w:rsidRDefault="001F224E">
            <w:pPr>
              <w:pStyle w:val="ListParagraph"/>
              <w:spacing w:after="0" w:line="240" w:lineRule="auto"/>
              <w:ind w:left="0"/>
              <w:jc w:val="both"/>
            </w:pPr>
            <w:r>
              <w:rPr>
                <w:rFonts w:ascii="Arial Narrow" w:hAnsi="Arial Narrow"/>
                <w:b/>
                <w:bCs/>
                <w:color w:val="181818"/>
                <w:sz w:val="24"/>
                <w:szCs w:val="24"/>
              </w:rPr>
              <w:t>III.c.4.</w:t>
            </w:r>
          </w:p>
        </w:tc>
        <w:tc>
          <w:tcPr>
            <w:tcW w:w="8519" w:type="dxa"/>
            <w:tcBorders>
              <w:top w:val="single" w:sz="4" w:space="0" w:color="000000"/>
              <w:left w:val="single" w:sz="4" w:space="0" w:color="000000"/>
              <w:bottom w:val="single" w:sz="4" w:space="0" w:color="000000"/>
              <w:right w:val="single" w:sz="4" w:space="0" w:color="000000"/>
            </w:tcBorders>
            <w:shd w:val="clear" w:color="auto" w:fill="FFFF99"/>
            <w:tcMar>
              <w:top w:w="40" w:type="dxa"/>
              <w:left w:w="40" w:type="dxa"/>
              <w:bottom w:w="40" w:type="dxa"/>
              <w:right w:w="40" w:type="dxa"/>
            </w:tcMar>
          </w:tcPr>
          <w:p w:rsidR="00725234" w:rsidRDefault="001F224E">
            <w:pPr>
              <w:pStyle w:val="ListParagraph"/>
              <w:spacing w:after="0" w:line="240" w:lineRule="auto"/>
              <w:ind w:left="0"/>
              <w:jc w:val="both"/>
              <w:rPr>
                <w:rFonts w:ascii="Arial Narrow" w:eastAsia="Arial Narrow" w:hAnsi="Arial Narrow" w:cs="Arial Narrow"/>
                <w:b/>
                <w:bCs/>
                <w:color w:val="181818"/>
                <w:sz w:val="24"/>
                <w:szCs w:val="24"/>
              </w:rPr>
            </w:pPr>
            <w:r>
              <w:rPr>
                <w:rFonts w:ascii="Arial Narrow" w:hAnsi="Arial Narrow"/>
                <w:b/>
                <w:bCs/>
                <w:color w:val="181818"/>
                <w:sz w:val="24"/>
                <w:szCs w:val="24"/>
              </w:rPr>
              <w:t>Subcriteriu</w:t>
            </w:r>
          </w:p>
          <w:p w:rsidR="00725234" w:rsidRDefault="001F224E">
            <w:pPr>
              <w:pStyle w:val="ListParagraph"/>
              <w:spacing w:after="0" w:line="240" w:lineRule="auto"/>
              <w:ind w:left="0"/>
              <w:jc w:val="both"/>
            </w:pPr>
            <w:r>
              <w:rPr>
                <w:rFonts w:ascii="Arial Narrow" w:hAnsi="Arial Narrow"/>
                <w:b/>
                <w:bCs/>
                <w:color w:val="181818"/>
                <w:sz w:val="24"/>
                <w:szCs w:val="24"/>
              </w:rPr>
              <w:t xml:space="preserve">In reviste cotate CNCSIS </w:t>
            </w:r>
            <w:proofErr w:type="gramStart"/>
            <w:r>
              <w:rPr>
                <w:rFonts w:ascii="Arial Narrow" w:hAnsi="Arial Narrow"/>
                <w:b/>
                <w:bCs/>
                <w:color w:val="181818"/>
                <w:sz w:val="24"/>
                <w:szCs w:val="24"/>
              </w:rPr>
              <w:t>cat.B</w:t>
            </w:r>
            <w:proofErr w:type="gramEnd"/>
            <w:r>
              <w:rPr>
                <w:rFonts w:ascii="Arial Narrow" w:hAnsi="Arial Narrow"/>
                <w:b/>
                <w:bCs/>
                <w:color w:val="181818"/>
                <w:sz w:val="24"/>
                <w:szCs w:val="24"/>
              </w:rPr>
              <w:t xml:space="preserve"> sau B+/ coautor </w:t>
            </w:r>
          </w:p>
        </w:tc>
        <w:tc>
          <w:tcPr>
            <w:tcW w:w="1597" w:type="dxa"/>
            <w:tcBorders>
              <w:top w:val="single" w:sz="4" w:space="0" w:color="000000"/>
              <w:left w:val="single" w:sz="4" w:space="0" w:color="000000"/>
              <w:bottom w:val="single" w:sz="4" w:space="0" w:color="000000"/>
              <w:right w:val="single" w:sz="4" w:space="0" w:color="000000"/>
            </w:tcBorders>
            <w:shd w:val="clear" w:color="auto" w:fill="FFFF99"/>
            <w:tcMar>
              <w:top w:w="40" w:type="dxa"/>
              <w:left w:w="40" w:type="dxa"/>
              <w:bottom w:w="40" w:type="dxa"/>
              <w:right w:w="40" w:type="dxa"/>
            </w:tcMar>
          </w:tcPr>
          <w:p w:rsidR="00725234" w:rsidRDefault="001F224E">
            <w:pPr>
              <w:pStyle w:val="ListParagraph"/>
              <w:spacing w:after="0" w:line="240" w:lineRule="auto"/>
              <w:ind w:left="0"/>
              <w:jc w:val="center"/>
              <w:rPr>
                <w:rFonts w:ascii="Arial Narrow" w:eastAsia="Arial Narrow" w:hAnsi="Arial Narrow" w:cs="Arial Narrow"/>
                <w:b/>
                <w:bCs/>
                <w:color w:val="181818"/>
                <w:sz w:val="24"/>
                <w:szCs w:val="24"/>
              </w:rPr>
            </w:pPr>
            <w:r>
              <w:rPr>
                <w:rFonts w:ascii="Arial Narrow" w:hAnsi="Arial Narrow"/>
                <w:b/>
                <w:bCs/>
                <w:color w:val="181818"/>
                <w:sz w:val="24"/>
                <w:szCs w:val="24"/>
              </w:rPr>
              <w:t>Puncte/unitate</w:t>
            </w:r>
          </w:p>
          <w:p w:rsidR="00725234" w:rsidRDefault="001F224E">
            <w:pPr>
              <w:pStyle w:val="ListParagraph"/>
              <w:spacing w:after="0" w:line="240" w:lineRule="auto"/>
              <w:ind w:left="0"/>
              <w:jc w:val="center"/>
            </w:pPr>
            <w:r>
              <w:rPr>
                <w:rFonts w:ascii="Arial Narrow" w:hAnsi="Arial Narrow"/>
                <w:b/>
                <w:bCs/>
                <w:color w:val="181818"/>
                <w:sz w:val="24"/>
                <w:szCs w:val="24"/>
              </w:rPr>
              <w:t>3</w:t>
            </w:r>
          </w:p>
        </w:tc>
        <w:tc>
          <w:tcPr>
            <w:tcW w:w="1597" w:type="dxa"/>
            <w:tcBorders>
              <w:top w:val="single" w:sz="4" w:space="0" w:color="000000"/>
              <w:left w:val="single" w:sz="4" w:space="0" w:color="000000"/>
              <w:bottom w:val="single" w:sz="4" w:space="0" w:color="000000"/>
              <w:right w:val="single" w:sz="4" w:space="0" w:color="000000"/>
            </w:tcBorders>
            <w:shd w:val="clear" w:color="auto" w:fill="FFFF99"/>
            <w:tcMar>
              <w:top w:w="40" w:type="dxa"/>
              <w:left w:w="40" w:type="dxa"/>
              <w:bottom w:w="40" w:type="dxa"/>
              <w:right w:w="40" w:type="dxa"/>
            </w:tcMar>
          </w:tcPr>
          <w:p w:rsidR="00725234" w:rsidRDefault="001F224E">
            <w:pPr>
              <w:spacing w:after="0" w:line="240" w:lineRule="auto"/>
              <w:jc w:val="center"/>
            </w:pPr>
            <w:r>
              <w:rPr>
                <w:rFonts w:ascii="Arial Narrow" w:hAnsi="Arial Narrow"/>
                <w:b/>
                <w:bCs/>
                <w:color w:val="181818"/>
                <w:sz w:val="24"/>
                <w:szCs w:val="24"/>
              </w:rPr>
              <w:t>Subtotal autoevaluare</w:t>
            </w:r>
          </w:p>
        </w:tc>
        <w:tc>
          <w:tcPr>
            <w:tcW w:w="1419" w:type="dxa"/>
            <w:tcBorders>
              <w:top w:val="single" w:sz="4" w:space="0" w:color="000000"/>
              <w:left w:val="single" w:sz="4" w:space="0" w:color="000000"/>
              <w:bottom w:val="single" w:sz="4" w:space="0" w:color="000000"/>
              <w:right w:val="single" w:sz="4" w:space="0" w:color="000000"/>
            </w:tcBorders>
            <w:shd w:val="clear" w:color="auto" w:fill="FFFF99"/>
            <w:tcMar>
              <w:top w:w="40" w:type="dxa"/>
              <w:left w:w="40" w:type="dxa"/>
              <w:bottom w:w="40" w:type="dxa"/>
              <w:right w:w="40" w:type="dxa"/>
            </w:tcMar>
          </w:tcPr>
          <w:p w:rsidR="00725234" w:rsidRDefault="001F224E">
            <w:pPr>
              <w:spacing w:after="0" w:line="240" w:lineRule="auto"/>
              <w:jc w:val="center"/>
            </w:pPr>
            <w:r>
              <w:rPr>
                <w:rFonts w:ascii="Arial Narrow" w:hAnsi="Arial Narrow"/>
                <w:b/>
                <w:bCs/>
                <w:color w:val="181818"/>
                <w:sz w:val="24"/>
                <w:szCs w:val="24"/>
              </w:rPr>
              <w:t>Subtotal comisie</w:t>
            </w:r>
          </w:p>
        </w:tc>
      </w:tr>
      <w:tr w:rsidR="00725234">
        <w:trPr>
          <w:trHeight w:val="850"/>
        </w:trPr>
        <w:tc>
          <w:tcPr>
            <w:tcW w:w="816" w:type="dxa"/>
            <w:tcBorders>
              <w:top w:val="single" w:sz="4" w:space="0" w:color="000000"/>
              <w:left w:val="single" w:sz="4" w:space="0" w:color="000000"/>
              <w:bottom w:val="single" w:sz="4" w:space="0" w:color="000000"/>
              <w:right w:val="single" w:sz="4" w:space="0" w:color="000000"/>
            </w:tcBorders>
            <w:shd w:val="clear" w:color="auto" w:fill="auto"/>
            <w:tcMar>
              <w:top w:w="40" w:type="dxa"/>
              <w:left w:w="40" w:type="dxa"/>
              <w:bottom w:w="40" w:type="dxa"/>
              <w:right w:w="40" w:type="dxa"/>
            </w:tcMar>
          </w:tcPr>
          <w:p w:rsidR="00725234" w:rsidRDefault="001F224E">
            <w:pPr>
              <w:spacing w:after="0" w:line="240" w:lineRule="auto"/>
              <w:jc w:val="both"/>
            </w:pPr>
            <w:r>
              <w:rPr>
                <w:rFonts w:ascii="Arial Narrow" w:hAnsi="Arial Narrow"/>
                <w:b/>
                <w:bCs/>
                <w:color w:val="181818"/>
                <w:sz w:val="24"/>
                <w:szCs w:val="24"/>
              </w:rPr>
              <w:t>1.</w:t>
            </w:r>
          </w:p>
        </w:tc>
        <w:tc>
          <w:tcPr>
            <w:tcW w:w="10116" w:type="dxa"/>
            <w:gridSpan w:val="2"/>
            <w:tcBorders>
              <w:top w:val="single" w:sz="4" w:space="0" w:color="000000"/>
              <w:left w:val="single" w:sz="4" w:space="0" w:color="000000"/>
              <w:bottom w:val="single" w:sz="4" w:space="0" w:color="000000"/>
              <w:right w:val="single" w:sz="4" w:space="0" w:color="000000"/>
            </w:tcBorders>
            <w:shd w:val="clear" w:color="auto" w:fill="auto"/>
            <w:tcMar>
              <w:top w:w="40" w:type="dxa"/>
              <w:left w:w="40" w:type="dxa"/>
              <w:bottom w:w="40" w:type="dxa"/>
              <w:right w:w="40" w:type="dxa"/>
            </w:tcMar>
          </w:tcPr>
          <w:p w:rsidR="00725234" w:rsidRDefault="001F224E">
            <w:pPr>
              <w:spacing w:after="0" w:line="240" w:lineRule="auto"/>
              <w:jc w:val="both"/>
            </w:pPr>
            <w:r>
              <w:rPr>
                <w:rFonts w:ascii="Arial Narrow" w:hAnsi="Arial Narrow"/>
                <w:color w:val="181818"/>
                <w:sz w:val="24"/>
                <w:szCs w:val="24"/>
              </w:rPr>
              <w:t>Adina Ionac, Cristian Mornos, Georgiana S. Ionescu, Horea Feier, Marian Gaspar, Milovan Slovenski, Irina Popescu, Dragos Cozma, Vlad A. Ionescu, Stefan I. Dragulescu. Giant left ventricular aneurysm. Contrast echocardiographic study. TMJ, 2010, vol. 60, nr. 2-3, 253-7</w:t>
            </w:r>
          </w:p>
        </w:tc>
        <w:tc>
          <w:tcPr>
            <w:tcW w:w="1597" w:type="dxa"/>
            <w:tcBorders>
              <w:top w:val="single" w:sz="4" w:space="0" w:color="000000"/>
              <w:left w:val="single" w:sz="4" w:space="0" w:color="000000"/>
              <w:bottom w:val="single" w:sz="4" w:space="0" w:color="000000"/>
              <w:right w:val="single" w:sz="4" w:space="0" w:color="000000"/>
            </w:tcBorders>
            <w:shd w:val="clear" w:color="auto" w:fill="auto"/>
            <w:tcMar>
              <w:top w:w="40" w:type="dxa"/>
              <w:left w:w="40" w:type="dxa"/>
              <w:bottom w:w="40" w:type="dxa"/>
              <w:right w:w="40" w:type="dxa"/>
            </w:tcMar>
          </w:tcPr>
          <w:p w:rsidR="00725234" w:rsidRDefault="001F224E">
            <w:pPr>
              <w:spacing w:after="0" w:line="240" w:lineRule="auto"/>
              <w:jc w:val="center"/>
            </w:pPr>
            <w:r>
              <w:rPr>
                <w:rFonts w:ascii="Arial Narrow" w:hAnsi="Arial Narrow"/>
                <w:color w:val="181818"/>
                <w:sz w:val="24"/>
                <w:szCs w:val="24"/>
              </w:rPr>
              <w:t>3</w:t>
            </w:r>
          </w:p>
        </w:tc>
        <w:tc>
          <w:tcPr>
            <w:tcW w:w="1419" w:type="dxa"/>
            <w:tcBorders>
              <w:top w:val="single" w:sz="4" w:space="0" w:color="000000"/>
              <w:left w:val="single" w:sz="4" w:space="0" w:color="000000"/>
              <w:bottom w:val="single" w:sz="4" w:space="0" w:color="000000"/>
              <w:right w:val="single" w:sz="4" w:space="0" w:color="000000"/>
            </w:tcBorders>
            <w:shd w:val="clear" w:color="auto" w:fill="auto"/>
            <w:tcMar>
              <w:top w:w="40" w:type="dxa"/>
              <w:left w:w="40" w:type="dxa"/>
              <w:bottom w:w="40" w:type="dxa"/>
              <w:right w:w="40" w:type="dxa"/>
            </w:tcMar>
          </w:tcPr>
          <w:p w:rsidR="00725234" w:rsidRDefault="00725234"/>
        </w:tc>
      </w:tr>
      <w:tr w:rsidR="00725234">
        <w:trPr>
          <w:trHeight w:val="290"/>
        </w:trPr>
        <w:tc>
          <w:tcPr>
            <w:tcW w:w="816" w:type="dxa"/>
            <w:tcBorders>
              <w:top w:val="single" w:sz="4" w:space="0" w:color="000000"/>
              <w:left w:val="nil"/>
              <w:bottom w:val="nil"/>
              <w:right w:val="nil"/>
            </w:tcBorders>
            <w:shd w:val="clear" w:color="auto" w:fill="auto"/>
            <w:tcMar>
              <w:top w:w="40" w:type="dxa"/>
              <w:left w:w="40" w:type="dxa"/>
              <w:bottom w:w="40" w:type="dxa"/>
              <w:right w:w="40" w:type="dxa"/>
            </w:tcMar>
          </w:tcPr>
          <w:p w:rsidR="00725234" w:rsidRDefault="00725234"/>
        </w:tc>
        <w:tc>
          <w:tcPr>
            <w:tcW w:w="10116" w:type="dxa"/>
            <w:gridSpan w:val="2"/>
            <w:tcBorders>
              <w:top w:val="single" w:sz="4" w:space="0" w:color="000000"/>
              <w:left w:val="nil"/>
              <w:bottom w:val="nil"/>
              <w:right w:val="single" w:sz="4" w:space="0" w:color="000000"/>
            </w:tcBorders>
            <w:shd w:val="clear" w:color="auto" w:fill="auto"/>
            <w:tcMar>
              <w:top w:w="40" w:type="dxa"/>
              <w:left w:w="40" w:type="dxa"/>
              <w:bottom w:w="40" w:type="dxa"/>
              <w:right w:w="40" w:type="dxa"/>
            </w:tcMar>
          </w:tcPr>
          <w:p w:rsidR="00725234" w:rsidRDefault="00725234"/>
        </w:tc>
        <w:tc>
          <w:tcPr>
            <w:tcW w:w="1597" w:type="dxa"/>
            <w:tcBorders>
              <w:top w:val="single" w:sz="4" w:space="0" w:color="000000"/>
              <w:left w:val="single" w:sz="4" w:space="0" w:color="000000"/>
              <w:bottom w:val="single" w:sz="4" w:space="0" w:color="000000"/>
              <w:right w:val="single" w:sz="4" w:space="0" w:color="000000"/>
            </w:tcBorders>
            <w:shd w:val="clear" w:color="auto" w:fill="D9D9D9"/>
            <w:tcMar>
              <w:top w:w="40" w:type="dxa"/>
              <w:left w:w="40" w:type="dxa"/>
              <w:bottom w:w="40" w:type="dxa"/>
              <w:right w:w="40" w:type="dxa"/>
            </w:tcMar>
          </w:tcPr>
          <w:p w:rsidR="00725234" w:rsidRDefault="001F224E">
            <w:pPr>
              <w:spacing w:after="0" w:line="240" w:lineRule="auto"/>
              <w:jc w:val="center"/>
            </w:pPr>
            <w:r>
              <w:rPr>
                <w:rFonts w:ascii="Arial Narrow" w:hAnsi="Arial Narrow"/>
                <w:color w:val="181818"/>
                <w:sz w:val="24"/>
                <w:szCs w:val="24"/>
              </w:rPr>
              <w:t>3</w:t>
            </w:r>
          </w:p>
        </w:tc>
        <w:tc>
          <w:tcPr>
            <w:tcW w:w="1419" w:type="dxa"/>
            <w:tcBorders>
              <w:top w:val="single" w:sz="4" w:space="0" w:color="000000"/>
              <w:left w:val="single" w:sz="4" w:space="0" w:color="000000"/>
              <w:bottom w:val="single" w:sz="4" w:space="0" w:color="000000"/>
              <w:right w:val="single" w:sz="4" w:space="0" w:color="000000"/>
            </w:tcBorders>
            <w:shd w:val="clear" w:color="auto" w:fill="D9D9D9"/>
            <w:tcMar>
              <w:top w:w="40" w:type="dxa"/>
              <w:left w:w="40" w:type="dxa"/>
              <w:bottom w:w="40" w:type="dxa"/>
              <w:right w:w="40" w:type="dxa"/>
            </w:tcMar>
          </w:tcPr>
          <w:p w:rsidR="00725234" w:rsidRDefault="00725234"/>
        </w:tc>
      </w:tr>
    </w:tbl>
    <w:p w:rsidR="00725234" w:rsidRDefault="00725234">
      <w:pPr>
        <w:pStyle w:val="FreeForm"/>
        <w:rPr>
          <w:rFonts w:ascii="Arial Narrow" w:eastAsia="Arial Narrow" w:hAnsi="Arial Narrow" w:cs="Arial Narrow"/>
          <w:color w:val="181818"/>
          <w:sz w:val="24"/>
          <w:szCs w:val="24"/>
        </w:rPr>
      </w:pPr>
    </w:p>
    <w:p w:rsidR="00725234" w:rsidRDefault="00725234">
      <w:pPr>
        <w:pStyle w:val="ListParagraph"/>
        <w:spacing w:after="0" w:line="240" w:lineRule="auto"/>
        <w:ind w:left="0"/>
        <w:jc w:val="center"/>
        <w:rPr>
          <w:rFonts w:ascii="Arial Narrow" w:eastAsia="Arial Narrow" w:hAnsi="Arial Narrow" w:cs="Arial Narrow"/>
          <w:color w:val="181818"/>
          <w:sz w:val="24"/>
          <w:szCs w:val="24"/>
        </w:rPr>
      </w:pPr>
    </w:p>
    <w:p w:rsidR="00725234" w:rsidRDefault="001F224E">
      <w:pPr>
        <w:spacing w:after="0" w:line="240" w:lineRule="auto"/>
        <w:jc w:val="both"/>
        <w:rPr>
          <w:rFonts w:ascii="Arial Narrow" w:eastAsia="Arial Narrow" w:hAnsi="Arial Narrow" w:cs="Arial Narrow"/>
          <w:b/>
          <w:bCs/>
          <w:color w:val="0000FF"/>
          <w:sz w:val="28"/>
          <w:szCs w:val="28"/>
        </w:rPr>
      </w:pPr>
      <w:r>
        <w:rPr>
          <w:rFonts w:ascii="Arial Narrow" w:hAnsi="Arial Narrow"/>
          <w:b/>
          <w:bCs/>
          <w:color w:val="0000FF"/>
          <w:sz w:val="28"/>
          <w:szCs w:val="28"/>
        </w:rPr>
        <w:t>III.d. Monografii sau tratate publicate</w:t>
      </w:r>
    </w:p>
    <w:p w:rsidR="00725234" w:rsidRDefault="00725234">
      <w:pPr>
        <w:spacing w:after="0" w:line="240" w:lineRule="auto"/>
        <w:jc w:val="both"/>
        <w:rPr>
          <w:rFonts w:ascii="Arial Narrow" w:eastAsia="Arial Narrow" w:hAnsi="Arial Narrow" w:cs="Arial Narrow"/>
          <w:color w:val="181818"/>
          <w:sz w:val="24"/>
          <w:szCs w:val="24"/>
        </w:rPr>
      </w:pPr>
    </w:p>
    <w:p w:rsidR="00725234" w:rsidRDefault="001F224E">
      <w:pPr>
        <w:pStyle w:val="ListParagraph"/>
        <w:spacing w:after="0" w:line="240" w:lineRule="auto"/>
        <w:ind w:left="0"/>
        <w:jc w:val="center"/>
        <w:rPr>
          <w:rFonts w:ascii="Arial Narrow" w:eastAsia="Arial Narrow" w:hAnsi="Arial Narrow" w:cs="Arial Narrow"/>
          <w:color w:val="181818"/>
          <w:sz w:val="24"/>
          <w:szCs w:val="24"/>
        </w:rPr>
      </w:pPr>
      <w:r>
        <w:rPr>
          <w:rFonts w:ascii="Arial Narrow" w:hAnsi="Arial Narrow"/>
          <w:color w:val="181818"/>
          <w:sz w:val="24"/>
          <w:szCs w:val="24"/>
        </w:rPr>
        <w:t>*</w:t>
      </w:r>
    </w:p>
    <w:tbl>
      <w:tblPr>
        <w:tblW w:w="13950" w:type="dxa"/>
        <w:tblInd w:w="10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A0" w:firstRow="1" w:lastRow="0" w:firstColumn="1" w:lastColumn="0" w:noHBand="0" w:noVBand="1"/>
      </w:tblPr>
      <w:tblGrid>
        <w:gridCol w:w="817"/>
        <w:gridCol w:w="8520"/>
        <w:gridCol w:w="1597"/>
        <w:gridCol w:w="1597"/>
        <w:gridCol w:w="1419"/>
      </w:tblGrid>
      <w:tr w:rsidR="00725234" w:rsidTr="00FF4B83">
        <w:trPr>
          <w:trHeight w:val="570"/>
        </w:trPr>
        <w:tc>
          <w:tcPr>
            <w:tcW w:w="817" w:type="dxa"/>
            <w:tcBorders>
              <w:top w:val="single" w:sz="4" w:space="0" w:color="000000"/>
              <w:left w:val="single" w:sz="4" w:space="0" w:color="000000"/>
              <w:bottom w:val="single" w:sz="4" w:space="0" w:color="000000"/>
              <w:right w:val="single" w:sz="4" w:space="0" w:color="000000"/>
            </w:tcBorders>
            <w:shd w:val="clear" w:color="auto" w:fill="FFFF99"/>
            <w:tcMar>
              <w:top w:w="40" w:type="dxa"/>
              <w:left w:w="40" w:type="dxa"/>
              <w:bottom w:w="40" w:type="dxa"/>
              <w:right w:w="40" w:type="dxa"/>
            </w:tcMar>
          </w:tcPr>
          <w:p w:rsidR="00725234" w:rsidRDefault="001F224E">
            <w:pPr>
              <w:pStyle w:val="ListParagraph"/>
              <w:spacing w:after="0" w:line="240" w:lineRule="auto"/>
              <w:ind w:left="0"/>
              <w:jc w:val="both"/>
              <w:rPr>
                <w:rFonts w:ascii="Arial Narrow" w:eastAsia="Arial Narrow" w:hAnsi="Arial Narrow" w:cs="Arial Narrow"/>
                <w:b/>
                <w:bCs/>
                <w:color w:val="181818"/>
                <w:sz w:val="24"/>
                <w:szCs w:val="24"/>
              </w:rPr>
            </w:pPr>
            <w:r>
              <w:rPr>
                <w:rFonts w:ascii="Arial Narrow" w:hAnsi="Arial Narrow"/>
                <w:b/>
                <w:bCs/>
                <w:color w:val="181818"/>
                <w:sz w:val="24"/>
                <w:szCs w:val="24"/>
              </w:rPr>
              <w:t>Nr.</w:t>
            </w:r>
          </w:p>
          <w:p w:rsidR="00725234" w:rsidRDefault="001F224E">
            <w:pPr>
              <w:pStyle w:val="ListParagraph"/>
              <w:spacing w:after="0" w:line="240" w:lineRule="auto"/>
              <w:ind w:left="0"/>
              <w:jc w:val="both"/>
            </w:pPr>
            <w:r>
              <w:rPr>
                <w:rFonts w:ascii="Arial Narrow" w:hAnsi="Arial Narrow"/>
                <w:b/>
                <w:bCs/>
                <w:color w:val="181818"/>
                <w:sz w:val="24"/>
                <w:szCs w:val="24"/>
              </w:rPr>
              <w:t>III.d.6.</w:t>
            </w:r>
          </w:p>
        </w:tc>
        <w:tc>
          <w:tcPr>
            <w:tcW w:w="8520" w:type="dxa"/>
            <w:tcBorders>
              <w:top w:val="single" w:sz="4" w:space="0" w:color="000000"/>
              <w:left w:val="single" w:sz="4" w:space="0" w:color="000000"/>
              <w:bottom w:val="single" w:sz="4" w:space="0" w:color="000000"/>
              <w:right w:val="single" w:sz="4" w:space="0" w:color="000000"/>
            </w:tcBorders>
            <w:shd w:val="clear" w:color="auto" w:fill="FFFF99"/>
            <w:tcMar>
              <w:top w:w="40" w:type="dxa"/>
              <w:left w:w="40" w:type="dxa"/>
              <w:bottom w:w="40" w:type="dxa"/>
              <w:right w:w="40" w:type="dxa"/>
            </w:tcMar>
          </w:tcPr>
          <w:p w:rsidR="00725234" w:rsidRDefault="001F224E">
            <w:pPr>
              <w:pStyle w:val="ListParagraph"/>
              <w:spacing w:after="0" w:line="240" w:lineRule="auto"/>
              <w:ind w:left="0"/>
              <w:jc w:val="both"/>
              <w:rPr>
                <w:rFonts w:ascii="Arial Narrow" w:eastAsia="Arial Narrow" w:hAnsi="Arial Narrow" w:cs="Arial Narrow"/>
                <w:b/>
                <w:bCs/>
                <w:color w:val="181818"/>
                <w:sz w:val="24"/>
                <w:szCs w:val="24"/>
              </w:rPr>
            </w:pPr>
            <w:r>
              <w:rPr>
                <w:rFonts w:ascii="Arial Narrow" w:hAnsi="Arial Narrow"/>
                <w:b/>
                <w:bCs/>
                <w:color w:val="181818"/>
                <w:sz w:val="24"/>
                <w:szCs w:val="24"/>
              </w:rPr>
              <w:t>Subcriteriu</w:t>
            </w:r>
          </w:p>
          <w:p w:rsidR="00725234" w:rsidRDefault="001F224E">
            <w:pPr>
              <w:pStyle w:val="ListParagraph"/>
              <w:spacing w:after="0" w:line="240" w:lineRule="auto"/>
              <w:ind w:left="0"/>
              <w:jc w:val="both"/>
            </w:pPr>
            <w:r>
              <w:rPr>
                <w:rFonts w:ascii="Arial Narrow" w:hAnsi="Arial Narrow"/>
                <w:b/>
                <w:bCs/>
                <w:color w:val="181818"/>
                <w:sz w:val="24"/>
                <w:szCs w:val="24"/>
              </w:rPr>
              <w:t>Tratat în editură recunoscută CNCSIS (autor capitol)</w:t>
            </w:r>
          </w:p>
        </w:tc>
        <w:tc>
          <w:tcPr>
            <w:tcW w:w="1597" w:type="dxa"/>
            <w:tcBorders>
              <w:top w:val="single" w:sz="4" w:space="0" w:color="000000"/>
              <w:left w:val="single" w:sz="4" w:space="0" w:color="000000"/>
              <w:bottom w:val="single" w:sz="4" w:space="0" w:color="000000"/>
              <w:right w:val="single" w:sz="4" w:space="0" w:color="000000"/>
            </w:tcBorders>
            <w:shd w:val="clear" w:color="auto" w:fill="FFFF99"/>
            <w:tcMar>
              <w:top w:w="40" w:type="dxa"/>
              <w:left w:w="40" w:type="dxa"/>
              <w:bottom w:w="40" w:type="dxa"/>
              <w:right w:w="40" w:type="dxa"/>
            </w:tcMar>
          </w:tcPr>
          <w:p w:rsidR="00725234" w:rsidRDefault="001F224E">
            <w:pPr>
              <w:pStyle w:val="ListParagraph"/>
              <w:spacing w:after="0" w:line="240" w:lineRule="auto"/>
              <w:ind w:left="0"/>
              <w:jc w:val="center"/>
              <w:rPr>
                <w:rFonts w:ascii="Arial Narrow" w:eastAsia="Arial Narrow" w:hAnsi="Arial Narrow" w:cs="Arial Narrow"/>
                <w:b/>
                <w:bCs/>
                <w:color w:val="181818"/>
                <w:sz w:val="24"/>
                <w:szCs w:val="24"/>
              </w:rPr>
            </w:pPr>
            <w:r>
              <w:rPr>
                <w:rFonts w:ascii="Arial Narrow" w:hAnsi="Arial Narrow"/>
                <w:b/>
                <w:bCs/>
                <w:color w:val="181818"/>
                <w:sz w:val="24"/>
                <w:szCs w:val="24"/>
              </w:rPr>
              <w:t>Puncte/unitate</w:t>
            </w:r>
          </w:p>
          <w:p w:rsidR="00725234" w:rsidRDefault="001F224E">
            <w:pPr>
              <w:pStyle w:val="ListParagraph"/>
              <w:spacing w:after="0" w:line="240" w:lineRule="auto"/>
              <w:ind w:left="0"/>
              <w:jc w:val="center"/>
            </w:pPr>
            <w:r>
              <w:rPr>
                <w:rFonts w:ascii="Arial Narrow" w:hAnsi="Arial Narrow"/>
                <w:b/>
                <w:bCs/>
                <w:color w:val="181818"/>
                <w:sz w:val="24"/>
                <w:szCs w:val="24"/>
              </w:rPr>
              <w:t>8</w:t>
            </w:r>
          </w:p>
        </w:tc>
        <w:tc>
          <w:tcPr>
            <w:tcW w:w="1597" w:type="dxa"/>
            <w:tcBorders>
              <w:top w:val="single" w:sz="4" w:space="0" w:color="000000"/>
              <w:left w:val="single" w:sz="4" w:space="0" w:color="000000"/>
              <w:bottom w:val="single" w:sz="4" w:space="0" w:color="000000"/>
              <w:right w:val="single" w:sz="4" w:space="0" w:color="000000"/>
            </w:tcBorders>
            <w:shd w:val="clear" w:color="auto" w:fill="FFFF99"/>
            <w:tcMar>
              <w:top w:w="40" w:type="dxa"/>
              <w:left w:w="40" w:type="dxa"/>
              <w:bottom w:w="40" w:type="dxa"/>
              <w:right w:w="40" w:type="dxa"/>
            </w:tcMar>
          </w:tcPr>
          <w:p w:rsidR="00725234" w:rsidRDefault="001F224E">
            <w:pPr>
              <w:spacing w:after="0" w:line="240" w:lineRule="auto"/>
              <w:jc w:val="center"/>
            </w:pPr>
            <w:r>
              <w:rPr>
                <w:rFonts w:ascii="Arial Narrow" w:hAnsi="Arial Narrow"/>
                <w:b/>
                <w:bCs/>
                <w:color w:val="181818"/>
                <w:sz w:val="24"/>
                <w:szCs w:val="24"/>
              </w:rPr>
              <w:t>Subtotal autoevaluare</w:t>
            </w:r>
          </w:p>
        </w:tc>
        <w:tc>
          <w:tcPr>
            <w:tcW w:w="1419" w:type="dxa"/>
            <w:tcBorders>
              <w:top w:val="single" w:sz="4" w:space="0" w:color="000000"/>
              <w:left w:val="single" w:sz="4" w:space="0" w:color="000000"/>
              <w:bottom w:val="single" w:sz="4" w:space="0" w:color="000000"/>
              <w:right w:val="single" w:sz="4" w:space="0" w:color="000000"/>
            </w:tcBorders>
            <w:shd w:val="clear" w:color="auto" w:fill="FFFF99"/>
            <w:tcMar>
              <w:top w:w="40" w:type="dxa"/>
              <w:left w:w="40" w:type="dxa"/>
              <w:bottom w:w="40" w:type="dxa"/>
              <w:right w:w="40" w:type="dxa"/>
            </w:tcMar>
          </w:tcPr>
          <w:p w:rsidR="00725234" w:rsidRDefault="001F224E">
            <w:pPr>
              <w:spacing w:after="0" w:line="240" w:lineRule="auto"/>
              <w:jc w:val="center"/>
            </w:pPr>
            <w:r>
              <w:rPr>
                <w:rFonts w:ascii="Arial Narrow" w:hAnsi="Arial Narrow"/>
                <w:b/>
                <w:bCs/>
                <w:color w:val="181818"/>
                <w:sz w:val="24"/>
                <w:szCs w:val="24"/>
              </w:rPr>
              <w:t>Subtotal comisie</w:t>
            </w:r>
          </w:p>
        </w:tc>
      </w:tr>
      <w:tr w:rsidR="00725234" w:rsidTr="00FF4B83">
        <w:trPr>
          <w:trHeight w:val="570"/>
        </w:trPr>
        <w:tc>
          <w:tcPr>
            <w:tcW w:w="817" w:type="dxa"/>
            <w:tcBorders>
              <w:top w:val="single" w:sz="4" w:space="0" w:color="000000"/>
              <w:left w:val="single" w:sz="4" w:space="0" w:color="000000"/>
              <w:bottom w:val="single" w:sz="4" w:space="0" w:color="000000"/>
              <w:right w:val="single" w:sz="4" w:space="0" w:color="000000"/>
            </w:tcBorders>
            <w:shd w:val="clear" w:color="auto" w:fill="auto"/>
            <w:tcMar>
              <w:top w:w="40" w:type="dxa"/>
              <w:left w:w="40" w:type="dxa"/>
              <w:bottom w:w="40" w:type="dxa"/>
              <w:right w:w="40" w:type="dxa"/>
            </w:tcMar>
          </w:tcPr>
          <w:p w:rsidR="00725234" w:rsidRDefault="001F224E">
            <w:pPr>
              <w:spacing w:after="0" w:line="240" w:lineRule="auto"/>
              <w:jc w:val="both"/>
            </w:pPr>
            <w:r>
              <w:rPr>
                <w:rFonts w:ascii="Arial Narrow" w:hAnsi="Arial Narrow"/>
                <w:b/>
                <w:bCs/>
                <w:color w:val="181818"/>
                <w:sz w:val="24"/>
                <w:szCs w:val="24"/>
              </w:rPr>
              <w:t>1.</w:t>
            </w:r>
          </w:p>
        </w:tc>
        <w:tc>
          <w:tcPr>
            <w:tcW w:w="10117" w:type="dxa"/>
            <w:gridSpan w:val="2"/>
            <w:tcBorders>
              <w:top w:val="single" w:sz="4" w:space="0" w:color="000000"/>
              <w:left w:val="single" w:sz="4" w:space="0" w:color="000000"/>
              <w:bottom w:val="single" w:sz="4" w:space="0" w:color="000000"/>
              <w:right w:val="single" w:sz="4" w:space="0" w:color="000000"/>
            </w:tcBorders>
            <w:shd w:val="clear" w:color="auto" w:fill="auto"/>
            <w:tcMar>
              <w:top w:w="40" w:type="dxa"/>
              <w:left w:w="40" w:type="dxa"/>
              <w:bottom w:w="40" w:type="dxa"/>
              <w:right w:w="40" w:type="dxa"/>
            </w:tcMar>
          </w:tcPr>
          <w:p w:rsidR="00725234" w:rsidRDefault="001F224E">
            <w:pPr>
              <w:spacing w:after="0" w:line="240" w:lineRule="auto"/>
              <w:jc w:val="both"/>
            </w:pPr>
            <w:r>
              <w:rPr>
                <w:rFonts w:ascii="Arial Narrow" w:hAnsi="Arial Narrow"/>
                <w:color w:val="181818"/>
                <w:sz w:val="24"/>
                <w:szCs w:val="24"/>
              </w:rPr>
              <w:t xml:space="preserve">Cap. 11, Aspecte etiopatogenice in malformatiile cardiace congenitale (“Tratat de patologie chirurgicala cardiovasculara”, volumul I, Ion Socoteanu, Editura Academiei, 2007, ISBN </w:t>
            </w:r>
            <w:r>
              <w:rPr>
                <w:rFonts w:ascii="Arial Narrow" w:hAnsi="Arial Narrow"/>
                <w:sz w:val="24"/>
                <w:szCs w:val="24"/>
              </w:rPr>
              <w:t>973-39-0607-0)</w:t>
            </w:r>
          </w:p>
        </w:tc>
        <w:tc>
          <w:tcPr>
            <w:tcW w:w="1597" w:type="dxa"/>
            <w:tcBorders>
              <w:top w:val="single" w:sz="4" w:space="0" w:color="000000"/>
              <w:left w:val="single" w:sz="4" w:space="0" w:color="000000"/>
              <w:bottom w:val="single" w:sz="4" w:space="0" w:color="000000"/>
              <w:right w:val="single" w:sz="4" w:space="0" w:color="000000"/>
            </w:tcBorders>
            <w:shd w:val="clear" w:color="auto" w:fill="auto"/>
            <w:tcMar>
              <w:top w:w="40" w:type="dxa"/>
              <w:left w:w="40" w:type="dxa"/>
              <w:bottom w:w="40" w:type="dxa"/>
              <w:right w:w="40" w:type="dxa"/>
            </w:tcMar>
          </w:tcPr>
          <w:p w:rsidR="00725234" w:rsidRDefault="001F224E">
            <w:pPr>
              <w:spacing w:after="0" w:line="240" w:lineRule="auto"/>
              <w:jc w:val="center"/>
            </w:pPr>
            <w:r>
              <w:rPr>
                <w:rFonts w:ascii="Arial Narrow" w:hAnsi="Arial Narrow"/>
                <w:color w:val="181818"/>
                <w:sz w:val="24"/>
                <w:szCs w:val="24"/>
              </w:rPr>
              <w:t>8</w:t>
            </w:r>
          </w:p>
        </w:tc>
        <w:tc>
          <w:tcPr>
            <w:tcW w:w="1419" w:type="dxa"/>
            <w:tcBorders>
              <w:top w:val="single" w:sz="4" w:space="0" w:color="000000"/>
              <w:left w:val="single" w:sz="4" w:space="0" w:color="000000"/>
              <w:bottom w:val="single" w:sz="4" w:space="0" w:color="000000"/>
              <w:right w:val="single" w:sz="4" w:space="0" w:color="000000"/>
            </w:tcBorders>
            <w:shd w:val="clear" w:color="auto" w:fill="auto"/>
            <w:tcMar>
              <w:top w:w="40" w:type="dxa"/>
              <w:left w:w="40" w:type="dxa"/>
              <w:bottom w:w="40" w:type="dxa"/>
              <w:right w:w="40" w:type="dxa"/>
            </w:tcMar>
          </w:tcPr>
          <w:p w:rsidR="00725234" w:rsidRDefault="00725234"/>
        </w:tc>
      </w:tr>
      <w:tr w:rsidR="00725234" w:rsidTr="00FF4B83">
        <w:trPr>
          <w:trHeight w:val="570"/>
        </w:trPr>
        <w:tc>
          <w:tcPr>
            <w:tcW w:w="817" w:type="dxa"/>
            <w:tcBorders>
              <w:top w:val="single" w:sz="4" w:space="0" w:color="000000"/>
              <w:left w:val="single" w:sz="4" w:space="0" w:color="000000"/>
              <w:bottom w:val="single" w:sz="4" w:space="0" w:color="000000"/>
              <w:right w:val="single" w:sz="4" w:space="0" w:color="000000"/>
            </w:tcBorders>
            <w:shd w:val="clear" w:color="auto" w:fill="auto"/>
            <w:tcMar>
              <w:top w:w="40" w:type="dxa"/>
              <w:left w:w="40" w:type="dxa"/>
              <w:bottom w:w="40" w:type="dxa"/>
              <w:right w:w="40" w:type="dxa"/>
            </w:tcMar>
          </w:tcPr>
          <w:p w:rsidR="00725234" w:rsidRDefault="001F224E">
            <w:pPr>
              <w:spacing w:after="0" w:line="240" w:lineRule="auto"/>
              <w:jc w:val="both"/>
            </w:pPr>
            <w:r>
              <w:rPr>
                <w:rFonts w:ascii="Arial Narrow" w:hAnsi="Arial Narrow"/>
                <w:b/>
                <w:bCs/>
                <w:color w:val="181818"/>
                <w:sz w:val="24"/>
                <w:szCs w:val="24"/>
              </w:rPr>
              <w:t>2</w:t>
            </w:r>
          </w:p>
        </w:tc>
        <w:tc>
          <w:tcPr>
            <w:tcW w:w="10117" w:type="dxa"/>
            <w:gridSpan w:val="2"/>
            <w:tcBorders>
              <w:top w:val="single" w:sz="4" w:space="0" w:color="000000"/>
              <w:left w:val="single" w:sz="4" w:space="0" w:color="000000"/>
              <w:bottom w:val="single" w:sz="4" w:space="0" w:color="000000"/>
              <w:right w:val="single" w:sz="4" w:space="0" w:color="000000"/>
            </w:tcBorders>
            <w:shd w:val="clear" w:color="auto" w:fill="auto"/>
            <w:tcMar>
              <w:top w:w="40" w:type="dxa"/>
              <w:left w:w="40" w:type="dxa"/>
              <w:bottom w:w="40" w:type="dxa"/>
              <w:right w:w="40" w:type="dxa"/>
            </w:tcMar>
          </w:tcPr>
          <w:p w:rsidR="00725234" w:rsidRDefault="001F224E">
            <w:pPr>
              <w:spacing w:after="0" w:line="240" w:lineRule="auto"/>
              <w:jc w:val="both"/>
            </w:pPr>
            <w:r>
              <w:rPr>
                <w:rFonts w:ascii="Arial Narrow" w:hAnsi="Arial Narrow"/>
                <w:color w:val="181818"/>
                <w:sz w:val="24"/>
                <w:szCs w:val="24"/>
              </w:rPr>
              <w:t xml:space="preserve">Cap. 53, Cardiomiopatiile (“Tratat de patologie chirurgicala cardiovasculara”, volumul II, Ion Socoteanu, Editura Academiei, 2007, ISBN </w:t>
            </w:r>
            <w:r>
              <w:rPr>
                <w:rFonts w:ascii="Arial Narrow" w:hAnsi="Arial Narrow"/>
                <w:sz w:val="24"/>
                <w:szCs w:val="24"/>
              </w:rPr>
              <w:t>973-39-0607-0)</w:t>
            </w:r>
          </w:p>
        </w:tc>
        <w:tc>
          <w:tcPr>
            <w:tcW w:w="1597" w:type="dxa"/>
            <w:tcBorders>
              <w:top w:val="single" w:sz="4" w:space="0" w:color="000000"/>
              <w:left w:val="single" w:sz="4" w:space="0" w:color="000000"/>
              <w:bottom w:val="single" w:sz="4" w:space="0" w:color="000000"/>
              <w:right w:val="single" w:sz="4" w:space="0" w:color="000000"/>
            </w:tcBorders>
            <w:shd w:val="clear" w:color="auto" w:fill="auto"/>
            <w:tcMar>
              <w:top w:w="40" w:type="dxa"/>
              <w:left w:w="40" w:type="dxa"/>
              <w:bottom w:w="40" w:type="dxa"/>
              <w:right w:w="40" w:type="dxa"/>
            </w:tcMar>
          </w:tcPr>
          <w:p w:rsidR="00725234" w:rsidRDefault="001F224E">
            <w:pPr>
              <w:spacing w:after="0" w:line="240" w:lineRule="auto"/>
              <w:jc w:val="center"/>
            </w:pPr>
            <w:r>
              <w:rPr>
                <w:rFonts w:ascii="Arial Narrow" w:hAnsi="Arial Narrow"/>
                <w:color w:val="181818"/>
                <w:sz w:val="24"/>
                <w:szCs w:val="24"/>
              </w:rPr>
              <w:t>8</w:t>
            </w:r>
          </w:p>
        </w:tc>
        <w:tc>
          <w:tcPr>
            <w:tcW w:w="1419" w:type="dxa"/>
            <w:tcBorders>
              <w:top w:val="single" w:sz="4" w:space="0" w:color="000000"/>
              <w:left w:val="single" w:sz="4" w:space="0" w:color="000000"/>
              <w:bottom w:val="single" w:sz="4" w:space="0" w:color="000000"/>
              <w:right w:val="single" w:sz="4" w:space="0" w:color="000000"/>
            </w:tcBorders>
            <w:shd w:val="clear" w:color="auto" w:fill="auto"/>
            <w:tcMar>
              <w:top w:w="40" w:type="dxa"/>
              <w:left w:w="40" w:type="dxa"/>
              <w:bottom w:w="40" w:type="dxa"/>
              <w:right w:w="40" w:type="dxa"/>
            </w:tcMar>
          </w:tcPr>
          <w:p w:rsidR="00725234" w:rsidRDefault="00725234"/>
        </w:tc>
      </w:tr>
      <w:tr w:rsidR="00725234" w:rsidTr="00FF4B83">
        <w:trPr>
          <w:trHeight w:val="290"/>
        </w:trPr>
        <w:tc>
          <w:tcPr>
            <w:tcW w:w="817" w:type="dxa"/>
            <w:tcBorders>
              <w:top w:val="single" w:sz="4" w:space="0" w:color="000000"/>
              <w:left w:val="nil"/>
              <w:bottom w:val="nil"/>
              <w:right w:val="nil"/>
            </w:tcBorders>
            <w:shd w:val="clear" w:color="auto" w:fill="auto"/>
            <w:tcMar>
              <w:top w:w="40" w:type="dxa"/>
              <w:left w:w="40" w:type="dxa"/>
              <w:bottom w:w="40" w:type="dxa"/>
              <w:right w:w="40" w:type="dxa"/>
            </w:tcMar>
          </w:tcPr>
          <w:p w:rsidR="00725234" w:rsidRDefault="00725234"/>
        </w:tc>
        <w:tc>
          <w:tcPr>
            <w:tcW w:w="10117" w:type="dxa"/>
            <w:gridSpan w:val="2"/>
            <w:tcBorders>
              <w:top w:val="single" w:sz="4" w:space="0" w:color="000000"/>
              <w:left w:val="nil"/>
              <w:bottom w:val="nil"/>
              <w:right w:val="single" w:sz="4" w:space="0" w:color="000000"/>
            </w:tcBorders>
            <w:shd w:val="clear" w:color="auto" w:fill="auto"/>
            <w:tcMar>
              <w:top w:w="40" w:type="dxa"/>
              <w:left w:w="40" w:type="dxa"/>
              <w:bottom w:w="40" w:type="dxa"/>
              <w:right w:w="40" w:type="dxa"/>
            </w:tcMar>
          </w:tcPr>
          <w:p w:rsidR="00725234" w:rsidRDefault="00725234"/>
        </w:tc>
        <w:tc>
          <w:tcPr>
            <w:tcW w:w="1597" w:type="dxa"/>
            <w:tcBorders>
              <w:top w:val="single" w:sz="4" w:space="0" w:color="000000"/>
              <w:left w:val="single" w:sz="4" w:space="0" w:color="000000"/>
              <w:bottom w:val="single" w:sz="4" w:space="0" w:color="000000"/>
              <w:right w:val="single" w:sz="4" w:space="0" w:color="000000"/>
            </w:tcBorders>
            <w:shd w:val="clear" w:color="auto" w:fill="D9D9D9"/>
            <w:tcMar>
              <w:top w:w="40" w:type="dxa"/>
              <w:left w:w="40" w:type="dxa"/>
              <w:bottom w:w="40" w:type="dxa"/>
              <w:right w:w="40" w:type="dxa"/>
            </w:tcMar>
          </w:tcPr>
          <w:p w:rsidR="00725234" w:rsidRDefault="001F224E">
            <w:pPr>
              <w:spacing w:after="0" w:line="240" w:lineRule="auto"/>
              <w:jc w:val="center"/>
            </w:pPr>
            <w:r>
              <w:rPr>
                <w:rFonts w:ascii="Arial Narrow" w:hAnsi="Arial Narrow"/>
                <w:color w:val="181818"/>
                <w:sz w:val="24"/>
                <w:szCs w:val="24"/>
              </w:rPr>
              <w:t>16</w:t>
            </w:r>
          </w:p>
        </w:tc>
        <w:tc>
          <w:tcPr>
            <w:tcW w:w="1419" w:type="dxa"/>
            <w:tcBorders>
              <w:top w:val="single" w:sz="4" w:space="0" w:color="000000"/>
              <w:left w:val="single" w:sz="4" w:space="0" w:color="000000"/>
              <w:bottom w:val="single" w:sz="4" w:space="0" w:color="000000"/>
              <w:right w:val="single" w:sz="4" w:space="0" w:color="000000"/>
            </w:tcBorders>
            <w:shd w:val="clear" w:color="auto" w:fill="D9D9D9"/>
            <w:tcMar>
              <w:top w:w="40" w:type="dxa"/>
              <w:left w:w="40" w:type="dxa"/>
              <w:bottom w:w="40" w:type="dxa"/>
              <w:right w:w="40" w:type="dxa"/>
            </w:tcMar>
          </w:tcPr>
          <w:p w:rsidR="00725234" w:rsidRDefault="00725234"/>
        </w:tc>
      </w:tr>
    </w:tbl>
    <w:p w:rsidR="00725234" w:rsidRDefault="00725234">
      <w:pPr>
        <w:pStyle w:val="FreeForm"/>
        <w:rPr>
          <w:rFonts w:ascii="Arial Narrow" w:eastAsia="Arial Narrow" w:hAnsi="Arial Narrow" w:cs="Arial Narrow"/>
          <w:color w:val="181818"/>
          <w:sz w:val="24"/>
          <w:szCs w:val="24"/>
        </w:rPr>
      </w:pPr>
    </w:p>
    <w:p w:rsidR="00725234" w:rsidRDefault="00725234">
      <w:pPr>
        <w:spacing w:after="0" w:line="240" w:lineRule="auto"/>
        <w:jc w:val="center"/>
        <w:rPr>
          <w:rFonts w:ascii="Arial Narrow" w:eastAsia="Arial Narrow" w:hAnsi="Arial Narrow" w:cs="Arial Narrow"/>
          <w:color w:val="181818"/>
          <w:sz w:val="24"/>
          <w:szCs w:val="24"/>
        </w:rPr>
      </w:pPr>
    </w:p>
    <w:tbl>
      <w:tblPr>
        <w:tblW w:w="13950" w:type="dxa"/>
        <w:tblInd w:w="10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A0" w:firstRow="1" w:lastRow="0" w:firstColumn="1" w:lastColumn="0" w:noHBand="0" w:noVBand="1"/>
      </w:tblPr>
      <w:tblGrid>
        <w:gridCol w:w="817"/>
        <w:gridCol w:w="8520"/>
        <w:gridCol w:w="1597"/>
        <w:gridCol w:w="1597"/>
        <w:gridCol w:w="1419"/>
      </w:tblGrid>
      <w:tr w:rsidR="00725234">
        <w:trPr>
          <w:trHeight w:val="570"/>
        </w:trPr>
        <w:tc>
          <w:tcPr>
            <w:tcW w:w="816" w:type="dxa"/>
            <w:tcBorders>
              <w:top w:val="single" w:sz="4" w:space="0" w:color="000000"/>
              <w:left w:val="single" w:sz="4" w:space="0" w:color="000000"/>
              <w:bottom w:val="single" w:sz="4" w:space="0" w:color="000000"/>
              <w:right w:val="single" w:sz="4" w:space="0" w:color="000000"/>
            </w:tcBorders>
            <w:shd w:val="clear" w:color="auto" w:fill="FFFF99"/>
            <w:tcMar>
              <w:top w:w="40" w:type="dxa"/>
              <w:left w:w="40" w:type="dxa"/>
              <w:bottom w:w="40" w:type="dxa"/>
              <w:right w:w="40" w:type="dxa"/>
            </w:tcMar>
          </w:tcPr>
          <w:p w:rsidR="00725234" w:rsidRDefault="001F224E">
            <w:pPr>
              <w:pStyle w:val="ListParagraph"/>
              <w:spacing w:after="0" w:line="240" w:lineRule="auto"/>
              <w:ind w:left="0"/>
              <w:jc w:val="both"/>
              <w:rPr>
                <w:rFonts w:ascii="Arial Narrow" w:eastAsia="Arial Narrow" w:hAnsi="Arial Narrow" w:cs="Arial Narrow"/>
                <w:b/>
                <w:bCs/>
                <w:color w:val="181818"/>
                <w:sz w:val="24"/>
                <w:szCs w:val="24"/>
              </w:rPr>
            </w:pPr>
            <w:r>
              <w:rPr>
                <w:rFonts w:ascii="Arial Narrow" w:hAnsi="Arial Narrow"/>
                <w:b/>
                <w:bCs/>
                <w:color w:val="181818"/>
                <w:sz w:val="24"/>
                <w:szCs w:val="24"/>
              </w:rPr>
              <w:lastRenderedPageBreak/>
              <w:t>Nr.</w:t>
            </w:r>
          </w:p>
          <w:p w:rsidR="00725234" w:rsidRDefault="001F224E">
            <w:pPr>
              <w:pStyle w:val="ListParagraph"/>
              <w:spacing w:after="0" w:line="240" w:lineRule="auto"/>
              <w:ind w:left="0"/>
              <w:jc w:val="both"/>
            </w:pPr>
            <w:r>
              <w:rPr>
                <w:rFonts w:ascii="Arial Narrow" w:hAnsi="Arial Narrow"/>
                <w:b/>
                <w:bCs/>
                <w:color w:val="181818"/>
                <w:sz w:val="24"/>
                <w:szCs w:val="24"/>
              </w:rPr>
              <w:t>III.d.8.</w:t>
            </w:r>
          </w:p>
        </w:tc>
        <w:tc>
          <w:tcPr>
            <w:tcW w:w="8519" w:type="dxa"/>
            <w:tcBorders>
              <w:top w:val="single" w:sz="4" w:space="0" w:color="000000"/>
              <w:left w:val="single" w:sz="4" w:space="0" w:color="000000"/>
              <w:bottom w:val="single" w:sz="4" w:space="0" w:color="000000"/>
              <w:right w:val="single" w:sz="4" w:space="0" w:color="000000"/>
            </w:tcBorders>
            <w:shd w:val="clear" w:color="auto" w:fill="FFFF99"/>
            <w:tcMar>
              <w:top w:w="40" w:type="dxa"/>
              <w:left w:w="40" w:type="dxa"/>
              <w:bottom w:w="40" w:type="dxa"/>
              <w:right w:w="40" w:type="dxa"/>
            </w:tcMar>
          </w:tcPr>
          <w:p w:rsidR="00725234" w:rsidRDefault="001F224E">
            <w:pPr>
              <w:pStyle w:val="ListParagraph"/>
              <w:spacing w:after="0" w:line="240" w:lineRule="auto"/>
              <w:ind w:left="0"/>
              <w:jc w:val="both"/>
              <w:rPr>
                <w:rFonts w:ascii="Arial Narrow" w:eastAsia="Arial Narrow" w:hAnsi="Arial Narrow" w:cs="Arial Narrow"/>
                <w:b/>
                <w:bCs/>
                <w:color w:val="181818"/>
                <w:sz w:val="24"/>
                <w:szCs w:val="24"/>
              </w:rPr>
            </w:pPr>
            <w:r>
              <w:rPr>
                <w:rFonts w:ascii="Arial Narrow" w:hAnsi="Arial Narrow"/>
                <w:b/>
                <w:bCs/>
                <w:color w:val="181818"/>
                <w:sz w:val="24"/>
                <w:szCs w:val="24"/>
              </w:rPr>
              <w:t>Subcriteriu</w:t>
            </w:r>
          </w:p>
          <w:p w:rsidR="00725234" w:rsidRDefault="001F224E">
            <w:pPr>
              <w:pStyle w:val="ListParagraph"/>
              <w:spacing w:after="0" w:line="240" w:lineRule="auto"/>
              <w:ind w:left="0"/>
              <w:jc w:val="both"/>
            </w:pPr>
            <w:r>
              <w:rPr>
                <w:rFonts w:ascii="Arial Narrow" w:hAnsi="Arial Narrow"/>
                <w:b/>
                <w:bCs/>
                <w:color w:val="181818"/>
                <w:sz w:val="24"/>
                <w:szCs w:val="24"/>
              </w:rPr>
              <w:t>Monografie în editură recunoscută CNCSIS (autor)</w:t>
            </w:r>
          </w:p>
        </w:tc>
        <w:tc>
          <w:tcPr>
            <w:tcW w:w="1597" w:type="dxa"/>
            <w:tcBorders>
              <w:top w:val="single" w:sz="4" w:space="0" w:color="000000"/>
              <w:left w:val="single" w:sz="4" w:space="0" w:color="000000"/>
              <w:bottom w:val="single" w:sz="4" w:space="0" w:color="000000"/>
              <w:right w:val="single" w:sz="4" w:space="0" w:color="000000"/>
            </w:tcBorders>
            <w:shd w:val="clear" w:color="auto" w:fill="FFFF99"/>
            <w:tcMar>
              <w:top w:w="40" w:type="dxa"/>
              <w:left w:w="40" w:type="dxa"/>
              <w:bottom w:w="40" w:type="dxa"/>
              <w:right w:w="40" w:type="dxa"/>
            </w:tcMar>
          </w:tcPr>
          <w:p w:rsidR="00725234" w:rsidRDefault="001F224E">
            <w:pPr>
              <w:pStyle w:val="ListParagraph"/>
              <w:spacing w:after="0" w:line="240" w:lineRule="auto"/>
              <w:ind w:left="0"/>
              <w:jc w:val="center"/>
              <w:rPr>
                <w:rFonts w:ascii="Arial Narrow" w:eastAsia="Arial Narrow" w:hAnsi="Arial Narrow" w:cs="Arial Narrow"/>
                <w:b/>
                <w:bCs/>
                <w:color w:val="181818"/>
                <w:sz w:val="24"/>
                <w:szCs w:val="24"/>
              </w:rPr>
            </w:pPr>
            <w:r>
              <w:rPr>
                <w:rFonts w:ascii="Arial Narrow" w:hAnsi="Arial Narrow"/>
                <w:b/>
                <w:bCs/>
                <w:color w:val="181818"/>
                <w:sz w:val="24"/>
                <w:szCs w:val="24"/>
              </w:rPr>
              <w:t>Puncte/unitate</w:t>
            </w:r>
          </w:p>
          <w:p w:rsidR="00725234" w:rsidRDefault="001F224E">
            <w:pPr>
              <w:pStyle w:val="ListParagraph"/>
              <w:spacing w:after="0" w:line="240" w:lineRule="auto"/>
              <w:ind w:left="0"/>
              <w:jc w:val="center"/>
            </w:pPr>
            <w:r>
              <w:rPr>
                <w:rFonts w:ascii="Arial Narrow" w:hAnsi="Arial Narrow"/>
                <w:b/>
                <w:bCs/>
                <w:color w:val="181818"/>
                <w:sz w:val="24"/>
                <w:szCs w:val="24"/>
              </w:rPr>
              <w:t>10</w:t>
            </w:r>
          </w:p>
        </w:tc>
        <w:tc>
          <w:tcPr>
            <w:tcW w:w="1597" w:type="dxa"/>
            <w:tcBorders>
              <w:top w:val="single" w:sz="4" w:space="0" w:color="000000"/>
              <w:left w:val="single" w:sz="4" w:space="0" w:color="000000"/>
              <w:bottom w:val="single" w:sz="4" w:space="0" w:color="000000"/>
              <w:right w:val="single" w:sz="4" w:space="0" w:color="000000"/>
            </w:tcBorders>
            <w:shd w:val="clear" w:color="auto" w:fill="FFFF99"/>
            <w:tcMar>
              <w:top w:w="40" w:type="dxa"/>
              <w:left w:w="40" w:type="dxa"/>
              <w:bottom w:w="40" w:type="dxa"/>
              <w:right w:w="40" w:type="dxa"/>
            </w:tcMar>
          </w:tcPr>
          <w:p w:rsidR="00725234" w:rsidRDefault="001F224E">
            <w:pPr>
              <w:spacing w:after="0" w:line="240" w:lineRule="auto"/>
              <w:jc w:val="center"/>
            </w:pPr>
            <w:r>
              <w:rPr>
                <w:rFonts w:ascii="Arial Narrow" w:hAnsi="Arial Narrow"/>
                <w:b/>
                <w:bCs/>
                <w:color w:val="181818"/>
                <w:sz w:val="24"/>
                <w:szCs w:val="24"/>
              </w:rPr>
              <w:t>Subtotal autoevaluare</w:t>
            </w:r>
          </w:p>
        </w:tc>
        <w:tc>
          <w:tcPr>
            <w:tcW w:w="1419" w:type="dxa"/>
            <w:tcBorders>
              <w:top w:val="single" w:sz="4" w:space="0" w:color="000000"/>
              <w:left w:val="single" w:sz="4" w:space="0" w:color="000000"/>
              <w:bottom w:val="single" w:sz="4" w:space="0" w:color="000000"/>
              <w:right w:val="single" w:sz="4" w:space="0" w:color="000000"/>
            </w:tcBorders>
            <w:shd w:val="clear" w:color="auto" w:fill="FFFF99"/>
            <w:tcMar>
              <w:top w:w="40" w:type="dxa"/>
              <w:left w:w="40" w:type="dxa"/>
              <w:bottom w:w="40" w:type="dxa"/>
              <w:right w:w="40" w:type="dxa"/>
            </w:tcMar>
          </w:tcPr>
          <w:p w:rsidR="00725234" w:rsidRDefault="001F224E">
            <w:pPr>
              <w:spacing w:after="0" w:line="240" w:lineRule="auto"/>
              <w:jc w:val="center"/>
            </w:pPr>
            <w:r>
              <w:rPr>
                <w:rFonts w:ascii="Arial Narrow" w:hAnsi="Arial Narrow"/>
                <w:b/>
                <w:bCs/>
                <w:color w:val="181818"/>
                <w:sz w:val="24"/>
                <w:szCs w:val="24"/>
              </w:rPr>
              <w:t>Subtotal comisie</w:t>
            </w:r>
          </w:p>
        </w:tc>
      </w:tr>
      <w:tr w:rsidR="00725234">
        <w:trPr>
          <w:trHeight w:val="290"/>
        </w:trPr>
        <w:tc>
          <w:tcPr>
            <w:tcW w:w="816" w:type="dxa"/>
            <w:tcBorders>
              <w:top w:val="single" w:sz="4" w:space="0" w:color="000000"/>
              <w:left w:val="single" w:sz="4" w:space="0" w:color="000000"/>
              <w:bottom w:val="single" w:sz="4" w:space="0" w:color="000000"/>
              <w:right w:val="single" w:sz="4" w:space="0" w:color="000000"/>
            </w:tcBorders>
            <w:shd w:val="clear" w:color="auto" w:fill="auto"/>
            <w:tcMar>
              <w:top w:w="40" w:type="dxa"/>
              <w:left w:w="40" w:type="dxa"/>
              <w:bottom w:w="40" w:type="dxa"/>
              <w:right w:w="40" w:type="dxa"/>
            </w:tcMar>
          </w:tcPr>
          <w:p w:rsidR="00725234" w:rsidRDefault="001F224E">
            <w:pPr>
              <w:spacing w:after="0" w:line="240" w:lineRule="auto"/>
              <w:jc w:val="both"/>
            </w:pPr>
            <w:r>
              <w:rPr>
                <w:rFonts w:ascii="Arial Narrow" w:hAnsi="Arial Narrow"/>
                <w:b/>
                <w:bCs/>
                <w:color w:val="181818"/>
                <w:sz w:val="24"/>
                <w:szCs w:val="24"/>
              </w:rPr>
              <w:t>1.</w:t>
            </w:r>
          </w:p>
        </w:tc>
        <w:tc>
          <w:tcPr>
            <w:tcW w:w="10116" w:type="dxa"/>
            <w:gridSpan w:val="2"/>
            <w:tcBorders>
              <w:top w:val="single" w:sz="4" w:space="0" w:color="000000"/>
              <w:left w:val="single" w:sz="4" w:space="0" w:color="000000"/>
              <w:bottom w:val="single" w:sz="4" w:space="0" w:color="000000"/>
              <w:right w:val="single" w:sz="4" w:space="0" w:color="000000"/>
            </w:tcBorders>
            <w:shd w:val="clear" w:color="auto" w:fill="auto"/>
            <w:tcMar>
              <w:top w:w="40" w:type="dxa"/>
              <w:left w:w="40" w:type="dxa"/>
              <w:bottom w:w="40" w:type="dxa"/>
              <w:right w:w="40" w:type="dxa"/>
            </w:tcMar>
          </w:tcPr>
          <w:p w:rsidR="00725234" w:rsidRDefault="001F224E">
            <w:pPr>
              <w:spacing w:after="0" w:line="240" w:lineRule="auto"/>
              <w:jc w:val="both"/>
            </w:pPr>
            <w:r>
              <w:rPr>
                <w:rFonts w:ascii="Arial Narrow" w:hAnsi="Arial Narrow"/>
                <w:color w:val="181818"/>
                <w:sz w:val="24"/>
                <w:szCs w:val="24"/>
              </w:rPr>
              <w:t>Horea Feier. Asistarea mecanica a cordului, Editura Brumar, 2012, ISBN 978-973-602-759-8</w:t>
            </w:r>
          </w:p>
        </w:tc>
        <w:tc>
          <w:tcPr>
            <w:tcW w:w="1597" w:type="dxa"/>
            <w:tcBorders>
              <w:top w:val="single" w:sz="4" w:space="0" w:color="000000"/>
              <w:left w:val="single" w:sz="4" w:space="0" w:color="000000"/>
              <w:bottom w:val="single" w:sz="4" w:space="0" w:color="000000"/>
              <w:right w:val="single" w:sz="4" w:space="0" w:color="000000"/>
            </w:tcBorders>
            <w:shd w:val="clear" w:color="auto" w:fill="auto"/>
            <w:tcMar>
              <w:top w:w="40" w:type="dxa"/>
              <w:left w:w="40" w:type="dxa"/>
              <w:bottom w:w="40" w:type="dxa"/>
              <w:right w:w="40" w:type="dxa"/>
            </w:tcMar>
          </w:tcPr>
          <w:p w:rsidR="00725234" w:rsidRDefault="001F224E">
            <w:pPr>
              <w:spacing w:after="0" w:line="240" w:lineRule="auto"/>
              <w:jc w:val="center"/>
            </w:pPr>
            <w:r>
              <w:rPr>
                <w:rFonts w:ascii="Arial Narrow" w:hAnsi="Arial Narrow"/>
                <w:color w:val="181818"/>
                <w:sz w:val="24"/>
                <w:szCs w:val="24"/>
              </w:rPr>
              <w:t>10</w:t>
            </w:r>
          </w:p>
        </w:tc>
        <w:tc>
          <w:tcPr>
            <w:tcW w:w="1419" w:type="dxa"/>
            <w:tcBorders>
              <w:top w:val="single" w:sz="4" w:space="0" w:color="000000"/>
              <w:left w:val="single" w:sz="4" w:space="0" w:color="000000"/>
              <w:bottom w:val="single" w:sz="4" w:space="0" w:color="000000"/>
              <w:right w:val="single" w:sz="4" w:space="0" w:color="000000"/>
            </w:tcBorders>
            <w:shd w:val="clear" w:color="auto" w:fill="auto"/>
            <w:tcMar>
              <w:top w:w="40" w:type="dxa"/>
              <w:left w:w="40" w:type="dxa"/>
              <w:bottom w:w="40" w:type="dxa"/>
              <w:right w:w="40" w:type="dxa"/>
            </w:tcMar>
          </w:tcPr>
          <w:p w:rsidR="00725234" w:rsidRDefault="00725234"/>
        </w:tc>
      </w:tr>
      <w:tr w:rsidR="00725234">
        <w:trPr>
          <w:trHeight w:val="290"/>
        </w:trPr>
        <w:tc>
          <w:tcPr>
            <w:tcW w:w="816" w:type="dxa"/>
            <w:tcBorders>
              <w:top w:val="single" w:sz="4" w:space="0" w:color="000000"/>
              <w:left w:val="nil"/>
              <w:bottom w:val="nil"/>
              <w:right w:val="nil"/>
            </w:tcBorders>
            <w:shd w:val="clear" w:color="auto" w:fill="auto"/>
            <w:tcMar>
              <w:top w:w="40" w:type="dxa"/>
              <w:left w:w="40" w:type="dxa"/>
              <w:bottom w:w="40" w:type="dxa"/>
              <w:right w:w="40" w:type="dxa"/>
            </w:tcMar>
          </w:tcPr>
          <w:p w:rsidR="00725234" w:rsidRDefault="00725234"/>
        </w:tc>
        <w:tc>
          <w:tcPr>
            <w:tcW w:w="10116" w:type="dxa"/>
            <w:gridSpan w:val="2"/>
            <w:tcBorders>
              <w:top w:val="single" w:sz="4" w:space="0" w:color="000000"/>
              <w:left w:val="nil"/>
              <w:bottom w:val="nil"/>
              <w:right w:val="single" w:sz="4" w:space="0" w:color="000000"/>
            </w:tcBorders>
            <w:shd w:val="clear" w:color="auto" w:fill="auto"/>
            <w:tcMar>
              <w:top w:w="40" w:type="dxa"/>
              <w:left w:w="40" w:type="dxa"/>
              <w:bottom w:w="40" w:type="dxa"/>
              <w:right w:w="40" w:type="dxa"/>
            </w:tcMar>
          </w:tcPr>
          <w:p w:rsidR="00725234" w:rsidRDefault="00725234"/>
        </w:tc>
        <w:tc>
          <w:tcPr>
            <w:tcW w:w="1597" w:type="dxa"/>
            <w:tcBorders>
              <w:top w:val="single" w:sz="4" w:space="0" w:color="000000"/>
              <w:left w:val="single" w:sz="4" w:space="0" w:color="000000"/>
              <w:bottom w:val="single" w:sz="4" w:space="0" w:color="000000"/>
              <w:right w:val="single" w:sz="4" w:space="0" w:color="000000"/>
            </w:tcBorders>
            <w:shd w:val="clear" w:color="auto" w:fill="D9D9D9"/>
            <w:tcMar>
              <w:top w:w="40" w:type="dxa"/>
              <w:left w:w="40" w:type="dxa"/>
              <w:bottom w:w="40" w:type="dxa"/>
              <w:right w:w="40" w:type="dxa"/>
            </w:tcMar>
          </w:tcPr>
          <w:p w:rsidR="00725234" w:rsidRDefault="001F224E">
            <w:pPr>
              <w:spacing w:after="0" w:line="240" w:lineRule="auto"/>
              <w:jc w:val="center"/>
            </w:pPr>
            <w:r>
              <w:rPr>
                <w:rFonts w:ascii="Arial Narrow" w:hAnsi="Arial Narrow"/>
                <w:color w:val="181818"/>
                <w:sz w:val="24"/>
                <w:szCs w:val="24"/>
              </w:rPr>
              <w:t>10</w:t>
            </w:r>
          </w:p>
        </w:tc>
        <w:tc>
          <w:tcPr>
            <w:tcW w:w="1419" w:type="dxa"/>
            <w:tcBorders>
              <w:top w:val="single" w:sz="4" w:space="0" w:color="000000"/>
              <w:left w:val="single" w:sz="4" w:space="0" w:color="000000"/>
              <w:bottom w:val="single" w:sz="4" w:space="0" w:color="000000"/>
              <w:right w:val="single" w:sz="4" w:space="0" w:color="000000"/>
            </w:tcBorders>
            <w:shd w:val="clear" w:color="auto" w:fill="D9D9D9"/>
            <w:tcMar>
              <w:top w:w="40" w:type="dxa"/>
              <w:left w:w="40" w:type="dxa"/>
              <w:bottom w:w="40" w:type="dxa"/>
              <w:right w:w="40" w:type="dxa"/>
            </w:tcMar>
          </w:tcPr>
          <w:p w:rsidR="00725234" w:rsidRDefault="00725234"/>
        </w:tc>
      </w:tr>
    </w:tbl>
    <w:p w:rsidR="00725234" w:rsidRDefault="00725234">
      <w:pPr>
        <w:pStyle w:val="FreeForm"/>
        <w:rPr>
          <w:rFonts w:ascii="Arial Narrow" w:eastAsia="Arial Narrow" w:hAnsi="Arial Narrow" w:cs="Arial Narrow"/>
          <w:color w:val="181818"/>
          <w:sz w:val="24"/>
          <w:szCs w:val="24"/>
        </w:rPr>
      </w:pPr>
    </w:p>
    <w:p w:rsidR="00725234" w:rsidRDefault="00725234">
      <w:pPr>
        <w:pStyle w:val="ListParagraph"/>
        <w:spacing w:after="0" w:line="240" w:lineRule="auto"/>
        <w:ind w:left="0"/>
        <w:jc w:val="center"/>
        <w:rPr>
          <w:rFonts w:ascii="Arial Narrow" w:eastAsia="Arial Narrow" w:hAnsi="Arial Narrow" w:cs="Arial Narrow"/>
          <w:color w:val="181818"/>
          <w:sz w:val="24"/>
          <w:szCs w:val="24"/>
        </w:rPr>
      </w:pPr>
    </w:p>
    <w:p w:rsidR="00725234" w:rsidRDefault="001F224E">
      <w:pPr>
        <w:spacing w:after="0" w:line="240" w:lineRule="auto"/>
        <w:jc w:val="both"/>
        <w:rPr>
          <w:rFonts w:ascii="Arial Narrow" w:eastAsia="Arial Narrow" w:hAnsi="Arial Narrow" w:cs="Arial Narrow"/>
          <w:b/>
          <w:bCs/>
          <w:color w:val="0000FF"/>
          <w:sz w:val="28"/>
          <w:szCs w:val="28"/>
        </w:rPr>
      </w:pPr>
      <w:r>
        <w:rPr>
          <w:rFonts w:ascii="Arial Narrow" w:hAnsi="Arial Narrow"/>
          <w:b/>
          <w:bCs/>
          <w:color w:val="0000FF"/>
          <w:sz w:val="28"/>
          <w:szCs w:val="28"/>
        </w:rPr>
        <w:t>III.g. Participare la manifestări științifice internaționale</w:t>
      </w:r>
      <w:r>
        <w:rPr>
          <w:rFonts w:ascii="Arial Narrow" w:hAnsi="Arial Narrow"/>
          <w:b/>
          <w:bCs/>
          <w:color w:val="0000FF"/>
          <w:sz w:val="28"/>
          <w:szCs w:val="28"/>
        </w:rPr>
        <w:tab/>
      </w:r>
    </w:p>
    <w:p w:rsidR="00725234" w:rsidRDefault="001F224E">
      <w:pPr>
        <w:pStyle w:val="ListParagraph"/>
        <w:spacing w:after="0" w:line="240" w:lineRule="auto"/>
        <w:ind w:left="0"/>
        <w:jc w:val="center"/>
        <w:rPr>
          <w:rFonts w:ascii="Arial Narrow" w:eastAsia="Arial Narrow" w:hAnsi="Arial Narrow" w:cs="Arial Narrow"/>
          <w:color w:val="181818"/>
          <w:sz w:val="24"/>
          <w:szCs w:val="24"/>
        </w:rPr>
      </w:pPr>
      <w:r>
        <w:rPr>
          <w:rFonts w:ascii="Arial Narrow" w:hAnsi="Arial Narrow"/>
          <w:color w:val="181818"/>
          <w:sz w:val="24"/>
          <w:szCs w:val="24"/>
        </w:rPr>
        <w:t>*</w:t>
      </w:r>
    </w:p>
    <w:tbl>
      <w:tblPr>
        <w:tblW w:w="13950" w:type="dxa"/>
        <w:tblInd w:w="10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A0" w:firstRow="1" w:lastRow="0" w:firstColumn="1" w:lastColumn="0" w:noHBand="0" w:noVBand="1"/>
      </w:tblPr>
      <w:tblGrid>
        <w:gridCol w:w="817"/>
        <w:gridCol w:w="8520"/>
        <w:gridCol w:w="1597"/>
        <w:gridCol w:w="1597"/>
        <w:gridCol w:w="1419"/>
      </w:tblGrid>
      <w:tr w:rsidR="00725234" w:rsidTr="00FF4B83">
        <w:trPr>
          <w:trHeight w:val="590"/>
        </w:trPr>
        <w:tc>
          <w:tcPr>
            <w:tcW w:w="817" w:type="dxa"/>
            <w:tcBorders>
              <w:top w:val="single" w:sz="4" w:space="0" w:color="000000"/>
              <w:left w:val="single" w:sz="4" w:space="0" w:color="000000"/>
              <w:bottom w:val="single" w:sz="4" w:space="0" w:color="000000"/>
              <w:right w:val="single" w:sz="4" w:space="0" w:color="000000"/>
            </w:tcBorders>
            <w:shd w:val="clear" w:color="auto" w:fill="FFFF99"/>
            <w:tcMar>
              <w:top w:w="40" w:type="dxa"/>
              <w:left w:w="40" w:type="dxa"/>
              <w:bottom w:w="40" w:type="dxa"/>
              <w:right w:w="40" w:type="dxa"/>
            </w:tcMar>
          </w:tcPr>
          <w:p w:rsidR="00725234" w:rsidRDefault="001F224E">
            <w:pPr>
              <w:pStyle w:val="ListParagraph"/>
              <w:spacing w:after="0" w:line="240" w:lineRule="auto"/>
              <w:ind w:left="0"/>
              <w:jc w:val="both"/>
              <w:rPr>
                <w:rFonts w:ascii="Arial Narrow" w:eastAsia="Arial Narrow" w:hAnsi="Arial Narrow" w:cs="Arial Narrow"/>
                <w:b/>
                <w:bCs/>
                <w:color w:val="181818"/>
                <w:sz w:val="24"/>
                <w:szCs w:val="24"/>
              </w:rPr>
            </w:pPr>
            <w:r>
              <w:rPr>
                <w:rFonts w:ascii="Arial Narrow" w:hAnsi="Arial Narrow"/>
                <w:b/>
                <w:bCs/>
                <w:color w:val="181818"/>
                <w:sz w:val="24"/>
                <w:szCs w:val="24"/>
              </w:rPr>
              <w:t>Nr.</w:t>
            </w:r>
          </w:p>
          <w:p w:rsidR="00725234" w:rsidRDefault="001F224E">
            <w:pPr>
              <w:pStyle w:val="ListParagraph"/>
              <w:spacing w:after="0" w:line="240" w:lineRule="auto"/>
              <w:ind w:left="0"/>
              <w:jc w:val="both"/>
            </w:pPr>
            <w:r>
              <w:rPr>
                <w:rFonts w:ascii="Arial Narrow" w:hAnsi="Arial Narrow"/>
                <w:b/>
                <w:bCs/>
                <w:color w:val="181818"/>
                <w:sz w:val="24"/>
                <w:szCs w:val="24"/>
              </w:rPr>
              <w:t>III.g.2.</w:t>
            </w:r>
          </w:p>
        </w:tc>
        <w:tc>
          <w:tcPr>
            <w:tcW w:w="8520" w:type="dxa"/>
            <w:tcBorders>
              <w:top w:val="single" w:sz="4" w:space="0" w:color="000000"/>
              <w:left w:val="single" w:sz="4" w:space="0" w:color="000000"/>
              <w:bottom w:val="single" w:sz="4" w:space="0" w:color="000000"/>
              <w:right w:val="single" w:sz="4" w:space="0" w:color="000000"/>
            </w:tcBorders>
            <w:shd w:val="clear" w:color="auto" w:fill="FFFF99"/>
            <w:tcMar>
              <w:top w:w="40" w:type="dxa"/>
              <w:left w:w="40" w:type="dxa"/>
              <w:bottom w:w="40" w:type="dxa"/>
              <w:right w:w="40" w:type="dxa"/>
            </w:tcMar>
          </w:tcPr>
          <w:p w:rsidR="00725234" w:rsidRDefault="001F224E">
            <w:pPr>
              <w:pStyle w:val="ListParagraph"/>
              <w:spacing w:after="0" w:line="240" w:lineRule="auto"/>
              <w:ind w:left="0"/>
              <w:jc w:val="both"/>
              <w:rPr>
                <w:rFonts w:ascii="Arial Narrow" w:eastAsia="Arial Narrow" w:hAnsi="Arial Narrow" w:cs="Arial Narrow"/>
                <w:b/>
                <w:bCs/>
                <w:color w:val="181818"/>
                <w:sz w:val="24"/>
                <w:szCs w:val="24"/>
              </w:rPr>
            </w:pPr>
            <w:r>
              <w:rPr>
                <w:rFonts w:ascii="Arial Narrow" w:hAnsi="Arial Narrow"/>
                <w:b/>
                <w:bCs/>
                <w:color w:val="181818"/>
                <w:sz w:val="24"/>
                <w:szCs w:val="24"/>
              </w:rPr>
              <w:t>Subcriteriu</w:t>
            </w:r>
          </w:p>
          <w:p w:rsidR="00725234" w:rsidRDefault="001F224E">
            <w:pPr>
              <w:pStyle w:val="ListParagraph"/>
              <w:spacing w:after="0" w:line="240" w:lineRule="auto"/>
              <w:ind w:left="0"/>
              <w:jc w:val="both"/>
            </w:pPr>
            <w:r>
              <w:rPr>
                <w:rFonts w:ascii="Arial Narrow" w:hAnsi="Arial Narrow"/>
                <w:b/>
                <w:bCs/>
                <w:color w:val="181818"/>
                <w:sz w:val="24"/>
                <w:szCs w:val="24"/>
              </w:rPr>
              <w:t>Comunicări orale prim autor</w:t>
            </w:r>
            <w:r>
              <w:rPr>
                <w:rFonts w:ascii="Times New Roman" w:hAnsi="Times New Roman"/>
                <w:color w:val="181818"/>
                <w:sz w:val="24"/>
                <w:szCs w:val="24"/>
              </w:rPr>
              <w:t xml:space="preserve"> </w:t>
            </w:r>
          </w:p>
        </w:tc>
        <w:tc>
          <w:tcPr>
            <w:tcW w:w="1597" w:type="dxa"/>
            <w:tcBorders>
              <w:top w:val="single" w:sz="4" w:space="0" w:color="000000"/>
              <w:left w:val="single" w:sz="4" w:space="0" w:color="000000"/>
              <w:bottom w:val="single" w:sz="4" w:space="0" w:color="000000"/>
              <w:right w:val="single" w:sz="4" w:space="0" w:color="000000"/>
            </w:tcBorders>
            <w:shd w:val="clear" w:color="auto" w:fill="FFFF99"/>
            <w:tcMar>
              <w:top w:w="40" w:type="dxa"/>
              <w:left w:w="40" w:type="dxa"/>
              <w:bottom w:w="40" w:type="dxa"/>
              <w:right w:w="40" w:type="dxa"/>
            </w:tcMar>
          </w:tcPr>
          <w:p w:rsidR="00725234" w:rsidRDefault="001F224E">
            <w:pPr>
              <w:pStyle w:val="ListParagraph"/>
              <w:spacing w:after="0" w:line="240" w:lineRule="auto"/>
              <w:ind w:left="0"/>
              <w:jc w:val="center"/>
              <w:rPr>
                <w:rFonts w:ascii="Arial Narrow" w:eastAsia="Arial Narrow" w:hAnsi="Arial Narrow" w:cs="Arial Narrow"/>
                <w:b/>
                <w:bCs/>
                <w:color w:val="181818"/>
                <w:sz w:val="24"/>
                <w:szCs w:val="24"/>
              </w:rPr>
            </w:pPr>
            <w:r>
              <w:rPr>
                <w:rFonts w:ascii="Arial Narrow" w:hAnsi="Arial Narrow"/>
                <w:b/>
                <w:bCs/>
                <w:color w:val="181818"/>
                <w:sz w:val="24"/>
                <w:szCs w:val="24"/>
              </w:rPr>
              <w:t>Puncte/unitate</w:t>
            </w:r>
          </w:p>
          <w:p w:rsidR="00725234" w:rsidRDefault="001F224E">
            <w:pPr>
              <w:pStyle w:val="ListParagraph"/>
              <w:spacing w:after="0" w:line="240" w:lineRule="auto"/>
              <w:ind w:left="0"/>
              <w:jc w:val="center"/>
            </w:pPr>
            <w:r>
              <w:rPr>
                <w:rFonts w:ascii="Arial Narrow" w:hAnsi="Arial Narrow"/>
                <w:b/>
                <w:bCs/>
                <w:color w:val="181818"/>
                <w:sz w:val="24"/>
                <w:szCs w:val="24"/>
              </w:rPr>
              <w:t>6</w:t>
            </w:r>
          </w:p>
        </w:tc>
        <w:tc>
          <w:tcPr>
            <w:tcW w:w="1597" w:type="dxa"/>
            <w:tcBorders>
              <w:top w:val="single" w:sz="4" w:space="0" w:color="000000"/>
              <w:left w:val="single" w:sz="4" w:space="0" w:color="000000"/>
              <w:bottom w:val="single" w:sz="4" w:space="0" w:color="000000"/>
              <w:right w:val="single" w:sz="4" w:space="0" w:color="000000"/>
            </w:tcBorders>
            <w:shd w:val="clear" w:color="auto" w:fill="FFFF99"/>
            <w:tcMar>
              <w:top w:w="40" w:type="dxa"/>
              <w:left w:w="40" w:type="dxa"/>
              <w:bottom w:w="40" w:type="dxa"/>
              <w:right w:w="40" w:type="dxa"/>
            </w:tcMar>
          </w:tcPr>
          <w:p w:rsidR="00725234" w:rsidRDefault="001F224E">
            <w:pPr>
              <w:spacing w:after="0" w:line="240" w:lineRule="auto"/>
              <w:jc w:val="center"/>
            </w:pPr>
            <w:r>
              <w:rPr>
                <w:rFonts w:ascii="Arial Narrow" w:hAnsi="Arial Narrow"/>
                <w:b/>
                <w:bCs/>
                <w:color w:val="181818"/>
                <w:sz w:val="24"/>
                <w:szCs w:val="24"/>
              </w:rPr>
              <w:t>Subtotal autoevaluare</w:t>
            </w:r>
          </w:p>
        </w:tc>
        <w:tc>
          <w:tcPr>
            <w:tcW w:w="1419" w:type="dxa"/>
            <w:tcBorders>
              <w:top w:val="single" w:sz="4" w:space="0" w:color="000000"/>
              <w:left w:val="single" w:sz="4" w:space="0" w:color="000000"/>
              <w:bottom w:val="single" w:sz="4" w:space="0" w:color="000000"/>
              <w:right w:val="single" w:sz="4" w:space="0" w:color="000000"/>
            </w:tcBorders>
            <w:shd w:val="clear" w:color="auto" w:fill="FFFF99"/>
            <w:tcMar>
              <w:top w:w="40" w:type="dxa"/>
              <w:left w:w="40" w:type="dxa"/>
              <w:bottom w:w="40" w:type="dxa"/>
              <w:right w:w="40" w:type="dxa"/>
            </w:tcMar>
          </w:tcPr>
          <w:p w:rsidR="00725234" w:rsidRDefault="001F224E">
            <w:pPr>
              <w:spacing w:after="0" w:line="240" w:lineRule="auto"/>
              <w:jc w:val="center"/>
            </w:pPr>
            <w:r>
              <w:rPr>
                <w:rFonts w:ascii="Arial Narrow" w:hAnsi="Arial Narrow"/>
                <w:b/>
                <w:bCs/>
                <w:color w:val="181818"/>
                <w:sz w:val="24"/>
                <w:szCs w:val="24"/>
              </w:rPr>
              <w:t>Subtotal comisie</w:t>
            </w:r>
          </w:p>
        </w:tc>
      </w:tr>
      <w:tr w:rsidR="00725234" w:rsidTr="00FF4B83">
        <w:trPr>
          <w:trHeight w:val="570"/>
        </w:trPr>
        <w:tc>
          <w:tcPr>
            <w:tcW w:w="817" w:type="dxa"/>
            <w:tcBorders>
              <w:top w:val="single" w:sz="4" w:space="0" w:color="000000"/>
              <w:left w:val="single" w:sz="4" w:space="0" w:color="000000"/>
              <w:bottom w:val="single" w:sz="4" w:space="0" w:color="000000"/>
              <w:right w:val="single" w:sz="4" w:space="0" w:color="000000"/>
            </w:tcBorders>
            <w:shd w:val="clear" w:color="auto" w:fill="auto"/>
            <w:tcMar>
              <w:top w:w="40" w:type="dxa"/>
              <w:left w:w="40" w:type="dxa"/>
              <w:bottom w:w="40" w:type="dxa"/>
              <w:right w:w="40" w:type="dxa"/>
            </w:tcMar>
          </w:tcPr>
          <w:p w:rsidR="00725234" w:rsidRDefault="001F224E">
            <w:pPr>
              <w:spacing w:after="0" w:line="240" w:lineRule="auto"/>
              <w:jc w:val="both"/>
            </w:pPr>
            <w:r>
              <w:rPr>
                <w:rFonts w:ascii="Arial Narrow" w:hAnsi="Arial Narrow"/>
                <w:b/>
                <w:bCs/>
                <w:color w:val="181818"/>
                <w:sz w:val="24"/>
                <w:szCs w:val="24"/>
              </w:rPr>
              <w:t>1.</w:t>
            </w:r>
          </w:p>
        </w:tc>
        <w:tc>
          <w:tcPr>
            <w:tcW w:w="10117" w:type="dxa"/>
            <w:gridSpan w:val="2"/>
            <w:tcBorders>
              <w:top w:val="single" w:sz="4" w:space="0" w:color="000000"/>
              <w:left w:val="single" w:sz="4" w:space="0" w:color="000000"/>
              <w:bottom w:val="single" w:sz="4" w:space="0" w:color="000000"/>
              <w:right w:val="single" w:sz="4" w:space="0" w:color="000000"/>
            </w:tcBorders>
            <w:shd w:val="clear" w:color="auto" w:fill="auto"/>
            <w:tcMar>
              <w:top w:w="40" w:type="dxa"/>
              <w:left w:w="40" w:type="dxa"/>
              <w:bottom w:w="40" w:type="dxa"/>
              <w:right w:w="40" w:type="dxa"/>
            </w:tcMar>
          </w:tcPr>
          <w:p w:rsidR="00725234" w:rsidRDefault="001F224E">
            <w:pPr>
              <w:spacing w:after="0" w:line="240" w:lineRule="auto"/>
              <w:jc w:val="both"/>
            </w:pPr>
            <w:r>
              <w:rPr>
                <w:rFonts w:ascii="Arial Narrow" w:hAnsi="Arial Narrow"/>
                <w:color w:val="181818"/>
                <w:sz w:val="24"/>
                <w:szCs w:val="24"/>
              </w:rPr>
              <w:t xml:space="preserve">Horea Feier, M. Gaspar, D. </w:t>
            </w:r>
            <w:proofErr w:type="gramStart"/>
            <w:r>
              <w:rPr>
                <w:rFonts w:ascii="Arial Narrow" w:hAnsi="Arial Narrow"/>
                <w:color w:val="181818"/>
                <w:sz w:val="24"/>
                <w:szCs w:val="24"/>
              </w:rPr>
              <w:t>Cioata,  C.</w:t>
            </w:r>
            <w:proofErr w:type="gramEnd"/>
            <w:r>
              <w:rPr>
                <w:rFonts w:ascii="Arial Narrow" w:hAnsi="Arial Narrow"/>
                <w:color w:val="181818"/>
                <w:sz w:val="24"/>
                <w:szCs w:val="24"/>
              </w:rPr>
              <w:t xml:space="preserve"> Jusca,G. Dumitrasciuc, P. Deutsch, St. I Dragulescu. Perioperative results of acute endocarditis. Danubian Forum, Visegrad, May 2006</w:t>
            </w:r>
          </w:p>
        </w:tc>
        <w:tc>
          <w:tcPr>
            <w:tcW w:w="1597" w:type="dxa"/>
            <w:tcBorders>
              <w:top w:val="single" w:sz="4" w:space="0" w:color="000000"/>
              <w:left w:val="single" w:sz="4" w:space="0" w:color="000000"/>
              <w:bottom w:val="single" w:sz="4" w:space="0" w:color="000000"/>
              <w:right w:val="single" w:sz="4" w:space="0" w:color="000000"/>
            </w:tcBorders>
            <w:shd w:val="clear" w:color="auto" w:fill="auto"/>
            <w:tcMar>
              <w:top w:w="40" w:type="dxa"/>
              <w:left w:w="40" w:type="dxa"/>
              <w:bottom w:w="40" w:type="dxa"/>
              <w:right w:w="40" w:type="dxa"/>
            </w:tcMar>
          </w:tcPr>
          <w:p w:rsidR="00725234" w:rsidRDefault="001F224E">
            <w:pPr>
              <w:spacing w:after="0" w:line="240" w:lineRule="auto"/>
              <w:jc w:val="center"/>
            </w:pPr>
            <w:r>
              <w:rPr>
                <w:rFonts w:ascii="Arial Narrow" w:hAnsi="Arial Narrow"/>
                <w:color w:val="181818"/>
                <w:sz w:val="24"/>
                <w:szCs w:val="24"/>
              </w:rPr>
              <w:t>6</w:t>
            </w:r>
          </w:p>
        </w:tc>
        <w:tc>
          <w:tcPr>
            <w:tcW w:w="1419" w:type="dxa"/>
            <w:tcBorders>
              <w:top w:val="single" w:sz="4" w:space="0" w:color="000000"/>
              <w:left w:val="single" w:sz="4" w:space="0" w:color="000000"/>
              <w:bottom w:val="single" w:sz="4" w:space="0" w:color="000000"/>
              <w:right w:val="single" w:sz="4" w:space="0" w:color="000000"/>
            </w:tcBorders>
            <w:shd w:val="clear" w:color="auto" w:fill="auto"/>
            <w:tcMar>
              <w:top w:w="40" w:type="dxa"/>
              <w:left w:w="40" w:type="dxa"/>
              <w:bottom w:w="40" w:type="dxa"/>
              <w:right w:w="40" w:type="dxa"/>
            </w:tcMar>
          </w:tcPr>
          <w:p w:rsidR="00725234" w:rsidRDefault="00725234"/>
        </w:tc>
      </w:tr>
      <w:tr w:rsidR="00725234" w:rsidTr="00FF4B83">
        <w:trPr>
          <w:trHeight w:val="570"/>
        </w:trPr>
        <w:tc>
          <w:tcPr>
            <w:tcW w:w="817" w:type="dxa"/>
            <w:tcBorders>
              <w:top w:val="single" w:sz="4" w:space="0" w:color="000000"/>
              <w:left w:val="single" w:sz="4" w:space="0" w:color="000000"/>
              <w:bottom w:val="single" w:sz="4" w:space="0" w:color="000000"/>
              <w:right w:val="single" w:sz="4" w:space="0" w:color="000000"/>
            </w:tcBorders>
            <w:shd w:val="clear" w:color="auto" w:fill="auto"/>
            <w:tcMar>
              <w:top w:w="40" w:type="dxa"/>
              <w:left w:w="40" w:type="dxa"/>
              <w:bottom w:w="40" w:type="dxa"/>
              <w:right w:w="40" w:type="dxa"/>
            </w:tcMar>
          </w:tcPr>
          <w:p w:rsidR="00725234" w:rsidRDefault="001F224E">
            <w:pPr>
              <w:spacing w:after="0" w:line="240" w:lineRule="auto"/>
              <w:jc w:val="both"/>
            </w:pPr>
            <w:r>
              <w:rPr>
                <w:rFonts w:ascii="Arial Narrow" w:hAnsi="Arial Narrow"/>
                <w:b/>
                <w:bCs/>
                <w:color w:val="181818"/>
                <w:sz w:val="24"/>
                <w:szCs w:val="24"/>
              </w:rPr>
              <w:t>2</w:t>
            </w:r>
          </w:p>
        </w:tc>
        <w:tc>
          <w:tcPr>
            <w:tcW w:w="10117" w:type="dxa"/>
            <w:gridSpan w:val="2"/>
            <w:tcBorders>
              <w:top w:val="single" w:sz="4" w:space="0" w:color="000000"/>
              <w:left w:val="single" w:sz="4" w:space="0" w:color="000000"/>
              <w:bottom w:val="single" w:sz="4" w:space="0" w:color="000000"/>
              <w:right w:val="single" w:sz="4" w:space="0" w:color="000000"/>
            </w:tcBorders>
            <w:shd w:val="clear" w:color="auto" w:fill="auto"/>
            <w:tcMar>
              <w:top w:w="40" w:type="dxa"/>
              <w:left w:w="40" w:type="dxa"/>
              <w:bottom w:w="40" w:type="dxa"/>
              <w:right w:w="40" w:type="dxa"/>
            </w:tcMar>
          </w:tcPr>
          <w:p w:rsidR="00725234" w:rsidRDefault="001F224E">
            <w:pPr>
              <w:spacing w:after="0" w:line="240" w:lineRule="auto"/>
              <w:jc w:val="both"/>
            </w:pPr>
            <w:r>
              <w:rPr>
                <w:rFonts w:ascii="Arial Narrow" w:hAnsi="Arial Narrow"/>
                <w:color w:val="181818"/>
                <w:sz w:val="24"/>
                <w:szCs w:val="24"/>
              </w:rPr>
              <w:t>Horea Feier, A. Merce, D. Nica, D. Cioata, P. Deutsch, M. Slovenski, M. Gaspar. On 3 cases of traumatic aortic rupture. Central European Vascular Forum, Timisoara, June, 2010</w:t>
            </w:r>
          </w:p>
        </w:tc>
        <w:tc>
          <w:tcPr>
            <w:tcW w:w="1597" w:type="dxa"/>
            <w:tcBorders>
              <w:top w:val="single" w:sz="4" w:space="0" w:color="000000"/>
              <w:left w:val="single" w:sz="4" w:space="0" w:color="000000"/>
              <w:bottom w:val="single" w:sz="4" w:space="0" w:color="000000"/>
              <w:right w:val="single" w:sz="4" w:space="0" w:color="000000"/>
            </w:tcBorders>
            <w:shd w:val="clear" w:color="auto" w:fill="auto"/>
            <w:tcMar>
              <w:top w:w="40" w:type="dxa"/>
              <w:left w:w="40" w:type="dxa"/>
              <w:bottom w:w="40" w:type="dxa"/>
              <w:right w:w="40" w:type="dxa"/>
            </w:tcMar>
          </w:tcPr>
          <w:p w:rsidR="00725234" w:rsidRDefault="001F224E">
            <w:pPr>
              <w:spacing w:after="0" w:line="240" w:lineRule="auto"/>
              <w:jc w:val="center"/>
            </w:pPr>
            <w:r>
              <w:rPr>
                <w:rFonts w:ascii="Arial Narrow" w:hAnsi="Arial Narrow"/>
                <w:color w:val="181818"/>
                <w:sz w:val="24"/>
                <w:szCs w:val="24"/>
              </w:rPr>
              <w:t>6</w:t>
            </w:r>
          </w:p>
        </w:tc>
        <w:tc>
          <w:tcPr>
            <w:tcW w:w="1419" w:type="dxa"/>
            <w:tcBorders>
              <w:top w:val="single" w:sz="4" w:space="0" w:color="000000"/>
              <w:left w:val="single" w:sz="4" w:space="0" w:color="000000"/>
              <w:bottom w:val="single" w:sz="4" w:space="0" w:color="000000"/>
              <w:right w:val="single" w:sz="4" w:space="0" w:color="000000"/>
            </w:tcBorders>
            <w:shd w:val="clear" w:color="auto" w:fill="auto"/>
            <w:tcMar>
              <w:top w:w="40" w:type="dxa"/>
              <w:left w:w="40" w:type="dxa"/>
              <w:bottom w:w="40" w:type="dxa"/>
              <w:right w:w="40" w:type="dxa"/>
            </w:tcMar>
          </w:tcPr>
          <w:p w:rsidR="00725234" w:rsidRDefault="00725234"/>
        </w:tc>
      </w:tr>
      <w:tr w:rsidR="00725234" w:rsidTr="00FF4B83">
        <w:trPr>
          <w:trHeight w:val="290"/>
        </w:trPr>
        <w:tc>
          <w:tcPr>
            <w:tcW w:w="817" w:type="dxa"/>
            <w:tcBorders>
              <w:top w:val="single" w:sz="4" w:space="0" w:color="000000"/>
              <w:left w:val="nil"/>
              <w:bottom w:val="nil"/>
              <w:right w:val="nil"/>
            </w:tcBorders>
            <w:shd w:val="clear" w:color="auto" w:fill="auto"/>
            <w:tcMar>
              <w:top w:w="40" w:type="dxa"/>
              <w:left w:w="40" w:type="dxa"/>
              <w:bottom w:w="40" w:type="dxa"/>
              <w:right w:w="40" w:type="dxa"/>
            </w:tcMar>
          </w:tcPr>
          <w:p w:rsidR="00725234" w:rsidRDefault="00725234"/>
        </w:tc>
        <w:tc>
          <w:tcPr>
            <w:tcW w:w="10117" w:type="dxa"/>
            <w:gridSpan w:val="2"/>
            <w:tcBorders>
              <w:top w:val="single" w:sz="4" w:space="0" w:color="000000"/>
              <w:left w:val="nil"/>
              <w:bottom w:val="nil"/>
              <w:right w:val="single" w:sz="4" w:space="0" w:color="000000"/>
            </w:tcBorders>
            <w:shd w:val="clear" w:color="auto" w:fill="auto"/>
            <w:tcMar>
              <w:top w:w="40" w:type="dxa"/>
              <w:left w:w="40" w:type="dxa"/>
              <w:bottom w:w="40" w:type="dxa"/>
              <w:right w:w="40" w:type="dxa"/>
            </w:tcMar>
          </w:tcPr>
          <w:p w:rsidR="00725234" w:rsidRDefault="00725234"/>
        </w:tc>
        <w:tc>
          <w:tcPr>
            <w:tcW w:w="1597" w:type="dxa"/>
            <w:tcBorders>
              <w:top w:val="single" w:sz="4" w:space="0" w:color="000000"/>
              <w:left w:val="single" w:sz="4" w:space="0" w:color="000000"/>
              <w:bottom w:val="single" w:sz="4" w:space="0" w:color="000000"/>
              <w:right w:val="single" w:sz="4" w:space="0" w:color="000000"/>
            </w:tcBorders>
            <w:shd w:val="clear" w:color="auto" w:fill="D9D9D9"/>
            <w:tcMar>
              <w:top w:w="40" w:type="dxa"/>
              <w:left w:w="40" w:type="dxa"/>
              <w:bottom w:w="40" w:type="dxa"/>
              <w:right w:w="40" w:type="dxa"/>
            </w:tcMar>
          </w:tcPr>
          <w:p w:rsidR="00725234" w:rsidRDefault="001F224E">
            <w:pPr>
              <w:spacing w:after="0" w:line="240" w:lineRule="auto"/>
              <w:jc w:val="center"/>
            </w:pPr>
            <w:r>
              <w:rPr>
                <w:rFonts w:ascii="Arial Narrow" w:hAnsi="Arial Narrow"/>
                <w:color w:val="181818"/>
                <w:sz w:val="24"/>
                <w:szCs w:val="24"/>
              </w:rPr>
              <w:t>12</w:t>
            </w:r>
          </w:p>
        </w:tc>
        <w:tc>
          <w:tcPr>
            <w:tcW w:w="1419" w:type="dxa"/>
            <w:tcBorders>
              <w:top w:val="single" w:sz="4" w:space="0" w:color="000000"/>
              <w:left w:val="single" w:sz="4" w:space="0" w:color="000000"/>
              <w:bottom w:val="single" w:sz="4" w:space="0" w:color="000000"/>
              <w:right w:val="single" w:sz="4" w:space="0" w:color="000000"/>
            </w:tcBorders>
            <w:shd w:val="clear" w:color="auto" w:fill="D9D9D9"/>
            <w:tcMar>
              <w:top w:w="40" w:type="dxa"/>
              <w:left w:w="40" w:type="dxa"/>
              <w:bottom w:w="40" w:type="dxa"/>
              <w:right w:w="40" w:type="dxa"/>
            </w:tcMar>
          </w:tcPr>
          <w:p w:rsidR="00725234" w:rsidRDefault="00725234"/>
        </w:tc>
      </w:tr>
    </w:tbl>
    <w:p w:rsidR="00725234" w:rsidRDefault="00725234">
      <w:pPr>
        <w:pStyle w:val="FreeForm"/>
        <w:rPr>
          <w:rFonts w:ascii="Arial Narrow" w:eastAsia="Arial Narrow" w:hAnsi="Arial Narrow" w:cs="Arial Narrow"/>
          <w:color w:val="181818"/>
          <w:sz w:val="24"/>
          <w:szCs w:val="24"/>
        </w:rPr>
      </w:pPr>
    </w:p>
    <w:p w:rsidR="00725234" w:rsidRDefault="001F224E">
      <w:pPr>
        <w:pStyle w:val="ListParagraph"/>
        <w:spacing w:after="0" w:line="240" w:lineRule="auto"/>
        <w:ind w:left="0"/>
        <w:jc w:val="center"/>
        <w:rPr>
          <w:rFonts w:ascii="Arial Narrow" w:eastAsia="Arial Narrow" w:hAnsi="Arial Narrow" w:cs="Arial Narrow"/>
          <w:color w:val="181818"/>
          <w:sz w:val="24"/>
          <w:szCs w:val="24"/>
        </w:rPr>
      </w:pPr>
      <w:r>
        <w:rPr>
          <w:rFonts w:ascii="Arial Narrow" w:hAnsi="Arial Narrow"/>
          <w:color w:val="181818"/>
          <w:sz w:val="24"/>
          <w:szCs w:val="24"/>
        </w:rPr>
        <w:t>*</w:t>
      </w:r>
    </w:p>
    <w:tbl>
      <w:tblPr>
        <w:tblW w:w="13950" w:type="dxa"/>
        <w:tblInd w:w="10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A0" w:firstRow="1" w:lastRow="0" w:firstColumn="1" w:lastColumn="0" w:noHBand="0" w:noVBand="1"/>
      </w:tblPr>
      <w:tblGrid>
        <w:gridCol w:w="817"/>
        <w:gridCol w:w="8520"/>
        <w:gridCol w:w="1597"/>
        <w:gridCol w:w="1597"/>
        <w:gridCol w:w="1419"/>
      </w:tblGrid>
      <w:tr w:rsidR="00725234">
        <w:trPr>
          <w:trHeight w:val="570"/>
        </w:trPr>
        <w:tc>
          <w:tcPr>
            <w:tcW w:w="816" w:type="dxa"/>
            <w:tcBorders>
              <w:top w:val="single" w:sz="4" w:space="0" w:color="000000"/>
              <w:left w:val="single" w:sz="4" w:space="0" w:color="000000"/>
              <w:bottom w:val="single" w:sz="4" w:space="0" w:color="000000"/>
              <w:right w:val="single" w:sz="4" w:space="0" w:color="000000"/>
            </w:tcBorders>
            <w:shd w:val="clear" w:color="auto" w:fill="FFFF99"/>
            <w:tcMar>
              <w:top w:w="40" w:type="dxa"/>
              <w:left w:w="40" w:type="dxa"/>
              <w:bottom w:w="40" w:type="dxa"/>
              <w:right w:w="40" w:type="dxa"/>
            </w:tcMar>
          </w:tcPr>
          <w:p w:rsidR="00725234" w:rsidRDefault="001F224E">
            <w:pPr>
              <w:pStyle w:val="ListParagraph"/>
              <w:spacing w:after="0" w:line="240" w:lineRule="auto"/>
              <w:ind w:left="0"/>
              <w:jc w:val="both"/>
              <w:rPr>
                <w:rFonts w:ascii="Arial Narrow" w:eastAsia="Arial Narrow" w:hAnsi="Arial Narrow" w:cs="Arial Narrow"/>
                <w:b/>
                <w:bCs/>
                <w:color w:val="181818"/>
                <w:sz w:val="24"/>
                <w:szCs w:val="24"/>
              </w:rPr>
            </w:pPr>
            <w:r>
              <w:rPr>
                <w:rFonts w:ascii="Arial Narrow" w:hAnsi="Arial Narrow"/>
                <w:b/>
                <w:bCs/>
                <w:color w:val="181818"/>
                <w:sz w:val="24"/>
                <w:szCs w:val="24"/>
              </w:rPr>
              <w:t>Nr.</w:t>
            </w:r>
          </w:p>
          <w:p w:rsidR="00725234" w:rsidRDefault="001F224E">
            <w:pPr>
              <w:pStyle w:val="ListParagraph"/>
              <w:spacing w:after="0" w:line="240" w:lineRule="auto"/>
              <w:ind w:left="0"/>
              <w:jc w:val="both"/>
            </w:pPr>
            <w:r>
              <w:rPr>
                <w:rFonts w:ascii="Arial Narrow" w:hAnsi="Arial Narrow"/>
                <w:b/>
                <w:bCs/>
                <w:color w:val="181818"/>
                <w:sz w:val="24"/>
                <w:szCs w:val="24"/>
              </w:rPr>
              <w:t>III.g.3.</w:t>
            </w:r>
          </w:p>
        </w:tc>
        <w:tc>
          <w:tcPr>
            <w:tcW w:w="8519" w:type="dxa"/>
            <w:tcBorders>
              <w:top w:val="single" w:sz="4" w:space="0" w:color="000000"/>
              <w:left w:val="single" w:sz="4" w:space="0" w:color="000000"/>
              <w:bottom w:val="single" w:sz="4" w:space="0" w:color="000000"/>
              <w:right w:val="single" w:sz="4" w:space="0" w:color="000000"/>
            </w:tcBorders>
            <w:shd w:val="clear" w:color="auto" w:fill="FFFF99"/>
            <w:tcMar>
              <w:top w:w="40" w:type="dxa"/>
              <w:left w:w="40" w:type="dxa"/>
              <w:bottom w:w="40" w:type="dxa"/>
              <w:right w:w="40" w:type="dxa"/>
            </w:tcMar>
          </w:tcPr>
          <w:p w:rsidR="00725234" w:rsidRDefault="001F224E">
            <w:pPr>
              <w:pStyle w:val="ListParagraph"/>
              <w:spacing w:after="0" w:line="240" w:lineRule="auto"/>
              <w:ind w:left="0"/>
              <w:jc w:val="both"/>
              <w:rPr>
                <w:rFonts w:ascii="Arial Narrow" w:eastAsia="Arial Narrow" w:hAnsi="Arial Narrow" w:cs="Arial Narrow"/>
                <w:b/>
                <w:bCs/>
                <w:color w:val="181818"/>
                <w:sz w:val="24"/>
                <w:szCs w:val="24"/>
              </w:rPr>
            </w:pPr>
            <w:r>
              <w:rPr>
                <w:rFonts w:ascii="Arial Narrow" w:hAnsi="Arial Narrow"/>
                <w:b/>
                <w:bCs/>
                <w:color w:val="181818"/>
                <w:sz w:val="24"/>
                <w:szCs w:val="24"/>
              </w:rPr>
              <w:t>Subcriteriu</w:t>
            </w:r>
          </w:p>
          <w:p w:rsidR="00725234" w:rsidRDefault="001F224E">
            <w:pPr>
              <w:pStyle w:val="ListParagraph"/>
              <w:spacing w:after="0" w:line="240" w:lineRule="auto"/>
              <w:ind w:left="0"/>
              <w:jc w:val="both"/>
            </w:pPr>
            <w:r>
              <w:rPr>
                <w:rFonts w:ascii="Arial Narrow" w:hAnsi="Arial Narrow"/>
                <w:b/>
                <w:bCs/>
                <w:color w:val="181818"/>
                <w:sz w:val="24"/>
                <w:szCs w:val="24"/>
              </w:rPr>
              <w:t xml:space="preserve">Comunicări orale coautor </w:t>
            </w:r>
          </w:p>
        </w:tc>
        <w:tc>
          <w:tcPr>
            <w:tcW w:w="1597" w:type="dxa"/>
            <w:tcBorders>
              <w:top w:val="single" w:sz="4" w:space="0" w:color="000000"/>
              <w:left w:val="single" w:sz="4" w:space="0" w:color="000000"/>
              <w:bottom w:val="single" w:sz="4" w:space="0" w:color="000000"/>
              <w:right w:val="single" w:sz="4" w:space="0" w:color="000000"/>
            </w:tcBorders>
            <w:shd w:val="clear" w:color="auto" w:fill="FFFF99"/>
            <w:tcMar>
              <w:top w:w="40" w:type="dxa"/>
              <w:left w:w="40" w:type="dxa"/>
              <w:bottom w:w="40" w:type="dxa"/>
              <w:right w:w="40" w:type="dxa"/>
            </w:tcMar>
          </w:tcPr>
          <w:p w:rsidR="00725234" w:rsidRDefault="001F224E">
            <w:pPr>
              <w:pStyle w:val="ListParagraph"/>
              <w:spacing w:after="0" w:line="240" w:lineRule="auto"/>
              <w:ind w:left="0"/>
              <w:jc w:val="center"/>
              <w:rPr>
                <w:rFonts w:ascii="Arial Narrow" w:eastAsia="Arial Narrow" w:hAnsi="Arial Narrow" w:cs="Arial Narrow"/>
                <w:b/>
                <w:bCs/>
                <w:color w:val="181818"/>
                <w:sz w:val="24"/>
                <w:szCs w:val="24"/>
              </w:rPr>
            </w:pPr>
            <w:r>
              <w:rPr>
                <w:rFonts w:ascii="Arial Narrow" w:hAnsi="Arial Narrow"/>
                <w:b/>
                <w:bCs/>
                <w:color w:val="181818"/>
                <w:sz w:val="24"/>
                <w:szCs w:val="24"/>
              </w:rPr>
              <w:t>Puncte/unitate</w:t>
            </w:r>
          </w:p>
          <w:p w:rsidR="00725234" w:rsidRDefault="001F224E">
            <w:pPr>
              <w:pStyle w:val="ListParagraph"/>
              <w:spacing w:after="0" w:line="240" w:lineRule="auto"/>
              <w:ind w:left="0"/>
              <w:jc w:val="center"/>
            </w:pPr>
            <w:r>
              <w:rPr>
                <w:rFonts w:ascii="Arial Narrow" w:hAnsi="Arial Narrow"/>
                <w:b/>
                <w:bCs/>
                <w:color w:val="181818"/>
                <w:sz w:val="24"/>
                <w:szCs w:val="24"/>
              </w:rPr>
              <w:t>3</w:t>
            </w:r>
          </w:p>
        </w:tc>
        <w:tc>
          <w:tcPr>
            <w:tcW w:w="1597" w:type="dxa"/>
            <w:tcBorders>
              <w:top w:val="single" w:sz="4" w:space="0" w:color="000000"/>
              <w:left w:val="single" w:sz="4" w:space="0" w:color="000000"/>
              <w:bottom w:val="single" w:sz="4" w:space="0" w:color="000000"/>
              <w:right w:val="single" w:sz="4" w:space="0" w:color="000000"/>
            </w:tcBorders>
            <w:shd w:val="clear" w:color="auto" w:fill="FFFF99"/>
            <w:tcMar>
              <w:top w:w="40" w:type="dxa"/>
              <w:left w:w="40" w:type="dxa"/>
              <w:bottom w:w="40" w:type="dxa"/>
              <w:right w:w="40" w:type="dxa"/>
            </w:tcMar>
          </w:tcPr>
          <w:p w:rsidR="00725234" w:rsidRDefault="001F224E">
            <w:pPr>
              <w:spacing w:after="0" w:line="240" w:lineRule="auto"/>
              <w:jc w:val="center"/>
            </w:pPr>
            <w:r>
              <w:rPr>
                <w:rFonts w:ascii="Arial Narrow" w:hAnsi="Arial Narrow"/>
                <w:b/>
                <w:bCs/>
                <w:color w:val="181818"/>
                <w:sz w:val="24"/>
                <w:szCs w:val="24"/>
              </w:rPr>
              <w:t>Subtotal autoevaluare</w:t>
            </w:r>
          </w:p>
        </w:tc>
        <w:tc>
          <w:tcPr>
            <w:tcW w:w="1419" w:type="dxa"/>
            <w:tcBorders>
              <w:top w:val="single" w:sz="4" w:space="0" w:color="000000"/>
              <w:left w:val="single" w:sz="4" w:space="0" w:color="000000"/>
              <w:bottom w:val="single" w:sz="4" w:space="0" w:color="000000"/>
              <w:right w:val="single" w:sz="4" w:space="0" w:color="000000"/>
            </w:tcBorders>
            <w:shd w:val="clear" w:color="auto" w:fill="FFFF99"/>
            <w:tcMar>
              <w:top w:w="40" w:type="dxa"/>
              <w:left w:w="40" w:type="dxa"/>
              <w:bottom w:w="40" w:type="dxa"/>
              <w:right w:w="40" w:type="dxa"/>
            </w:tcMar>
          </w:tcPr>
          <w:p w:rsidR="00725234" w:rsidRDefault="001F224E">
            <w:pPr>
              <w:spacing w:after="0" w:line="240" w:lineRule="auto"/>
              <w:jc w:val="center"/>
            </w:pPr>
            <w:r>
              <w:rPr>
                <w:rFonts w:ascii="Arial Narrow" w:hAnsi="Arial Narrow"/>
                <w:b/>
                <w:bCs/>
                <w:color w:val="181818"/>
                <w:sz w:val="24"/>
                <w:szCs w:val="24"/>
              </w:rPr>
              <w:t>Subtotal comisie</w:t>
            </w:r>
          </w:p>
        </w:tc>
      </w:tr>
      <w:tr w:rsidR="00725234">
        <w:trPr>
          <w:trHeight w:val="850"/>
        </w:trPr>
        <w:tc>
          <w:tcPr>
            <w:tcW w:w="816" w:type="dxa"/>
            <w:tcBorders>
              <w:top w:val="single" w:sz="4" w:space="0" w:color="000000"/>
              <w:left w:val="single" w:sz="4" w:space="0" w:color="000000"/>
              <w:bottom w:val="single" w:sz="4" w:space="0" w:color="000000"/>
              <w:right w:val="single" w:sz="4" w:space="0" w:color="000000"/>
            </w:tcBorders>
            <w:shd w:val="clear" w:color="auto" w:fill="auto"/>
            <w:tcMar>
              <w:top w:w="40" w:type="dxa"/>
              <w:left w:w="40" w:type="dxa"/>
              <w:bottom w:w="40" w:type="dxa"/>
              <w:right w:w="40" w:type="dxa"/>
            </w:tcMar>
          </w:tcPr>
          <w:p w:rsidR="00725234" w:rsidRDefault="001F224E">
            <w:pPr>
              <w:spacing w:after="0" w:line="240" w:lineRule="auto"/>
              <w:jc w:val="both"/>
            </w:pPr>
            <w:r>
              <w:rPr>
                <w:rFonts w:ascii="Arial Narrow" w:hAnsi="Arial Narrow"/>
                <w:b/>
                <w:bCs/>
                <w:color w:val="181818"/>
                <w:sz w:val="24"/>
                <w:szCs w:val="24"/>
              </w:rPr>
              <w:t>1.</w:t>
            </w:r>
          </w:p>
        </w:tc>
        <w:tc>
          <w:tcPr>
            <w:tcW w:w="10116" w:type="dxa"/>
            <w:gridSpan w:val="2"/>
            <w:tcBorders>
              <w:top w:val="single" w:sz="4" w:space="0" w:color="000000"/>
              <w:left w:val="single" w:sz="4" w:space="0" w:color="000000"/>
              <w:bottom w:val="single" w:sz="4" w:space="0" w:color="000000"/>
              <w:right w:val="single" w:sz="4" w:space="0" w:color="000000"/>
            </w:tcBorders>
            <w:shd w:val="clear" w:color="auto" w:fill="auto"/>
            <w:tcMar>
              <w:top w:w="40" w:type="dxa"/>
              <w:left w:w="40" w:type="dxa"/>
              <w:bottom w:w="40" w:type="dxa"/>
              <w:right w:w="40" w:type="dxa"/>
            </w:tcMar>
          </w:tcPr>
          <w:p w:rsidR="00725234" w:rsidRDefault="001F224E">
            <w:pPr>
              <w:spacing w:after="0" w:line="240" w:lineRule="auto"/>
              <w:jc w:val="both"/>
            </w:pPr>
            <w:r>
              <w:rPr>
                <w:rFonts w:ascii="Arial Narrow" w:hAnsi="Arial Narrow"/>
                <w:color w:val="181818"/>
                <w:sz w:val="24"/>
                <w:szCs w:val="24"/>
              </w:rPr>
              <w:t>D. Kalfa, Horea Feier, A. Loundou, V. Fouilloux, A. Fraisse, D. Metras, L. Mace, B. Kreitmann. Homograft dysfunction and failure after the Ross procedure: dynamics and risk factors. European Society for Cardiothoracic Surgery, Geneva, Septembrie 2010</w:t>
            </w:r>
          </w:p>
        </w:tc>
        <w:tc>
          <w:tcPr>
            <w:tcW w:w="1597" w:type="dxa"/>
            <w:tcBorders>
              <w:top w:val="single" w:sz="4" w:space="0" w:color="000000"/>
              <w:left w:val="single" w:sz="4" w:space="0" w:color="000000"/>
              <w:bottom w:val="single" w:sz="4" w:space="0" w:color="000000"/>
              <w:right w:val="single" w:sz="4" w:space="0" w:color="000000"/>
            </w:tcBorders>
            <w:shd w:val="clear" w:color="auto" w:fill="auto"/>
            <w:tcMar>
              <w:top w:w="40" w:type="dxa"/>
              <w:left w:w="40" w:type="dxa"/>
              <w:bottom w:w="40" w:type="dxa"/>
              <w:right w:w="40" w:type="dxa"/>
            </w:tcMar>
          </w:tcPr>
          <w:p w:rsidR="00725234" w:rsidRDefault="001F224E">
            <w:pPr>
              <w:spacing w:after="0" w:line="240" w:lineRule="auto"/>
              <w:jc w:val="center"/>
            </w:pPr>
            <w:r>
              <w:rPr>
                <w:rFonts w:ascii="Arial Narrow" w:hAnsi="Arial Narrow"/>
                <w:color w:val="181818"/>
                <w:sz w:val="24"/>
                <w:szCs w:val="24"/>
              </w:rPr>
              <w:t>3</w:t>
            </w:r>
          </w:p>
        </w:tc>
        <w:tc>
          <w:tcPr>
            <w:tcW w:w="1419" w:type="dxa"/>
            <w:tcBorders>
              <w:top w:val="single" w:sz="4" w:space="0" w:color="000000"/>
              <w:left w:val="single" w:sz="4" w:space="0" w:color="000000"/>
              <w:bottom w:val="single" w:sz="4" w:space="0" w:color="000000"/>
              <w:right w:val="single" w:sz="4" w:space="0" w:color="000000"/>
            </w:tcBorders>
            <w:shd w:val="clear" w:color="auto" w:fill="auto"/>
            <w:tcMar>
              <w:top w:w="40" w:type="dxa"/>
              <w:left w:w="40" w:type="dxa"/>
              <w:bottom w:w="40" w:type="dxa"/>
              <w:right w:w="40" w:type="dxa"/>
            </w:tcMar>
          </w:tcPr>
          <w:p w:rsidR="00725234" w:rsidRDefault="00725234"/>
        </w:tc>
      </w:tr>
      <w:tr w:rsidR="00725234">
        <w:trPr>
          <w:trHeight w:val="770"/>
        </w:trPr>
        <w:tc>
          <w:tcPr>
            <w:tcW w:w="816" w:type="dxa"/>
            <w:tcBorders>
              <w:top w:val="single" w:sz="4" w:space="0" w:color="000000"/>
              <w:left w:val="single" w:sz="4" w:space="0" w:color="000000"/>
              <w:bottom w:val="single" w:sz="4" w:space="0" w:color="000000"/>
              <w:right w:val="single" w:sz="4" w:space="0" w:color="000000"/>
            </w:tcBorders>
            <w:shd w:val="clear" w:color="auto" w:fill="auto"/>
            <w:tcMar>
              <w:top w:w="40" w:type="dxa"/>
              <w:left w:w="40" w:type="dxa"/>
              <w:bottom w:w="40" w:type="dxa"/>
              <w:right w:w="40" w:type="dxa"/>
            </w:tcMar>
          </w:tcPr>
          <w:p w:rsidR="00725234" w:rsidRDefault="001F224E">
            <w:pPr>
              <w:spacing w:after="0" w:line="240" w:lineRule="auto"/>
              <w:jc w:val="both"/>
            </w:pPr>
            <w:r>
              <w:rPr>
                <w:rFonts w:ascii="Arial Narrow" w:hAnsi="Arial Narrow"/>
                <w:b/>
                <w:bCs/>
                <w:sz w:val="24"/>
                <w:szCs w:val="24"/>
              </w:rPr>
              <w:t>2</w:t>
            </w:r>
          </w:p>
        </w:tc>
        <w:tc>
          <w:tcPr>
            <w:tcW w:w="10116" w:type="dxa"/>
            <w:gridSpan w:val="2"/>
            <w:tcBorders>
              <w:top w:val="single" w:sz="4" w:space="0" w:color="000000"/>
              <w:left w:val="single" w:sz="4" w:space="0" w:color="000000"/>
              <w:bottom w:val="single" w:sz="4" w:space="0" w:color="000000"/>
              <w:right w:val="single" w:sz="4" w:space="0" w:color="000000"/>
            </w:tcBorders>
            <w:shd w:val="clear" w:color="auto" w:fill="auto"/>
            <w:tcMar>
              <w:top w:w="40" w:type="dxa"/>
              <w:left w:w="40" w:type="dxa"/>
              <w:bottom w:w="40" w:type="dxa"/>
              <w:right w:w="40" w:type="dxa"/>
            </w:tcMar>
          </w:tcPr>
          <w:p w:rsidR="00725234" w:rsidRDefault="001F224E">
            <w:pPr>
              <w:spacing w:after="0" w:line="240" w:lineRule="auto"/>
              <w:jc w:val="both"/>
            </w:pPr>
            <w:r>
              <w:rPr>
                <w:rFonts w:ascii="Arial Narrow" w:hAnsi="Arial Narrow"/>
                <w:color w:val="181818"/>
                <w:sz w:val="24"/>
                <w:szCs w:val="24"/>
              </w:rPr>
              <w:t>O. Ghez, J. Rhissassi, Horea Feier, D. Metras, B. Kreitmann.Congenital heart surgery through a right minithoracotomy. An esthetic approach. European Society for Cardiovascular Surgery, Atena, Mai 2005</w:t>
            </w:r>
          </w:p>
        </w:tc>
        <w:tc>
          <w:tcPr>
            <w:tcW w:w="1597" w:type="dxa"/>
            <w:tcBorders>
              <w:top w:val="single" w:sz="4" w:space="0" w:color="000000"/>
              <w:left w:val="single" w:sz="4" w:space="0" w:color="000000"/>
              <w:bottom w:val="single" w:sz="4" w:space="0" w:color="000000"/>
              <w:right w:val="single" w:sz="4" w:space="0" w:color="000000"/>
            </w:tcBorders>
            <w:shd w:val="clear" w:color="auto" w:fill="auto"/>
            <w:tcMar>
              <w:top w:w="40" w:type="dxa"/>
              <w:left w:w="40" w:type="dxa"/>
              <w:bottom w:w="40" w:type="dxa"/>
              <w:right w:w="40" w:type="dxa"/>
            </w:tcMar>
          </w:tcPr>
          <w:p w:rsidR="00725234" w:rsidRDefault="001F224E">
            <w:pPr>
              <w:spacing w:after="0" w:line="240" w:lineRule="auto"/>
              <w:jc w:val="center"/>
            </w:pPr>
            <w:r>
              <w:rPr>
                <w:rFonts w:ascii="Arial Narrow" w:hAnsi="Arial Narrow"/>
                <w:color w:val="181818"/>
                <w:sz w:val="24"/>
                <w:szCs w:val="24"/>
              </w:rPr>
              <w:t>3</w:t>
            </w:r>
          </w:p>
        </w:tc>
        <w:tc>
          <w:tcPr>
            <w:tcW w:w="1419" w:type="dxa"/>
            <w:tcBorders>
              <w:top w:val="single" w:sz="4" w:space="0" w:color="000000"/>
              <w:left w:val="single" w:sz="4" w:space="0" w:color="000000"/>
              <w:bottom w:val="single" w:sz="4" w:space="0" w:color="000000"/>
              <w:right w:val="single" w:sz="4" w:space="0" w:color="000000"/>
            </w:tcBorders>
            <w:shd w:val="clear" w:color="auto" w:fill="auto"/>
            <w:tcMar>
              <w:top w:w="40" w:type="dxa"/>
              <w:left w:w="40" w:type="dxa"/>
              <w:bottom w:w="40" w:type="dxa"/>
              <w:right w:w="40" w:type="dxa"/>
            </w:tcMar>
          </w:tcPr>
          <w:p w:rsidR="00725234" w:rsidRDefault="00725234"/>
        </w:tc>
      </w:tr>
      <w:tr w:rsidR="00725234">
        <w:trPr>
          <w:trHeight w:val="850"/>
        </w:trPr>
        <w:tc>
          <w:tcPr>
            <w:tcW w:w="816" w:type="dxa"/>
            <w:tcBorders>
              <w:top w:val="single" w:sz="4" w:space="0" w:color="000000"/>
              <w:left w:val="single" w:sz="4" w:space="0" w:color="000000"/>
              <w:bottom w:val="single" w:sz="4" w:space="0" w:color="000000"/>
              <w:right w:val="single" w:sz="4" w:space="0" w:color="000000"/>
            </w:tcBorders>
            <w:shd w:val="clear" w:color="auto" w:fill="auto"/>
            <w:tcMar>
              <w:top w:w="40" w:type="dxa"/>
              <w:left w:w="40" w:type="dxa"/>
              <w:bottom w:w="40" w:type="dxa"/>
              <w:right w:w="40" w:type="dxa"/>
            </w:tcMar>
          </w:tcPr>
          <w:p w:rsidR="00725234" w:rsidRDefault="001F224E">
            <w:pPr>
              <w:spacing w:after="0" w:line="240" w:lineRule="auto"/>
              <w:jc w:val="both"/>
            </w:pPr>
            <w:r>
              <w:rPr>
                <w:rFonts w:ascii="Arial Narrow" w:hAnsi="Arial Narrow"/>
                <w:b/>
                <w:bCs/>
                <w:color w:val="181818"/>
                <w:sz w:val="24"/>
                <w:szCs w:val="24"/>
              </w:rPr>
              <w:lastRenderedPageBreak/>
              <w:t>3</w:t>
            </w:r>
          </w:p>
        </w:tc>
        <w:tc>
          <w:tcPr>
            <w:tcW w:w="10116" w:type="dxa"/>
            <w:gridSpan w:val="2"/>
            <w:tcBorders>
              <w:top w:val="single" w:sz="4" w:space="0" w:color="000000"/>
              <w:left w:val="single" w:sz="4" w:space="0" w:color="000000"/>
              <w:bottom w:val="single" w:sz="4" w:space="0" w:color="000000"/>
              <w:right w:val="single" w:sz="4" w:space="0" w:color="000000"/>
            </w:tcBorders>
            <w:shd w:val="clear" w:color="auto" w:fill="auto"/>
            <w:tcMar>
              <w:top w:w="40" w:type="dxa"/>
              <w:left w:w="40" w:type="dxa"/>
              <w:bottom w:w="40" w:type="dxa"/>
              <w:right w:w="40" w:type="dxa"/>
            </w:tcMar>
          </w:tcPr>
          <w:p w:rsidR="00725234" w:rsidRDefault="001F224E">
            <w:pPr>
              <w:spacing w:after="0" w:line="240" w:lineRule="auto"/>
            </w:pPr>
            <w:r>
              <w:rPr>
                <w:rFonts w:ascii="Arial Narrow" w:hAnsi="Arial Narrow"/>
                <w:sz w:val="24"/>
                <w:szCs w:val="24"/>
              </w:rPr>
              <w:t>S. Beurtheret, V. Gariboldi, Horea Feier, D. Grisoli, A. Riberi, A. Mouly-Bandini, D. Metras, F. Kerbaul, F. Collart. Short-term results of repeat valve replacement: a predictive factor analysis. Society of Heart Valve Disease, Vancouver, Mai, 2005</w:t>
            </w:r>
          </w:p>
        </w:tc>
        <w:tc>
          <w:tcPr>
            <w:tcW w:w="1597" w:type="dxa"/>
            <w:tcBorders>
              <w:top w:val="single" w:sz="4" w:space="0" w:color="000000"/>
              <w:left w:val="single" w:sz="4" w:space="0" w:color="000000"/>
              <w:bottom w:val="single" w:sz="4" w:space="0" w:color="000000"/>
              <w:right w:val="single" w:sz="4" w:space="0" w:color="000000"/>
            </w:tcBorders>
            <w:shd w:val="clear" w:color="auto" w:fill="auto"/>
            <w:tcMar>
              <w:top w:w="40" w:type="dxa"/>
              <w:left w:w="40" w:type="dxa"/>
              <w:bottom w:w="40" w:type="dxa"/>
              <w:right w:w="40" w:type="dxa"/>
            </w:tcMar>
          </w:tcPr>
          <w:p w:rsidR="00725234" w:rsidRDefault="001F224E">
            <w:pPr>
              <w:spacing w:after="0" w:line="240" w:lineRule="auto"/>
              <w:jc w:val="center"/>
            </w:pPr>
            <w:r>
              <w:rPr>
                <w:rFonts w:ascii="Arial Narrow" w:hAnsi="Arial Narrow"/>
                <w:color w:val="181818"/>
                <w:sz w:val="24"/>
                <w:szCs w:val="24"/>
              </w:rPr>
              <w:t>3</w:t>
            </w:r>
          </w:p>
        </w:tc>
        <w:tc>
          <w:tcPr>
            <w:tcW w:w="1419" w:type="dxa"/>
            <w:tcBorders>
              <w:top w:val="single" w:sz="4" w:space="0" w:color="000000"/>
              <w:left w:val="single" w:sz="4" w:space="0" w:color="000000"/>
              <w:bottom w:val="single" w:sz="4" w:space="0" w:color="000000"/>
              <w:right w:val="single" w:sz="4" w:space="0" w:color="000000"/>
            </w:tcBorders>
            <w:shd w:val="clear" w:color="auto" w:fill="auto"/>
            <w:tcMar>
              <w:top w:w="40" w:type="dxa"/>
              <w:left w:w="40" w:type="dxa"/>
              <w:bottom w:w="40" w:type="dxa"/>
              <w:right w:w="40" w:type="dxa"/>
            </w:tcMar>
          </w:tcPr>
          <w:p w:rsidR="00725234" w:rsidRDefault="00725234"/>
        </w:tc>
      </w:tr>
      <w:tr w:rsidR="00725234">
        <w:trPr>
          <w:trHeight w:val="850"/>
        </w:trPr>
        <w:tc>
          <w:tcPr>
            <w:tcW w:w="816" w:type="dxa"/>
            <w:tcBorders>
              <w:top w:val="single" w:sz="4" w:space="0" w:color="000000"/>
              <w:left w:val="single" w:sz="4" w:space="0" w:color="000000"/>
              <w:bottom w:val="single" w:sz="4" w:space="0" w:color="000000"/>
              <w:right w:val="single" w:sz="4" w:space="0" w:color="000000"/>
            </w:tcBorders>
            <w:shd w:val="clear" w:color="auto" w:fill="auto"/>
            <w:tcMar>
              <w:top w:w="40" w:type="dxa"/>
              <w:left w:w="40" w:type="dxa"/>
              <w:bottom w:w="40" w:type="dxa"/>
              <w:right w:w="40" w:type="dxa"/>
            </w:tcMar>
          </w:tcPr>
          <w:p w:rsidR="00725234" w:rsidRDefault="001F224E">
            <w:pPr>
              <w:spacing w:after="0" w:line="240" w:lineRule="auto"/>
              <w:jc w:val="both"/>
            </w:pPr>
            <w:r>
              <w:rPr>
                <w:rFonts w:ascii="Arial Narrow" w:hAnsi="Arial Narrow"/>
                <w:b/>
                <w:bCs/>
                <w:color w:val="181818"/>
                <w:sz w:val="24"/>
                <w:szCs w:val="24"/>
              </w:rPr>
              <w:t>4</w:t>
            </w:r>
          </w:p>
        </w:tc>
        <w:tc>
          <w:tcPr>
            <w:tcW w:w="10116" w:type="dxa"/>
            <w:gridSpan w:val="2"/>
            <w:tcBorders>
              <w:top w:val="single" w:sz="4" w:space="0" w:color="000000"/>
              <w:left w:val="single" w:sz="4" w:space="0" w:color="000000"/>
              <w:bottom w:val="single" w:sz="4" w:space="0" w:color="000000"/>
              <w:right w:val="single" w:sz="4" w:space="0" w:color="000000"/>
            </w:tcBorders>
            <w:shd w:val="clear" w:color="auto" w:fill="auto"/>
            <w:tcMar>
              <w:top w:w="40" w:type="dxa"/>
              <w:left w:w="40" w:type="dxa"/>
              <w:bottom w:w="40" w:type="dxa"/>
              <w:right w:w="40" w:type="dxa"/>
            </w:tcMar>
          </w:tcPr>
          <w:p w:rsidR="00725234" w:rsidRDefault="001F224E">
            <w:pPr>
              <w:spacing w:after="0" w:line="240" w:lineRule="auto"/>
            </w:pPr>
            <w:r>
              <w:rPr>
                <w:rFonts w:ascii="Arial Narrow" w:hAnsi="Arial Narrow"/>
                <w:sz w:val="24"/>
                <w:szCs w:val="24"/>
              </w:rPr>
              <w:t>F. Collart, Horea Feier, A. Mouly-Bandini, A. Riberi, T. Caus, M. Amazouz, D. Calon, T. Mesana, D. Metras. Valvular surgery in octogenarians: a low risk surgery. Society of Heart Valve Disease, Paris, Mai, 2003</w:t>
            </w:r>
          </w:p>
        </w:tc>
        <w:tc>
          <w:tcPr>
            <w:tcW w:w="1597" w:type="dxa"/>
            <w:tcBorders>
              <w:top w:val="single" w:sz="4" w:space="0" w:color="000000"/>
              <w:left w:val="single" w:sz="4" w:space="0" w:color="000000"/>
              <w:bottom w:val="single" w:sz="4" w:space="0" w:color="000000"/>
              <w:right w:val="single" w:sz="4" w:space="0" w:color="000000"/>
            </w:tcBorders>
            <w:shd w:val="clear" w:color="auto" w:fill="auto"/>
            <w:tcMar>
              <w:top w:w="40" w:type="dxa"/>
              <w:left w:w="40" w:type="dxa"/>
              <w:bottom w:w="40" w:type="dxa"/>
              <w:right w:w="40" w:type="dxa"/>
            </w:tcMar>
          </w:tcPr>
          <w:p w:rsidR="00725234" w:rsidRDefault="001F224E">
            <w:pPr>
              <w:spacing w:after="0" w:line="240" w:lineRule="auto"/>
              <w:jc w:val="center"/>
            </w:pPr>
            <w:r>
              <w:rPr>
                <w:rFonts w:ascii="Arial Narrow" w:hAnsi="Arial Narrow"/>
                <w:color w:val="181818"/>
                <w:sz w:val="24"/>
                <w:szCs w:val="24"/>
              </w:rPr>
              <w:t>3</w:t>
            </w:r>
          </w:p>
        </w:tc>
        <w:tc>
          <w:tcPr>
            <w:tcW w:w="1419" w:type="dxa"/>
            <w:tcBorders>
              <w:top w:val="single" w:sz="4" w:space="0" w:color="000000"/>
              <w:left w:val="single" w:sz="4" w:space="0" w:color="000000"/>
              <w:bottom w:val="single" w:sz="4" w:space="0" w:color="000000"/>
              <w:right w:val="single" w:sz="4" w:space="0" w:color="000000"/>
            </w:tcBorders>
            <w:shd w:val="clear" w:color="auto" w:fill="auto"/>
            <w:tcMar>
              <w:top w:w="40" w:type="dxa"/>
              <w:left w:w="40" w:type="dxa"/>
              <w:bottom w:w="40" w:type="dxa"/>
              <w:right w:w="40" w:type="dxa"/>
            </w:tcMar>
          </w:tcPr>
          <w:p w:rsidR="00725234" w:rsidRDefault="00725234"/>
        </w:tc>
      </w:tr>
      <w:tr w:rsidR="00725234">
        <w:trPr>
          <w:trHeight w:val="850"/>
        </w:trPr>
        <w:tc>
          <w:tcPr>
            <w:tcW w:w="816" w:type="dxa"/>
            <w:tcBorders>
              <w:top w:val="single" w:sz="4" w:space="0" w:color="000000"/>
              <w:left w:val="single" w:sz="4" w:space="0" w:color="000000"/>
              <w:bottom w:val="single" w:sz="4" w:space="0" w:color="000000"/>
              <w:right w:val="single" w:sz="4" w:space="0" w:color="000000"/>
            </w:tcBorders>
            <w:shd w:val="clear" w:color="auto" w:fill="auto"/>
            <w:tcMar>
              <w:top w:w="40" w:type="dxa"/>
              <w:left w:w="40" w:type="dxa"/>
              <w:bottom w:w="40" w:type="dxa"/>
              <w:right w:w="40" w:type="dxa"/>
            </w:tcMar>
          </w:tcPr>
          <w:p w:rsidR="00725234" w:rsidRDefault="001F224E">
            <w:pPr>
              <w:spacing w:after="0" w:line="240" w:lineRule="auto"/>
              <w:jc w:val="both"/>
            </w:pPr>
            <w:r>
              <w:rPr>
                <w:rFonts w:ascii="Arial Narrow" w:hAnsi="Arial Narrow"/>
                <w:b/>
                <w:bCs/>
                <w:color w:val="181818"/>
                <w:sz w:val="24"/>
                <w:szCs w:val="24"/>
              </w:rPr>
              <w:t>5</w:t>
            </w:r>
          </w:p>
        </w:tc>
        <w:tc>
          <w:tcPr>
            <w:tcW w:w="10116" w:type="dxa"/>
            <w:gridSpan w:val="2"/>
            <w:tcBorders>
              <w:top w:val="single" w:sz="4" w:space="0" w:color="000000"/>
              <w:left w:val="single" w:sz="4" w:space="0" w:color="000000"/>
              <w:bottom w:val="single" w:sz="4" w:space="0" w:color="000000"/>
              <w:right w:val="single" w:sz="4" w:space="0" w:color="000000"/>
            </w:tcBorders>
            <w:shd w:val="clear" w:color="auto" w:fill="auto"/>
            <w:tcMar>
              <w:top w:w="40" w:type="dxa"/>
              <w:left w:w="40" w:type="dxa"/>
              <w:bottom w:w="40" w:type="dxa"/>
              <w:right w:w="40" w:type="dxa"/>
            </w:tcMar>
          </w:tcPr>
          <w:p w:rsidR="00725234" w:rsidRDefault="001F224E">
            <w:pPr>
              <w:spacing w:after="0" w:line="240" w:lineRule="auto"/>
            </w:pPr>
            <w:r>
              <w:rPr>
                <w:rFonts w:ascii="Arial Narrow" w:hAnsi="Arial Narrow"/>
                <w:sz w:val="24"/>
                <w:szCs w:val="24"/>
              </w:rPr>
              <w:t xml:space="preserve">P. Marin, T. Caus, Horea Feier, F. Collart, A. Riberi, T. Mesana, D. Metras. Aortic valvel replacement with bioprostheses between 50 and 65 years of age: is it a </w:t>
            </w:r>
            <w:proofErr w:type="gramStart"/>
            <w:r>
              <w:rPr>
                <w:rFonts w:ascii="Arial Narrow" w:hAnsi="Arial Narrow"/>
                <w:sz w:val="24"/>
                <w:szCs w:val="24"/>
              </w:rPr>
              <w:t>crime?.</w:t>
            </w:r>
            <w:proofErr w:type="gramEnd"/>
            <w:r>
              <w:rPr>
                <w:rFonts w:ascii="Arial Narrow" w:hAnsi="Arial Narrow"/>
                <w:sz w:val="24"/>
                <w:szCs w:val="24"/>
              </w:rPr>
              <w:t xml:space="preserve"> Society of Heart Valve Disease, Paris, Mai, 2003</w:t>
            </w:r>
          </w:p>
        </w:tc>
        <w:tc>
          <w:tcPr>
            <w:tcW w:w="1597" w:type="dxa"/>
            <w:tcBorders>
              <w:top w:val="single" w:sz="4" w:space="0" w:color="000000"/>
              <w:left w:val="single" w:sz="4" w:space="0" w:color="000000"/>
              <w:bottom w:val="single" w:sz="4" w:space="0" w:color="000000"/>
              <w:right w:val="single" w:sz="4" w:space="0" w:color="000000"/>
            </w:tcBorders>
            <w:shd w:val="clear" w:color="auto" w:fill="auto"/>
            <w:tcMar>
              <w:top w:w="40" w:type="dxa"/>
              <w:left w:w="40" w:type="dxa"/>
              <w:bottom w:w="40" w:type="dxa"/>
              <w:right w:w="40" w:type="dxa"/>
            </w:tcMar>
          </w:tcPr>
          <w:p w:rsidR="00725234" w:rsidRDefault="001F224E">
            <w:pPr>
              <w:spacing w:after="0" w:line="240" w:lineRule="auto"/>
              <w:jc w:val="center"/>
            </w:pPr>
            <w:r>
              <w:rPr>
                <w:rFonts w:ascii="Arial Narrow" w:hAnsi="Arial Narrow"/>
                <w:color w:val="181818"/>
                <w:sz w:val="24"/>
                <w:szCs w:val="24"/>
              </w:rPr>
              <w:t>3</w:t>
            </w:r>
          </w:p>
        </w:tc>
        <w:tc>
          <w:tcPr>
            <w:tcW w:w="1419" w:type="dxa"/>
            <w:tcBorders>
              <w:top w:val="single" w:sz="4" w:space="0" w:color="000000"/>
              <w:left w:val="single" w:sz="4" w:space="0" w:color="000000"/>
              <w:bottom w:val="single" w:sz="4" w:space="0" w:color="000000"/>
              <w:right w:val="single" w:sz="4" w:space="0" w:color="000000"/>
            </w:tcBorders>
            <w:shd w:val="clear" w:color="auto" w:fill="auto"/>
            <w:tcMar>
              <w:top w:w="40" w:type="dxa"/>
              <w:left w:w="40" w:type="dxa"/>
              <w:bottom w:w="40" w:type="dxa"/>
              <w:right w:w="40" w:type="dxa"/>
            </w:tcMar>
          </w:tcPr>
          <w:p w:rsidR="00725234" w:rsidRDefault="00725234"/>
        </w:tc>
      </w:tr>
      <w:tr w:rsidR="00725234">
        <w:trPr>
          <w:trHeight w:val="290"/>
        </w:trPr>
        <w:tc>
          <w:tcPr>
            <w:tcW w:w="816" w:type="dxa"/>
            <w:tcBorders>
              <w:top w:val="single" w:sz="4" w:space="0" w:color="000000"/>
              <w:left w:val="nil"/>
              <w:bottom w:val="nil"/>
              <w:right w:val="nil"/>
            </w:tcBorders>
            <w:shd w:val="clear" w:color="auto" w:fill="auto"/>
            <w:tcMar>
              <w:top w:w="40" w:type="dxa"/>
              <w:left w:w="40" w:type="dxa"/>
              <w:bottom w:w="40" w:type="dxa"/>
              <w:right w:w="40" w:type="dxa"/>
            </w:tcMar>
          </w:tcPr>
          <w:p w:rsidR="00725234" w:rsidRDefault="00725234"/>
        </w:tc>
        <w:tc>
          <w:tcPr>
            <w:tcW w:w="10116" w:type="dxa"/>
            <w:gridSpan w:val="2"/>
            <w:tcBorders>
              <w:top w:val="single" w:sz="4" w:space="0" w:color="000000"/>
              <w:left w:val="nil"/>
              <w:bottom w:val="nil"/>
              <w:right w:val="single" w:sz="4" w:space="0" w:color="000000"/>
            </w:tcBorders>
            <w:shd w:val="clear" w:color="auto" w:fill="auto"/>
            <w:tcMar>
              <w:top w:w="40" w:type="dxa"/>
              <w:left w:w="40" w:type="dxa"/>
              <w:bottom w:w="40" w:type="dxa"/>
              <w:right w:w="40" w:type="dxa"/>
            </w:tcMar>
          </w:tcPr>
          <w:p w:rsidR="00725234" w:rsidRDefault="00725234"/>
        </w:tc>
        <w:tc>
          <w:tcPr>
            <w:tcW w:w="1597" w:type="dxa"/>
            <w:tcBorders>
              <w:top w:val="single" w:sz="4" w:space="0" w:color="000000"/>
              <w:left w:val="single" w:sz="4" w:space="0" w:color="000000"/>
              <w:bottom w:val="single" w:sz="4" w:space="0" w:color="000000"/>
              <w:right w:val="single" w:sz="4" w:space="0" w:color="000000"/>
            </w:tcBorders>
            <w:shd w:val="clear" w:color="auto" w:fill="D9D9D9"/>
            <w:tcMar>
              <w:top w:w="40" w:type="dxa"/>
              <w:left w:w="40" w:type="dxa"/>
              <w:bottom w:w="40" w:type="dxa"/>
              <w:right w:w="40" w:type="dxa"/>
            </w:tcMar>
          </w:tcPr>
          <w:p w:rsidR="00725234" w:rsidRDefault="001F224E">
            <w:pPr>
              <w:spacing w:after="0" w:line="240" w:lineRule="auto"/>
              <w:jc w:val="center"/>
            </w:pPr>
            <w:r>
              <w:rPr>
                <w:rFonts w:ascii="Arial Narrow" w:hAnsi="Arial Narrow"/>
                <w:color w:val="181818"/>
                <w:sz w:val="24"/>
                <w:szCs w:val="24"/>
              </w:rPr>
              <w:t>15</w:t>
            </w:r>
          </w:p>
        </w:tc>
        <w:tc>
          <w:tcPr>
            <w:tcW w:w="1419" w:type="dxa"/>
            <w:tcBorders>
              <w:top w:val="single" w:sz="4" w:space="0" w:color="000000"/>
              <w:left w:val="single" w:sz="4" w:space="0" w:color="000000"/>
              <w:bottom w:val="single" w:sz="4" w:space="0" w:color="000000"/>
              <w:right w:val="single" w:sz="4" w:space="0" w:color="000000"/>
            </w:tcBorders>
            <w:shd w:val="clear" w:color="auto" w:fill="D9D9D9"/>
            <w:tcMar>
              <w:top w:w="40" w:type="dxa"/>
              <w:left w:w="40" w:type="dxa"/>
              <w:bottom w:w="40" w:type="dxa"/>
              <w:right w:w="40" w:type="dxa"/>
            </w:tcMar>
          </w:tcPr>
          <w:p w:rsidR="00725234" w:rsidRDefault="00725234"/>
        </w:tc>
      </w:tr>
    </w:tbl>
    <w:p w:rsidR="00725234" w:rsidRDefault="00725234">
      <w:pPr>
        <w:pStyle w:val="FreeForm"/>
        <w:rPr>
          <w:rFonts w:ascii="Arial Narrow" w:eastAsia="Arial Narrow" w:hAnsi="Arial Narrow" w:cs="Arial Narrow"/>
          <w:color w:val="181818"/>
          <w:sz w:val="24"/>
          <w:szCs w:val="24"/>
        </w:rPr>
      </w:pPr>
    </w:p>
    <w:p w:rsidR="00725234" w:rsidRDefault="001F224E">
      <w:pPr>
        <w:spacing w:after="0" w:line="240" w:lineRule="auto"/>
        <w:jc w:val="center"/>
        <w:rPr>
          <w:rFonts w:ascii="Arial Narrow" w:eastAsia="Arial Narrow" w:hAnsi="Arial Narrow" w:cs="Arial Narrow"/>
          <w:b/>
          <w:bCs/>
          <w:color w:val="181818"/>
          <w:sz w:val="28"/>
          <w:szCs w:val="28"/>
        </w:rPr>
      </w:pPr>
      <w:r>
        <w:rPr>
          <w:rFonts w:ascii="Arial Narrow" w:hAnsi="Arial Narrow"/>
          <w:b/>
          <w:bCs/>
          <w:color w:val="181818"/>
          <w:sz w:val="28"/>
          <w:szCs w:val="28"/>
        </w:rPr>
        <w:t>*</w:t>
      </w:r>
    </w:p>
    <w:tbl>
      <w:tblPr>
        <w:tblW w:w="13949" w:type="dxa"/>
        <w:tblInd w:w="10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A0" w:firstRow="1" w:lastRow="0" w:firstColumn="1" w:lastColumn="0" w:noHBand="0" w:noVBand="1"/>
      </w:tblPr>
      <w:tblGrid>
        <w:gridCol w:w="923"/>
        <w:gridCol w:w="8413"/>
        <w:gridCol w:w="1597"/>
        <w:gridCol w:w="1597"/>
        <w:gridCol w:w="1419"/>
      </w:tblGrid>
      <w:tr w:rsidR="00725234">
        <w:trPr>
          <w:trHeight w:val="610"/>
        </w:trPr>
        <w:tc>
          <w:tcPr>
            <w:tcW w:w="922" w:type="dxa"/>
            <w:tcBorders>
              <w:top w:val="single" w:sz="4" w:space="0" w:color="000000"/>
              <w:left w:val="single" w:sz="4" w:space="0" w:color="000000"/>
              <w:bottom w:val="single" w:sz="4" w:space="0" w:color="000000"/>
              <w:right w:val="single" w:sz="4" w:space="0" w:color="000000"/>
            </w:tcBorders>
            <w:shd w:val="clear" w:color="auto" w:fill="FFFF99"/>
            <w:tcMar>
              <w:top w:w="40" w:type="dxa"/>
              <w:left w:w="40" w:type="dxa"/>
              <w:bottom w:w="40" w:type="dxa"/>
              <w:right w:w="40" w:type="dxa"/>
            </w:tcMar>
          </w:tcPr>
          <w:p w:rsidR="00725234" w:rsidRDefault="001F224E">
            <w:pPr>
              <w:pStyle w:val="ListParagraph"/>
              <w:spacing w:after="0" w:line="240" w:lineRule="auto"/>
              <w:ind w:left="0"/>
              <w:jc w:val="both"/>
              <w:rPr>
                <w:rFonts w:ascii="Arial Narrow" w:eastAsia="Arial Narrow" w:hAnsi="Arial Narrow" w:cs="Arial Narrow"/>
                <w:b/>
                <w:bCs/>
                <w:color w:val="181818"/>
                <w:sz w:val="24"/>
                <w:szCs w:val="24"/>
              </w:rPr>
            </w:pPr>
            <w:r>
              <w:rPr>
                <w:rFonts w:ascii="Times New Roman" w:hAnsi="Times New Roman"/>
                <w:color w:val="181818"/>
                <w:sz w:val="24"/>
                <w:szCs w:val="24"/>
              </w:rPr>
              <w:t xml:space="preserve"> </w:t>
            </w:r>
            <w:r>
              <w:rPr>
                <w:rFonts w:ascii="Arial Narrow" w:hAnsi="Arial Narrow"/>
                <w:b/>
                <w:bCs/>
                <w:color w:val="181818"/>
                <w:sz w:val="24"/>
                <w:szCs w:val="24"/>
              </w:rPr>
              <w:t>Nr.</w:t>
            </w:r>
          </w:p>
          <w:p w:rsidR="00725234" w:rsidRDefault="001F224E">
            <w:pPr>
              <w:pStyle w:val="ListParagraph"/>
              <w:spacing w:after="0" w:line="240" w:lineRule="auto"/>
              <w:ind w:left="0"/>
              <w:jc w:val="both"/>
            </w:pPr>
            <w:r>
              <w:rPr>
                <w:rFonts w:ascii="Arial Narrow" w:hAnsi="Arial Narrow"/>
                <w:b/>
                <w:bCs/>
                <w:color w:val="181818"/>
                <w:sz w:val="24"/>
                <w:szCs w:val="24"/>
              </w:rPr>
              <w:t>III.g.4.</w:t>
            </w:r>
          </w:p>
        </w:tc>
        <w:tc>
          <w:tcPr>
            <w:tcW w:w="8412" w:type="dxa"/>
            <w:tcBorders>
              <w:top w:val="single" w:sz="4" w:space="0" w:color="000000"/>
              <w:left w:val="single" w:sz="4" w:space="0" w:color="000000"/>
              <w:bottom w:val="single" w:sz="4" w:space="0" w:color="000000"/>
              <w:right w:val="single" w:sz="4" w:space="0" w:color="000000"/>
            </w:tcBorders>
            <w:shd w:val="clear" w:color="auto" w:fill="FFFF99"/>
            <w:tcMar>
              <w:top w:w="40" w:type="dxa"/>
              <w:left w:w="40" w:type="dxa"/>
              <w:bottom w:w="40" w:type="dxa"/>
              <w:right w:w="40" w:type="dxa"/>
            </w:tcMar>
          </w:tcPr>
          <w:p w:rsidR="00725234" w:rsidRDefault="001F224E">
            <w:pPr>
              <w:pStyle w:val="ListParagraph"/>
              <w:spacing w:after="0" w:line="240" w:lineRule="auto"/>
              <w:ind w:left="0"/>
              <w:jc w:val="both"/>
              <w:rPr>
                <w:rFonts w:ascii="Arial Narrow" w:eastAsia="Arial Narrow" w:hAnsi="Arial Narrow" w:cs="Arial Narrow"/>
                <w:b/>
                <w:bCs/>
                <w:color w:val="181818"/>
                <w:sz w:val="24"/>
                <w:szCs w:val="24"/>
              </w:rPr>
            </w:pPr>
            <w:r>
              <w:rPr>
                <w:rFonts w:ascii="Arial Narrow" w:hAnsi="Arial Narrow"/>
                <w:b/>
                <w:bCs/>
                <w:color w:val="181818"/>
                <w:sz w:val="24"/>
                <w:szCs w:val="24"/>
              </w:rPr>
              <w:t>Subcriteriu</w:t>
            </w:r>
          </w:p>
          <w:p w:rsidR="00725234" w:rsidRDefault="001F224E">
            <w:pPr>
              <w:pStyle w:val="ListParagraph"/>
              <w:spacing w:after="0" w:line="240" w:lineRule="auto"/>
              <w:ind w:left="0"/>
            </w:pPr>
            <w:r>
              <w:rPr>
                <w:rFonts w:ascii="Arial Narrow" w:hAnsi="Arial Narrow"/>
                <w:b/>
                <w:bCs/>
                <w:color w:val="181818"/>
                <w:sz w:val="24"/>
                <w:szCs w:val="24"/>
              </w:rPr>
              <w:t>Poster</w:t>
            </w:r>
          </w:p>
        </w:tc>
        <w:tc>
          <w:tcPr>
            <w:tcW w:w="1597" w:type="dxa"/>
            <w:tcBorders>
              <w:top w:val="single" w:sz="4" w:space="0" w:color="000000"/>
              <w:left w:val="single" w:sz="4" w:space="0" w:color="000000"/>
              <w:bottom w:val="single" w:sz="4" w:space="0" w:color="000000"/>
              <w:right w:val="single" w:sz="4" w:space="0" w:color="000000"/>
            </w:tcBorders>
            <w:shd w:val="clear" w:color="auto" w:fill="FFFF99"/>
            <w:tcMar>
              <w:top w:w="40" w:type="dxa"/>
              <w:left w:w="40" w:type="dxa"/>
              <w:bottom w:w="40" w:type="dxa"/>
              <w:right w:w="40" w:type="dxa"/>
            </w:tcMar>
          </w:tcPr>
          <w:p w:rsidR="00725234" w:rsidRDefault="001F224E">
            <w:pPr>
              <w:pStyle w:val="ListParagraph"/>
              <w:spacing w:after="0" w:line="240" w:lineRule="auto"/>
              <w:ind w:left="0"/>
              <w:jc w:val="center"/>
              <w:rPr>
                <w:rFonts w:ascii="Arial Narrow" w:eastAsia="Arial Narrow" w:hAnsi="Arial Narrow" w:cs="Arial Narrow"/>
                <w:b/>
                <w:bCs/>
                <w:color w:val="181818"/>
                <w:sz w:val="24"/>
                <w:szCs w:val="24"/>
              </w:rPr>
            </w:pPr>
            <w:r>
              <w:rPr>
                <w:rFonts w:ascii="Arial Narrow" w:hAnsi="Arial Narrow"/>
                <w:b/>
                <w:bCs/>
                <w:color w:val="181818"/>
                <w:sz w:val="24"/>
                <w:szCs w:val="24"/>
              </w:rPr>
              <w:t>Puncte/unitate</w:t>
            </w:r>
          </w:p>
          <w:p w:rsidR="00725234" w:rsidRDefault="001F224E">
            <w:pPr>
              <w:pStyle w:val="ListParagraph"/>
              <w:spacing w:after="0" w:line="240" w:lineRule="auto"/>
              <w:ind w:left="0"/>
              <w:jc w:val="center"/>
            </w:pPr>
            <w:r>
              <w:rPr>
                <w:rFonts w:ascii="Arial Narrow" w:hAnsi="Arial Narrow"/>
                <w:b/>
                <w:bCs/>
                <w:color w:val="181818"/>
                <w:sz w:val="24"/>
                <w:szCs w:val="24"/>
              </w:rPr>
              <w:t>1</w:t>
            </w:r>
          </w:p>
        </w:tc>
        <w:tc>
          <w:tcPr>
            <w:tcW w:w="1597" w:type="dxa"/>
            <w:tcBorders>
              <w:top w:val="single" w:sz="4" w:space="0" w:color="000000"/>
              <w:left w:val="single" w:sz="4" w:space="0" w:color="000000"/>
              <w:bottom w:val="single" w:sz="4" w:space="0" w:color="000000"/>
              <w:right w:val="single" w:sz="4" w:space="0" w:color="000000"/>
            </w:tcBorders>
            <w:shd w:val="clear" w:color="auto" w:fill="FFFF99"/>
            <w:tcMar>
              <w:top w:w="40" w:type="dxa"/>
              <w:left w:w="40" w:type="dxa"/>
              <w:bottom w:w="40" w:type="dxa"/>
              <w:right w:w="40" w:type="dxa"/>
            </w:tcMar>
          </w:tcPr>
          <w:p w:rsidR="00725234" w:rsidRDefault="001F224E">
            <w:pPr>
              <w:spacing w:after="0" w:line="240" w:lineRule="auto"/>
              <w:jc w:val="center"/>
            </w:pPr>
            <w:r>
              <w:rPr>
                <w:rFonts w:ascii="Arial Narrow" w:hAnsi="Arial Narrow"/>
                <w:b/>
                <w:bCs/>
                <w:color w:val="181818"/>
                <w:sz w:val="24"/>
                <w:szCs w:val="24"/>
              </w:rPr>
              <w:t>Subtotal autoevaluare</w:t>
            </w:r>
          </w:p>
        </w:tc>
        <w:tc>
          <w:tcPr>
            <w:tcW w:w="1419" w:type="dxa"/>
            <w:tcBorders>
              <w:top w:val="single" w:sz="4" w:space="0" w:color="000000"/>
              <w:left w:val="single" w:sz="4" w:space="0" w:color="000000"/>
              <w:bottom w:val="single" w:sz="4" w:space="0" w:color="000000"/>
              <w:right w:val="single" w:sz="4" w:space="0" w:color="000000"/>
            </w:tcBorders>
            <w:shd w:val="clear" w:color="auto" w:fill="FFFF99"/>
            <w:tcMar>
              <w:top w:w="40" w:type="dxa"/>
              <w:left w:w="40" w:type="dxa"/>
              <w:bottom w:w="40" w:type="dxa"/>
              <w:right w:w="40" w:type="dxa"/>
            </w:tcMar>
          </w:tcPr>
          <w:p w:rsidR="00725234" w:rsidRDefault="001F224E">
            <w:pPr>
              <w:spacing w:after="0" w:line="240" w:lineRule="auto"/>
              <w:jc w:val="center"/>
            </w:pPr>
            <w:r>
              <w:rPr>
                <w:rFonts w:ascii="Arial Narrow" w:hAnsi="Arial Narrow"/>
                <w:b/>
                <w:bCs/>
                <w:color w:val="181818"/>
                <w:sz w:val="24"/>
                <w:szCs w:val="24"/>
              </w:rPr>
              <w:t>Subtotal comisie</w:t>
            </w:r>
          </w:p>
        </w:tc>
      </w:tr>
      <w:tr w:rsidR="00725234">
        <w:trPr>
          <w:trHeight w:val="850"/>
        </w:trPr>
        <w:tc>
          <w:tcPr>
            <w:tcW w:w="922" w:type="dxa"/>
            <w:tcBorders>
              <w:top w:val="single" w:sz="4" w:space="0" w:color="000000"/>
              <w:left w:val="single" w:sz="4" w:space="0" w:color="000000"/>
              <w:bottom w:val="single" w:sz="4" w:space="0" w:color="000000"/>
              <w:right w:val="single" w:sz="4" w:space="0" w:color="000000"/>
            </w:tcBorders>
            <w:shd w:val="clear" w:color="auto" w:fill="auto"/>
            <w:tcMar>
              <w:top w:w="40" w:type="dxa"/>
              <w:left w:w="40" w:type="dxa"/>
              <w:bottom w:w="40" w:type="dxa"/>
              <w:right w:w="40" w:type="dxa"/>
            </w:tcMar>
          </w:tcPr>
          <w:p w:rsidR="00725234" w:rsidRDefault="001F224E">
            <w:pPr>
              <w:spacing w:after="0" w:line="240" w:lineRule="auto"/>
              <w:jc w:val="both"/>
            </w:pPr>
            <w:r>
              <w:rPr>
                <w:rFonts w:ascii="Arial Narrow" w:hAnsi="Arial Narrow"/>
                <w:b/>
                <w:bCs/>
                <w:color w:val="181818"/>
                <w:sz w:val="24"/>
                <w:szCs w:val="24"/>
              </w:rPr>
              <w:t>1.</w:t>
            </w:r>
          </w:p>
        </w:tc>
        <w:tc>
          <w:tcPr>
            <w:tcW w:w="10009" w:type="dxa"/>
            <w:gridSpan w:val="2"/>
            <w:tcBorders>
              <w:top w:val="single" w:sz="4" w:space="0" w:color="000000"/>
              <w:left w:val="single" w:sz="4" w:space="0" w:color="000000"/>
              <w:bottom w:val="single" w:sz="4" w:space="0" w:color="000000"/>
              <w:right w:val="single" w:sz="4" w:space="0" w:color="000000"/>
            </w:tcBorders>
            <w:shd w:val="clear" w:color="auto" w:fill="auto"/>
            <w:tcMar>
              <w:top w:w="40" w:type="dxa"/>
              <w:left w:w="40" w:type="dxa"/>
              <w:bottom w:w="40" w:type="dxa"/>
              <w:right w:w="40" w:type="dxa"/>
            </w:tcMar>
          </w:tcPr>
          <w:p w:rsidR="00725234" w:rsidRDefault="001F224E">
            <w:pPr>
              <w:spacing w:after="0" w:line="240" w:lineRule="auto"/>
              <w:jc w:val="both"/>
            </w:pPr>
            <w:r>
              <w:rPr>
                <w:rFonts w:ascii="Arial Narrow" w:hAnsi="Arial Narrow"/>
                <w:color w:val="181818"/>
                <w:sz w:val="24"/>
                <w:szCs w:val="24"/>
              </w:rPr>
              <w:t>Horea Feier, Marian Gaspar, Dan Cioata, Calin Jusca, Gabriel Dumitrasciuc, Petre Deutsch, Stefan I, Dragulescu. A rare cause of dyspnoea and dysphagia: Komerell’s diverticulum. Danubian Forum of Cardiac Surgery, Timisoara, Iunie, 2007</w:t>
            </w:r>
          </w:p>
        </w:tc>
        <w:tc>
          <w:tcPr>
            <w:tcW w:w="1597" w:type="dxa"/>
            <w:tcBorders>
              <w:top w:val="single" w:sz="4" w:space="0" w:color="000000"/>
              <w:left w:val="single" w:sz="4" w:space="0" w:color="000000"/>
              <w:bottom w:val="single" w:sz="4" w:space="0" w:color="000000"/>
              <w:right w:val="single" w:sz="4" w:space="0" w:color="000000"/>
            </w:tcBorders>
            <w:shd w:val="clear" w:color="auto" w:fill="auto"/>
            <w:tcMar>
              <w:top w:w="40" w:type="dxa"/>
              <w:left w:w="40" w:type="dxa"/>
              <w:bottom w:w="40" w:type="dxa"/>
              <w:right w:w="40" w:type="dxa"/>
            </w:tcMar>
          </w:tcPr>
          <w:p w:rsidR="00725234" w:rsidRDefault="001F224E">
            <w:pPr>
              <w:spacing w:after="0" w:line="240" w:lineRule="auto"/>
              <w:jc w:val="center"/>
            </w:pPr>
            <w:r>
              <w:rPr>
                <w:rFonts w:ascii="Arial Narrow" w:hAnsi="Arial Narrow"/>
                <w:color w:val="181818"/>
                <w:sz w:val="24"/>
                <w:szCs w:val="24"/>
              </w:rPr>
              <w:t>1</w:t>
            </w:r>
          </w:p>
        </w:tc>
        <w:tc>
          <w:tcPr>
            <w:tcW w:w="1419" w:type="dxa"/>
            <w:tcBorders>
              <w:top w:val="single" w:sz="4" w:space="0" w:color="000000"/>
              <w:left w:val="single" w:sz="4" w:space="0" w:color="000000"/>
              <w:bottom w:val="single" w:sz="4" w:space="0" w:color="000000"/>
              <w:right w:val="single" w:sz="4" w:space="0" w:color="000000"/>
            </w:tcBorders>
            <w:shd w:val="clear" w:color="auto" w:fill="auto"/>
            <w:tcMar>
              <w:top w:w="40" w:type="dxa"/>
              <w:left w:w="40" w:type="dxa"/>
              <w:bottom w:w="40" w:type="dxa"/>
              <w:right w:w="40" w:type="dxa"/>
            </w:tcMar>
          </w:tcPr>
          <w:p w:rsidR="00725234" w:rsidRDefault="00725234"/>
        </w:tc>
      </w:tr>
      <w:tr w:rsidR="00725234">
        <w:trPr>
          <w:trHeight w:val="850"/>
        </w:trPr>
        <w:tc>
          <w:tcPr>
            <w:tcW w:w="922" w:type="dxa"/>
            <w:tcBorders>
              <w:top w:val="single" w:sz="4" w:space="0" w:color="000000"/>
              <w:left w:val="single" w:sz="4" w:space="0" w:color="000000"/>
              <w:bottom w:val="single" w:sz="4" w:space="0" w:color="000000"/>
              <w:right w:val="single" w:sz="4" w:space="0" w:color="000000"/>
            </w:tcBorders>
            <w:shd w:val="clear" w:color="auto" w:fill="auto"/>
            <w:tcMar>
              <w:top w:w="40" w:type="dxa"/>
              <w:left w:w="40" w:type="dxa"/>
              <w:bottom w:w="40" w:type="dxa"/>
              <w:right w:w="40" w:type="dxa"/>
            </w:tcMar>
          </w:tcPr>
          <w:p w:rsidR="00725234" w:rsidRDefault="001F224E">
            <w:pPr>
              <w:spacing w:after="0" w:line="240" w:lineRule="auto"/>
              <w:jc w:val="both"/>
            </w:pPr>
            <w:r>
              <w:rPr>
                <w:rFonts w:ascii="Arial Narrow" w:hAnsi="Arial Narrow"/>
                <w:b/>
                <w:bCs/>
                <w:sz w:val="24"/>
                <w:szCs w:val="24"/>
              </w:rPr>
              <w:t>2</w:t>
            </w:r>
          </w:p>
        </w:tc>
        <w:tc>
          <w:tcPr>
            <w:tcW w:w="10009" w:type="dxa"/>
            <w:gridSpan w:val="2"/>
            <w:tcBorders>
              <w:top w:val="single" w:sz="4" w:space="0" w:color="000000"/>
              <w:left w:val="single" w:sz="4" w:space="0" w:color="000000"/>
              <w:bottom w:val="single" w:sz="4" w:space="0" w:color="000000"/>
              <w:right w:val="single" w:sz="4" w:space="0" w:color="000000"/>
            </w:tcBorders>
            <w:shd w:val="clear" w:color="auto" w:fill="auto"/>
            <w:tcMar>
              <w:top w:w="40" w:type="dxa"/>
              <w:left w:w="40" w:type="dxa"/>
              <w:bottom w:w="40" w:type="dxa"/>
              <w:right w:w="40" w:type="dxa"/>
            </w:tcMar>
          </w:tcPr>
          <w:p w:rsidR="00725234" w:rsidRDefault="001F224E">
            <w:pPr>
              <w:spacing w:after="0" w:line="240" w:lineRule="auto"/>
              <w:jc w:val="both"/>
            </w:pPr>
            <w:r>
              <w:rPr>
                <w:rFonts w:ascii="Arial Narrow" w:hAnsi="Arial Narrow"/>
                <w:color w:val="181818"/>
                <w:sz w:val="24"/>
                <w:szCs w:val="24"/>
              </w:rPr>
              <w:t>Horea Feier, F. Kerbaul, A. Riberi, A. Mouly-Bandini, F. Collart, T. Caus, T. Mesana, D. Metras. Valvular reinterventions in octogenarians: is it reasonable? Society of Heart Valve Disease, Paris, Mai, 2003</w:t>
            </w:r>
          </w:p>
        </w:tc>
        <w:tc>
          <w:tcPr>
            <w:tcW w:w="1597" w:type="dxa"/>
            <w:tcBorders>
              <w:top w:val="single" w:sz="4" w:space="0" w:color="000000"/>
              <w:left w:val="single" w:sz="4" w:space="0" w:color="000000"/>
              <w:bottom w:val="single" w:sz="4" w:space="0" w:color="000000"/>
              <w:right w:val="single" w:sz="4" w:space="0" w:color="000000"/>
            </w:tcBorders>
            <w:shd w:val="clear" w:color="auto" w:fill="auto"/>
            <w:tcMar>
              <w:top w:w="40" w:type="dxa"/>
              <w:left w:w="40" w:type="dxa"/>
              <w:bottom w:w="40" w:type="dxa"/>
              <w:right w:w="40" w:type="dxa"/>
            </w:tcMar>
          </w:tcPr>
          <w:p w:rsidR="00725234" w:rsidRDefault="001F224E">
            <w:pPr>
              <w:spacing w:after="0" w:line="240" w:lineRule="auto"/>
              <w:jc w:val="center"/>
            </w:pPr>
            <w:r>
              <w:rPr>
                <w:rFonts w:ascii="Arial Narrow" w:hAnsi="Arial Narrow"/>
                <w:color w:val="181818"/>
                <w:sz w:val="24"/>
                <w:szCs w:val="24"/>
              </w:rPr>
              <w:t>1</w:t>
            </w:r>
          </w:p>
        </w:tc>
        <w:tc>
          <w:tcPr>
            <w:tcW w:w="1419" w:type="dxa"/>
            <w:tcBorders>
              <w:top w:val="single" w:sz="4" w:space="0" w:color="000000"/>
              <w:left w:val="single" w:sz="4" w:space="0" w:color="000000"/>
              <w:bottom w:val="single" w:sz="4" w:space="0" w:color="000000"/>
              <w:right w:val="single" w:sz="4" w:space="0" w:color="000000"/>
            </w:tcBorders>
            <w:shd w:val="clear" w:color="auto" w:fill="auto"/>
            <w:tcMar>
              <w:top w:w="40" w:type="dxa"/>
              <w:left w:w="40" w:type="dxa"/>
              <w:bottom w:w="40" w:type="dxa"/>
              <w:right w:w="40" w:type="dxa"/>
            </w:tcMar>
          </w:tcPr>
          <w:p w:rsidR="00725234" w:rsidRDefault="00725234"/>
        </w:tc>
      </w:tr>
      <w:tr w:rsidR="00725234">
        <w:trPr>
          <w:trHeight w:val="290"/>
        </w:trPr>
        <w:tc>
          <w:tcPr>
            <w:tcW w:w="922" w:type="dxa"/>
            <w:tcBorders>
              <w:top w:val="single" w:sz="4" w:space="0" w:color="000000"/>
              <w:left w:val="nil"/>
              <w:bottom w:val="nil"/>
              <w:right w:val="nil"/>
            </w:tcBorders>
            <w:shd w:val="clear" w:color="auto" w:fill="auto"/>
            <w:tcMar>
              <w:top w:w="40" w:type="dxa"/>
              <w:left w:w="40" w:type="dxa"/>
              <w:bottom w:w="40" w:type="dxa"/>
              <w:right w:w="40" w:type="dxa"/>
            </w:tcMar>
          </w:tcPr>
          <w:p w:rsidR="00725234" w:rsidRDefault="00725234"/>
        </w:tc>
        <w:tc>
          <w:tcPr>
            <w:tcW w:w="10009" w:type="dxa"/>
            <w:gridSpan w:val="2"/>
            <w:tcBorders>
              <w:top w:val="single" w:sz="4" w:space="0" w:color="000000"/>
              <w:left w:val="nil"/>
              <w:bottom w:val="nil"/>
              <w:right w:val="single" w:sz="4" w:space="0" w:color="000000"/>
            </w:tcBorders>
            <w:shd w:val="clear" w:color="auto" w:fill="auto"/>
            <w:tcMar>
              <w:top w:w="40" w:type="dxa"/>
              <w:left w:w="40" w:type="dxa"/>
              <w:bottom w:w="40" w:type="dxa"/>
              <w:right w:w="40" w:type="dxa"/>
            </w:tcMar>
          </w:tcPr>
          <w:p w:rsidR="00725234" w:rsidRDefault="00725234"/>
        </w:tc>
        <w:tc>
          <w:tcPr>
            <w:tcW w:w="1597" w:type="dxa"/>
            <w:tcBorders>
              <w:top w:val="single" w:sz="4" w:space="0" w:color="000000"/>
              <w:left w:val="single" w:sz="4" w:space="0" w:color="000000"/>
              <w:bottom w:val="single" w:sz="4" w:space="0" w:color="000000"/>
              <w:right w:val="single" w:sz="4" w:space="0" w:color="000000"/>
            </w:tcBorders>
            <w:shd w:val="clear" w:color="auto" w:fill="D9D9D9"/>
            <w:tcMar>
              <w:top w:w="40" w:type="dxa"/>
              <w:left w:w="40" w:type="dxa"/>
              <w:bottom w:w="40" w:type="dxa"/>
              <w:right w:w="40" w:type="dxa"/>
            </w:tcMar>
          </w:tcPr>
          <w:p w:rsidR="00725234" w:rsidRDefault="001F224E">
            <w:pPr>
              <w:spacing w:after="0" w:line="240" w:lineRule="auto"/>
              <w:jc w:val="center"/>
            </w:pPr>
            <w:r>
              <w:rPr>
                <w:rFonts w:ascii="Arial Narrow" w:hAnsi="Arial Narrow"/>
                <w:color w:val="181818"/>
                <w:sz w:val="24"/>
                <w:szCs w:val="24"/>
              </w:rPr>
              <w:t>2</w:t>
            </w:r>
          </w:p>
        </w:tc>
        <w:tc>
          <w:tcPr>
            <w:tcW w:w="1419" w:type="dxa"/>
            <w:tcBorders>
              <w:top w:val="single" w:sz="4" w:space="0" w:color="000000"/>
              <w:left w:val="single" w:sz="4" w:space="0" w:color="000000"/>
              <w:bottom w:val="single" w:sz="4" w:space="0" w:color="000000"/>
              <w:right w:val="single" w:sz="4" w:space="0" w:color="000000"/>
            </w:tcBorders>
            <w:shd w:val="clear" w:color="auto" w:fill="D9D9D9"/>
            <w:tcMar>
              <w:top w:w="40" w:type="dxa"/>
              <w:left w:w="40" w:type="dxa"/>
              <w:bottom w:w="40" w:type="dxa"/>
              <w:right w:w="40" w:type="dxa"/>
            </w:tcMar>
          </w:tcPr>
          <w:p w:rsidR="00725234" w:rsidRDefault="00725234"/>
        </w:tc>
      </w:tr>
    </w:tbl>
    <w:p w:rsidR="00725234" w:rsidRDefault="00725234">
      <w:pPr>
        <w:pStyle w:val="FreeForm"/>
        <w:rPr>
          <w:rFonts w:ascii="Arial Narrow" w:eastAsia="Arial Narrow" w:hAnsi="Arial Narrow" w:cs="Arial Narrow"/>
          <w:b/>
          <w:bCs/>
          <w:color w:val="181818"/>
          <w:sz w:val="28"/>
          <w:szCs w:val="28"/>
        </w:rPr>
      </w:pPr>
    </w:p>
    <w:p w:rsidR="00725234" w:rsidRDefault="00725234">
      <w:pPr>
        <w:spacing w:after="0" w:line="240" w:lineRule="auto"/>
        <w:jc w:val="center"/>
        <w:rPr>
          <w:rFonts w:ascii="Arial Narrow" w:eastAsia="Arial Narrow" w:hAnsi="Arial Narrow" w:cs="Arial Narrow"/>
          <w:b/>
          <w:bCs/>
          <w:sz w:val="28"/>
          <w:szCs w:val="28"/>
        </w:rPr>
      </w:pPr>
    </w:p>
    <w:p w:rsidR="00725234" w:rsidRDefault="00725234">
      <w:pPr>
        <w:spacing w:after="0" w:line="240" w:lineRule="auto"/>
        <w:jc w:val="both"/>
        <w:rPr>
          <w:rFonts w:ascii="Arial Narrow" w:eastAsia="Arial Narrow" w:hAnsi="Arial Narrow" w:cs="Arial Narrow"/>
          <w:b/>
          <w:bCs/>
          <w:sz w:val="28"/>
          <w:szCs w:val="28"/>
        </w:rPr>
      </w:pPr>
    </w:p>
    <w:p w:rsidR="00725234" w:rsidRDefault="001F224E">
      <w:pPr>
        <w:spacing w:after="0" w:line="240" w:lineRule="auto"/>
        <w:jc w:val="both"/>
        <w:rPr>
          <w:rFonts w:ascii="Arial Narrow" w:eastAsia="Arial Narrow" w:hAnsi="Arial Narrow" w:cs="Arial Narrow"/>
          <w:b/>
          <w:bCs/>
          <w:color w:val="0000FF"/>
          <w:sz w:val="28"/>
          <w:szCs w:val="28"/>
        </w:rPr>
      </w:pPr>
      <w:r>
        <w:rPr>
          <w:rFonts w:ascii="Arial Narrow" w:hAnsi="Arial Narrow"/>
          <w:b/>
          <w:bCs/>
          <w:color w:val="0000FF"/>
          <w:sz w:val="28"/>
          <w:szCs w:val="28"/>
        </w:rPr>
        <w:t>III.h. Participare la manifestări științifice naţionale cu participare internațională</w:t>
      </w:r>
      <w:r>
        <w:rPr>
          <w:rFonts w:ascii="Arial Narrow" w:hAnsi="Arial Narrow"/>
          <w:b/>
          <w:bCs/>
          <w:color w:val="0000FF"/>
          <w:sz w:val="28"/>
          <w:szCs w:val="28"/>
        </w:rPr>
        <w:tab/>
      </w:r>
    </w:p>
    <w:p w:rsidR="00725234" w:rsidRDefault="00725234">
      <w:pPr>
        <w:spacing w:after="0" w:line="240" w:lineRule="auto"/>
        <w:jc w:val="both"/>
        <w:rPr>
          <w:rFonts w:ascii="Arial Narrow" w:eastAsia="Arial Narrow" w:hAnsi="Arial Narrow" w:cs="Arial Narrow"/>
          <w:color w:val="181818"/>
          <w:sz w:val="24"/>
          <w:szCs w:val="24"/>
        </w:rPr>
      </w:pPr>
    </w:p>
    <w:tbl>
      <w:tblPr>
        <w:tblW w:w="13950" w:type="dxa"/>
        <w:tblInd w:w="10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A0" w:firstRow="1" w:lastRow="0" w:firstColumn="1" w:lastColumn="0" w:noHBand="0" w:noVBand="1"/>
      </w:tblPr>
      <w:tblGrid>
        <w:gridCol w:w="817"/>
        <w:gridCol w:w="8520"/>
        <w:gridCol w:w="1597"/>
        <w:gridCol w:w="1597"/>
        <w:gridCol w:w="1419"/>
      </w:tblGrid>
      <w:tr w:rsidR="00725234">
        <w:trPr>
          <w:trHeight w:val="590"/>
        </w:trPr>
        <w:tc>
          <w:tcPr>
            <w:tcW w:w="816" w:type="dxa"/>
            <w:tcBorders>
              <w:top w:val="single" w:sz="4" w:space="0" w:color="000000"/>
              <w:left w:val="single" w:sz="4" w:space="0" w:color="000000"/>
              <w:bottom w:val="single" w:sz="4" w:space="0" w:color="000000"/>
              <w:right w:val="single" w:sz="4" w:space="0" w:color="000000"/>
            </w:tcBorders>
            <w:shd w:val="clear" w:color="auto" w:fill="FFFF99"/>
            <w:tcMar>
              <w:top w:w="40" w:type="dxa"/>
              <w:left w:w="40" w:type="dxa"/>
              <w:bottom w:w="40" w:type="dxa"/>
              <w:right w:w="40" w:type="dxa"/>
            </w:tcMar>
          </w:tcPr>
          <w:p w:rsidR="00725234" w:rsidRDefault="001F224E">
            <w:pPr>
              <w:pStyle w:val="ListParagraph"/>
              <w:spacing w:after="0" w:line="240" w:lineRule="auto"/>
              <w:ind w:left="0"/>
              <w:jc w:val="both"/>
              <w:rPr>
                <w:rFonts w:ascii="Arial Narrow" w:eastAsia="Arial Narrow" w:hAnsi="Arial Narrow" w:cs="Arial Narrow"/>
                <w:b/>
                <w:bCs/>
                <w:color w:val="181818"/>
                <w:sz w:val="24"/>
                <w:szCs w:val="24"/>
              </w:rPr>
            </w:pPr>
            <w:r>
              <w:rPr>
                <w:rFonts w:ascii="Arial Narrow" w:hAnsi="Arial Narrow"/>
                <w:b/>
                <w:bCs/>
                <w:color w:val="181818"/>
                <w:sz w:val="24"/>
                <w:szCs w:val="24"/>
              </w:rPr>
              <w:lastRenderedPageBreak/>
              <w:t>Nr.</w:t>
            </w:r>
          </w:p>
          <w:p w:rsidR="00725234" w:rsidRDefault="001F224E">
            <w:pPr>
              <w:pStyle w:val="ListParagraph"/>
              <w:spacing w:after="0" w:line="240" w:lineRule="auto"/>
              <w:ind w:left="0"/>
              <w:jc w:val="both"/>
            </w:pPr>
            <w:r>
              <w:rPr>
                <w:rFonts w:ascii="Arial Narrow" w:hAnsi="Arial Narrow"/>
                <w:b/>
                <w:bCs/>
                <w:color w:val="181818"/>
                <w:sz w:val="24"/>
                <w:szCs w:val="24"/>
              </w:rPr>
              <w:t>III.h.2.</w:t>
            </w:r>
          </w:p>
        </w:tc>
        <w:tc>
          <w:tcPr>
            <w:tcW w:w="8519" w:type="dxa"/>
            <w:tcBorders>
              <w:top w:val="single" w:sz="4" w:space="0" w:color="000000"/>
              <w:left w:val="single" w:sz="4" w:space="0" w:color="000000"/>
              <w:bottom w:val="single" w:sz="4" w:space="0" w:color="000000"/>
              <w:right w:val="single" w:sz="4" w:space="0" w:color="000000"/>
            </w:tcBorders>
            <w:shd w:val="clear" w:color="auto" w:fill="FFFF99"/>
            <w:tcMar>
              <w:top w:w="40" w:type="dxa"/>
              <w:left w:w="40" w:type="dxa"/>
              <w:bottom w:w="40" w:type="dxa"/>
              <w:right w:w="40" w:type="dxa"/>
            </w:tcMar>
          </w:tcPr>
          <w:p w:rsidR="00725234" w:rsidRDefault="001F224E">
            <w:pPr>
              <w:pStyle w:val="ListParagraph"/>
              <w:spacing w:after="0" w:line="240" w:lineRule="auto"/>
              <w:ind w:left="0"/>
              <w:jc w:val="both"/>
              <w:rPr>
                <w:rFonts w:ascii="Arial Narrow" w:eastAsia="Arial Narrow" w:hAnsi="Arial Narrow" w:cs="Arial Narrow"/>
                <w:b/>
                <w:bCs/>
                <w:color w:val="181818"/>
                <w:sz w:val="24"/>
                <w:szCs w:val="24"/>
              </w:rPr>
            </w:pPr>
            <w:r>
              <w:rPr>
                <w:rFonts w:ascii="Arial Narrow" w:hAnsi="Arial Narrow"/>
                <w:b/>
                <w:bCs/>
                <w:color w:val="181818"/>
                <w:sz w:val="24"/>
                <w:szCs w:val="24"/>
              </w:rPr>
              <w:t>Subcriteriu</w:t>
            </w:r>
          </w:p>
          <w:p w:rsidR="00725234" w:rsidRDefault="001F224E">
            <w:pPr>
              <w:pStyle w:val="ListParagraph"/>
              <w:spacing w:after="0" w:line="240" w:lineRule="auto"/>
              <w:ind w:left="0"/>
              <w:jc w:val="both"/>
            </w:pPr>
            <w:r>
              <w:rPr>
                <w:rFonts w:ascii="Arial Narrow" w:hAnsi="Arial Narrow"/>
                <w:b/>
                <w:bCs/>
                <w:color w:val="181818"/>
                <w:sz w:val="24"/>
                <w:szCs w:val="24"/>
              </w:rPr>
              <w:t>Comunicări orale prim autor</w:t>
            </w:r>
            <w:r>
              <w:rPr>
                <w:rFonts w:ascii="Times New Roman" w:hAnsi="Times New Roman"/>
                <w:color w:val="181818"/>
                <w:sz w:val="24"/>
                <w:szCs w:val="24"/>
              </w:rPr>
              <w:t xml:space="preserve"> </w:t>
            </w:r>
          </w:p>
        </w:tc>
        <w:tc>
          <w:tcPr>
            <w:tcW w:w="1597" w:type="dxa"/>
            <w:tcBorders>
              <w:top w:val="single" w:sz="4" w:space="0" w:color="000000"/>
              <w:left w:val="single" w:sz="4" w:space="0" w:color="000000"/>
              <w:bottom w:val="single" w:sz="4" w:space="0" w:color="000000"/>
              <w:right w:val="single" w:sz="4" w:space="0" w:color="000000"/>
            </w:tcBorders>
            <w:shd w:val="clear" w:color="auto" w:fill="FFFF99"/>
            <w:tcMar>
              <w:top w:w="40" w:type="dxa"/>
              <w:left w:w="40" w:type="dxa"/>
              <w:bottom w:w="40" w:type="dxa"/>
              <w:right w:w="40" w:type="dxa"/>
            </w:tcMar>
          </w:tcPr>
          <w:p w:rsidR="00725234" w:rsidRDefault="001F224E">
            <w:pPr>
              <w:pStyle w:val="ListParagraph"/>
              <w:spacing w:after="0" w:line="240" w:lineRule="auto"/>
              <w:ind w:left="0"/>
              <w:jc w:val="center"/>
              <w:rPr>
                <w:rFonts w:ascii="Arial Narrow" w:eastAsia="Arial Narrow" w:hAnsi="Arial Narrow" w:cs="Arial Narrow"/>
                <w:b/>
                <w:bCs/>
                <w:color w:val="181818"/>
                <w:sz w:val="24"/>
                <w:szCs w:val="24"/>
              </w:rPr>
            </w:pPr>
            <w:r>
              <w:rPr>
                <w:rFonts w:ascii="Arial Narrow" w:hAnsi="Arial Narrow"/>
                <w:b/>
                <w:bCs/>
                <w:color w:val="181818"/>
                <w:sz w:val="24"/>
                <w:szCs w:val="24"/>
              </w:rPr>
              <w:t>Puncte/unitate</w:t>
            </w:r>
          </w:p>
          <w:p w:rsidR="00725234" w:rsidRDefault="001F224E">
            <w:pPr>
              <w:pStyle w:val="ListParagraph"/>
              <w:spacing w:after="0" w:line="240" w:lineRule="auto"/>
              <w:ind w:left="0"/>
              <w:jc w:val="center"/>
            </w:pPr>
            <w:r>
              <w:rPr>
                <w:rFonts w:ascii="Arial Narrow" w:hAnsi="Arial Narrow"/>
                <w:b/>
                <w:bCs/>
                <w:color w:val="181818"/>
                <w:sz w:val="24"/>
                <w:szCs w:val="24"/>
              </w:rPr>
              <w:t>4</w:t>
            </w:r>
          </w:p>
        </w:tc>
        <w:tc>
          <w:tcPr>
            <w:tcW w:w="1597" w:type="dxa"/>
            <w:tcBorders>
              <w:top w:val="single" w:sz="4" w:space="0" w:color="000000"/>
              <w:left w:val="single" w:sz="4" w:space="0" w:color="000000"/>
              <w:bottom w:val="single" w:sz="4" w:space="0" w:color="000000"/>
              <w:right w:val="single" w:sz="4" w:space="0" w:color="000000"/>
            </w:tcBorders>
            <w:shd w:val="clear" w:color="auto" w:fill="FFFF99"/>
            <w:tcMar>
              <w:top w:w="40" w:type="dxa"/>
              <w:left w:w="40" w:type="dxa"/>
              <w:bottom w:w="40" w:type="dxa"/>
              <w:right w:w="40" w:type="dxa"/>
            </w:tcMar>
          </w:tcPr>
          <w:p w:rsidR="00725234" w:rsidRDefault="001F224E">
            <w:pPr>
              <w:spacing w:after="0" w:line="240" w:lineRule="auto"/>
              <w:jc w:val="center"/>
            </w:pPr>
            <w:r>
              <w:rPr>
                <w:rFonts w:ascii="Arial Narrow" w:hAnsi="Arial Narrow"/>
                <w:b/>
                <w:bCs/>
                <w:color w:val="181818"/>
                <w:sz w:val="24"/>
                <w:szCs w:val="24"/>
              </w:rPr>
              <w:t>Subtotal autoevaluare</w:t>
            </w:r>
          </w:p>
        </w:tc>
        <w:tc>
          <w:tcPr>
            <w:tcW w:w="1419" w:type="dxa"/>
            <w:tcBorders>
              <w:top w:val="single" w:sz="4" w:space="0" w:color="000000"/>
              <w:left w:val="single" w:sz="4" w:space="0" w:color="000000"/>
              <w:bottom w:val="single" w:sz="4" w:space="0" w:color="000000"/>
              <w:right w:val="single" w:sz="4" w:space="0" w:color="000000"/>
            </w:tcBorders>
            <w:shd w:val="clear" w:color="auto" w:fill="FFFF99"/>
            <w:tcMar>
              <w:top w:w="40" w:type="dxa"/>
              <w:left w:w="40" w:type="dxa"/>
              <w:bottom w:w="40" w:type="dxa"/>
              <w:right w:w="40" w:type="dxa"/>
            </w:tcMar>
          </w:tcPr>
          <w:p w:rsidR="00725234" w:rsidRDefault="001F224E">
            <w:pPr>
              <w:spacing w:after="0" w:line="240" w:lineRule="auto"/>
              <w:jc w:val="center"/>
            </w:pPr>
            <w:r>
              <w:rPr>
                <w:rFonts w:ascii="Arial Narrow" w:hAnsi="Arial Narrow"/>
                <w:b/>
                <w:bCs/>
                <w:color w:val="181818"/>
                <w:sz w:val="24"/>
                <w:szCs w:val="24"/>
              </w:rPr>
              <w:t>Subtotal comisie</w:t>
            </w:r>
          </w:p>
        </w:tc>
      </w:tr>
      <w:tr w:rsidR="00725234">
        <w:trPr>
          <w:trHeight w:val="570"/>
        </w:trPr>
        <w:tc>
          <w:tcPr>
            <w:tcW w:w="816" w:type="dxa"/>
            <w:tcBorders>
              <w:top w:val="single" w:sz="4" w:space="0" w:color="000000"/>
              <w:left w:val="single" w:sz="4" w:space="0" w:color="000000"/>
              <w:bottom w:val="single" w:sz="4" w:space="0" w:color="000000"/>
              <w:right w:val="single" w:sz="4" w:space="0" w:color="000000"/>
            </w:tcBorders>
            <w:shd w:val="clear" w:color="auto" w:fill="auto"/>
            <w:tcMar>
              <w:top w:w="40" w:type="dxa"/>
              <w:left w:w="40" w:type="dxa"/>
              <w:bottom w:w="40" w:type="dxa"/>
              <w:right w:w="40" w:type="dxa"/>
            </w:tcMar>
          </w:tcPr>
          <w:p w:rsidR="00725234" w:rsidRDefault="001F224E">
            <w:pPr>
              <w:spacing w:after="0" w:line="240" w:lineRule="auto"/>
              <w:jc w:val="both"/>
            </w:pPr>
            <w:r>
              <w:rPr>
                <w:rFonts w:ascii="Arial Narrow" w:hAnsi="Arial Narrow"/>
                <w:b/>
                <w:bCs/>
                <w:sz w:val="24"/>
                <w:szCs w:val="24"/>
              </w:rPr>
              <w:t>1</w:t>
            </w:r>
          </w:p>
        </w:tc>
        <w:tc>
          <w:tcPr>
            <w:tcW w:w="10116" w:type="dxa"/>
            <w:gridSpan w:val="2"/>
            <w:tcBorders>
              <w:top w:val="single" w:sz="4" w:space="0" w:color="000000"/>
              <w:left w:val="single" w:sz="4" w:space="0" w:color="000000"/>
              <w:bottom w:val="single" w:sz="4" w:space="0" w:color="000000"/>
              <w:right w:val="single" w:sz="4" w:space="0" w:color="000000"/>
            </w:tcBorders>
            <w:shd w:val="clear" w:color="auto" w:fill="auto"/>
            <w:tcMar>
              <w:top w:w="40" w:type="dxa"/>
              <w:left w:w="40" w:type="dxa"/>
              <w:bottom w:w="40" w:type="dxa"/>
              <w:right w:w="40" w:type="dxa"/>
            </w:tcMar>
          </w:tcPr>
          <w:p w:rsidR="00725234" w:rsidRDefault="001F224E">
            <w:pPr>
              <w:spacing w:after="0" w:line="240" w:lineRule="auto"/>
              <w:jc w:val="both"/>
            </w:pPr>
            <w:r>
              <w:rPr>
                <w:rFonts w:ascii="Arial Narrow" w:hAnsi="Arial Narrow"/>
                <w:color w:val="181818"/>
                <w:sz w:val="24"/>
                <w:szCs w:val="24"/>
              </w:rPr>
              <w:t xml:space="preserve">Horea Feier, M. Gaspar, D. Cioata, M. Cocora, C. Streian, D. Nechifor, I. Socoteanu. Risk factors for early death in the surgical treatment of acute aortic dissections. </w:t>
            </w:r>
            <w:r>
              <w:rPr>
                <w:rFonts w:ascii="Arial Narrow" w:hAnsi="Arial Narrow"/>
                <w:sz w:val="24"/>
                <w:szCs w:val="24"/>
              </w:rPr>
              <w:t>Societatea Romana de Chirurgie Cardiovasculara, Brasov, 2011</w:t>
            </w:r>
          </w:p>
        </w:tc>
        <w:tc>
          <w:tcPr>
            <w:tcW w:w="1597" w:type="dxa"/>
            <w:tcBorders>
              <w:top w:val="single" w:sz="4" w:space="0" w:color="000000"/>
              <w:left w:val="single" w:sz="4" w:space="0" w:color="000000"/>
              <w:bottom w:val="single" w:sz="4" w:space="0" w:color="000000"/>
              <w:right w:val="single" w:sz="4" w:space="0" w:color="000000"/>
            </w:tcBorders>
            <w:shd w:val="clear" w:color="auto" w:fill="auto"/>
            <w:tcMar>
              <w:top w:w="40" w:type="dxa"/>
              <w:left w:w="40" w:type="dxa"/>
              <w:bottom w:w="40" w:type="dxa"/>
              <w:right w:w="40" w:type="dxa"/>
            </w:tcMar>
          </w:tcPr>
          <w:p w:rsidR="00725234" w:rsidRDefault="001F224E">
            <w:pPr>
              <w:spacing w:after="0" w:line="240" w:lineRule="auto"/>
              <w:jc w:val="center"/>
            </w:pPr>
            <w:r>
              <w:rPr>
                <w:rFonts w:ascii="Arial Narrow" w:hAnsi="Arial Narrow"/>
                <w:color w:val="181818"/>
                <w:sz w:val="24"/>
                <w:szCs w:val="24"/>
              </w:rPr>
              <w:t>4</w:t>
            </w:r>
          </w:p>
        </w:tc>
        <w:tc>
          <w:tcPr>
            <w:tcW w:w="1419" w:type="dxa"/>
            <w:tcBorders>
              <w:top w:val="single" w:sz="4" w:space="0" w:color="000000"/>
              <w:left w:val="single" w:sz="4" w:space="0" w:color="000000"/>
              <w:bottom w:val="single" w:sz="4" w:space="0" w:color="000000"/>
              <w:right w:val="single" w:sz="4" w:space="0" w:color="000000"/>
            </w:tcBorders>
            <w:shd w:val="clear" w:color="auto" w:fill="auto"/>
            <w:tcMar>
              <w:top w:w="40" w:type="dxa"/>
              <w:left w:w="40" w:type="dxa"/>
              <w:bottom w:w="40" w:type="dxa"/>
              <w:right w:w="40" w:type="dxa"/>
            </w:tcMar>
          </w:tcPr>
          <w:p w:rsidR="00725234" w:rsidRDefault="00725234"/>
        </w:tc>
      </w:tr>
      <w:tr w:rsidR="00725234">
        <w:trPr>
          <w:trHeight w:val="570"/>
        </w:trPr>
        <w:tc>
          <w:tcPr>
            <w:tcW w:w="816" w:type="dxa"/>
            <w:tcBorders>
              <w:top w:val="single" w:sz="4" w:space="0" w:color="000000"/>
              <w:left w:val="single" w:sz="4" w:space="0" w:color="000000"/>
              <w:bottom w:val="single" w:sz="4" w:space="0" w:color="000000"/>
              <w:right w:val="single" w:sz="4" w:space="0" w:color="000000"/>
            </w:tcBorders>
            <w:shd w:val="clear" w:color="auto" w:fill="auto"/>
            <w:tcMar>
              <w:top w:w="40" w:type="dxa"/>
              <w:left w:w="40" w:type="dxa"/>
              <w:bottom w:w="40" w:type="dxa"/>
              <w:right w:w="40" w:type="dxa"/>
            </w:tcMar>
          </w:tcPr>
          <w:p w:rsidR="00725234" w:rsidRDefault="001F224E">
            <w:pPr>
              <w:spacing w:after="0" w:line="240" w:lineRule="auto"/>
              <w:jc w:val="both"/>
            </w:pPr>
            <w:r>
              <w:rPr>
                <w:rFonts w:ascii="Arial Narrow" w:hAnsi="Arial Narrow"/>
                <w:b/>
                <w:bCs/>
                <w:color w:val="181818"/>
                <w:sz w:val="24"/>
                <w:szCs w:val="24"/>
              </w:rPr>
              <w:t>2</w:t>
            </w:r>
          </w:p>
        </w:tc>
        <w:tc>
          <w:tcPr>
            <w:tcW w:w="10116" w:type="dxa"/>
            <w:gridSpan w:val="2"/>
            <w:tcBorders>
              <w:top w:val="single" w:sz="4" w:space="0" w:color="000000"/>
              <w:left w:val="single" w:sz="4" w:space="0" w:color="000000"/>
              <w:bottom w:val="single" w:sz="4" w:space="0" w:color="000000"/>
              <w:right w:val="single" w:sz="4" w:space="0" w:color="000000"/>
            </w:tcBorders>
            <w:shd w:val="clear" w:color="auto" w:fill="auto"/>
            <w:tcMar>
              <w:top w:w="40" w:type="dxa"/>
              <w:left w:w="40" w:type="dxa"/>
              <w:bottom w:w="40" w:type="dxa"/>
              <w:right w:w="40" w:type="dxa"/>
            </w:tcMar>
          </w:tcPr>
          <w:p w:rsidR="00725234" w:rsidRDefault="001F224E">
            <w:pPr>
              <w:spacing w:after="0" w:line="240" w:lineRule="auto"/>
              <w:jc w:val="both"/>
            </w:pPr>
            <w:r>
              <w:rPr>
                <w:rFonts w:ascii="Arial Narrow" w:hAnsi="Arial Narrow"/>
                <w:color w:val="181818"/>
                <w:sz w:val="24"/>
                <w:szCs w:val="24"/>
              </w:rPr>
              <w:t>Horea Feier, M. Gaspar, D. Cioata, P. Deutsch, St. I. Dragulescu. Surgical treatment of popliteal artery occlusion for limb salvage. CompasX, Timisoara, Aprilie 2011</w:t>
            </w:r>
          </w:p>
        </w:tc>
        <w:tc>
          <w:tcPr>
            <w:tcW w:w="1597" w:type="dxa"/>
            <w:tcBorders>
              <w:top w:val="single" w:sz="4" w:space="0" w:color="000000"/>
              <w:left w:val="single" w:sz="4" w:space="0" w:color="000000"/>
              <w:bottom w:val="single" w:sz="4" w:space="0" w:color="000000"/>
              <w:right w:val="single" w:sz="4" w:space="0" w:color="000000"/>
            </w:tcBorders>
            <w:shd w:val="clear" w:color="auto" w:fill="auto"/>
            <w:tcMar>
              <w:top w:w="40" w:type="dxa"/>
              <w:left w:w="40" w:type="dxa"/>
              <w:bottom w:w="40" w:type="dxa"/>
              <w:right w:w="40" w:type="dxa"/>
            </w:tcMar>
          </w:tcPr>
          <w:p w:rsidR="00725234" w:rsidRDefault="001F224E">
            <w:pPr>
              <w:spacing w:after="0" w:line="240" w:lineRule="auto"/>
              <w:jc w:val="center"/>
            </w:pPr>
            <w:r>
              <w:rPr>
                <w:rFonts w:ascii="Arial Narrow" w:hAnsi="Arial Narrow"/>
                <w:color w:val="181818"/>
                <w:sz w:val="24"/>
                <w:szCs w:val="24"/>
              </w:rPr>
              <w:t>4</w:t>
            </w:r>
          </w:p>
        </w:tc>
        <w:tc>
          <w:tcPr>
            <w:tcW w:w="1419" w:type="dxa"/>
            <w:tcBorders>
              <w:top w:val="single" w:sz="4" w:space="0" w:color="000000"/>
              <w:left w:val="single" w:sz="4" w:space="0" w:color="000000"/>
              <w:bottom w:val="single" w:sz="4" w:space="0" w:color="000000"/>
              <w:right w:val="single" w:sz="4" w:space="0" w:color="000000"/>
            </w:tcBorders>
            <w:shd w:val="clear" w:color="auto" w:fill="auto"/>
            <w:tcMar>
              <w:top w:w="40" w:type="dxa"/>
              <w:left w:w="40" w:type="dxa"/>
              <w:bottom w:w="40" w:type="dxa"/>
              <w:right w:w="40" w:type="dxa"/>
            </w:tcMar>
          </w:tcPr>
          <w:p w:rsidR="00725234" w:rsidRDefault="00725234"/>
        </w:tc>
      </w:tr>
      <w:tr w:rsidR="00725234">
        <w:trPr>
          <w:trHeight w:val="570"/>
        </w:trPr>
        <w:tc>
          <w:tcPr>
            <w:tcW w:w="816" w:type="dxa"/>
            <w:tcBorders>
              <w:top w:val="single" w:sz="4" w:space="0" w:color="000000"/>
              <w:left w:val="single" w:sz="4" w:space="0" w:color="000000"/>
              <w:bottom w:val="single" w:sz="4" w:space="0" w:color="000000"/>
              <w:right w:val="single" w:sz="4" w:space="0" w:color="000000"/>
            </w:tcBorders>
            <w:shd w:val="clear" w:color="auto" w:fill="auto"/>
            <w:tcMar>
              <w:top w:w="40" w:type="dxa"/>
              <w:left w:w="40" w:type="dxa"/>
              <w:bottom w:w="40" w:type="dxa"/>
              <w:right w:w="40" w:type="dxa"/>
            </w:tcMar>
          </w:tcPr>
          <w:p w:rsidR="00725234" w:rsidRDefault="001F224E">
            <w:pPr>
              <w:spacing w:after="0" w:line="240" w:lineRule="auto"/>
              <w:jc w:val="both"/>
            </w:pPr>
            <w:r>
              <w:rPr>
                <w:rFonts w:ascii="Arial Narrow" w:hAnsi="Arial Narrow"/>
                <w:b/>
                <w:bCs/>
                <w:color w:val="181818"/>
                <w:sz w:val="24"/>
                <w:szCs w:val="24"/>
              </w:rPr>
              <w:t>3</w:t>
            </w:r>
          </w:p>
        </w:tc>
        <w:tc>
          <w:tcPr>
            <w:tcW w:w="10116" w:type="dxa"/>
            <w:gridSpan w:val="2"/>
            <w:tcBorders>
              <w:top w:val="single" w:sz="4" w:space="0" w:color="000000"/>
              <w:left w:val="single" w:sz="4" w:space="0" w:color="000000"/>
              <w:bottom w:val="single" w:sz="4" w:space="0" w:color="000000"/>
              <w:right w:val="single" w:sz="4" w:space="0" w:color="000000"/>
            </w:tcBorders>
            <w:shd w:val="clear" w:color="auto" w:fill="auto"/>
            <w:tcMar>
              <w:top w:w="40" w:type="dxa"/>
              <w:left w:w="40" w:type="dxa"/>
              <w:bottom w:w="40" w:type="dxa"/>
              <w:right w:w="40" w:type="dxa"/>
            </w:tcMar>
          </w:tcPr>
          <w:p w:rsidR="00725234" w:rsidRDefault="001F224E">
            <w:pPr>
              <w:spacing w:after="0" w:line="240" w:lineRule="auto"/>
            </w:pPr>
            <w:r>
              <w:rPr>
                <w:rFonts w:ascii="Arial Narrow" w:hAnsi="Arial Narrow"/>
                <w:sz w:val="24"/>
                <w:szCs w:val="24"/>
              </w:rPr>
              <w:t>Horea Feier, A. Merce, D. Nica, D. Cioata, P. Deutsch, M. Slovenski, M. Gaspar. Management of traumatic aortic rupture. Societatea Romana de Chirurgie Cardiovasculara, Sibiu, 2010</w:t>
            </w:r>
          </w:p>
        </w:tc>
        <w:tc>
          <w:tcPr>
            <w:tcW w:w="1597" w:type="dxa"/>
            <w:tcBorders>
              <w:top w:val="single" w:sz="4" w:space="0" w:color="000000"/>
              <w:left w:val="single" w:sz="4" w:space="0" w:color="000000"/>
              <w:bottom w:val="single" w:sz="4" w:space="0" w:color="000000"/>
              <w:right w:val="single" w:sz="4" w:space="0" w:color="000000"/>
            </w:tcBorders>
            <w:shd w:val="clear" w:color="auto" w:fill="auto"/>
            <w:tcMar>
              <w:top w:w="40" w:type="dxa"/>
              <w:left w:w="40" w:type="dxa"/>
              <w:bottom w:w="40" w:type="dxa"/>
              <w:right w:w="40" w:type="dxa"/>
            </w:tcMar>
          </w:tcPr>
          <w:p w:rsidR="00725234" w:rsidRDefault="001F224E">
            <w:pPr>
              <w:spacing w:after="0" w:line="240" w:lineRule="auto"/>
              <w:jc w:val="center"/>
            </w:pPr>
            <w:r>
              <w:rPr>
                <w:rFonts w:ascii="Arial Narrow" w:hAnsi="Arial Narrow"/>
                <w:color w:val="181818"/>
                <w:sz w:val="24"/>
                <w:szCs w:val="24"/>
              </w:rPr>
              <w:t>4</w:t>
            </w:r>
          </w:p>
        </w:tc>
        <w:tc>
          <w:tcPr>
            <w:tcW w:w="1419" w:type="dxa"/>
            <w:tcBorders>
              <w:top w:val="single" w:sz="4" w:space="0" w:color="000000"/>
              <w:left w:val="single" w:sz="4" w:space="0" w:color="000000"/>
              <w:bottom w:val="single" w:sz="4" w:space="0" w:color="000000"/>
              <w:right w:val="single" w:sz="4" w:space="0" w:color="000000"/>
            </w:tcBorders>
            <w:shd w:val="clear" w:color="auto" w:fill="auto"/>
            <w:tcMar>
              <w:top w:w="40" w:type="dxa"/>
              <w:left w:w="40" w:type="dxa"/>
              <w:bottom w:w="40" w:type="dxa"/>
              <w:right w:w="40" w:type="dxa"/>
            </w:tcMar>
          </w:tcPr>
          <w:p w:rsidR="00725234" w:rsidRDefault="00725234"/>
        </w:tc>
      </w:tr>
      <w:tr w:rsidR="00725234">
        <w:trPr>
          <w:trHeight w:val="570"/>
        </w:trPr>
        <w:tc>
          <w:tcPr>
            <w:tcW w:w="816" w:type="dxa"/>
            <w:tcBorders>
              <w:top w:val="single" w:sz="4" w:space="0" w:color="000000"/>
              <w:left w:val="single" w:sz="4" w:space="0" w:color="000000"/>
              <w:bottom w:val="single" w:sz="4" w:space="0" w:color="000000"/>
              <w:right w:val="single" w:sz="4" w:space="0" w:color="000000"/>
            </w:tcBorders>
            <w:shd w:val="clear" w:color="auto" w:fill="auto"/>
            <w:tcMar>
              <w:top w:w="40" w:type="dxa"/>
              <w:left w:w="40" w:type="dxa"/>
              <w:bottom w:w="40" w:type="dxa"/>
              <w:right w:w="40" w:type="dxa"/>
            </w:tcMar>
          </w:tcPr>
          <w:p w:rsidR="00725234" w:rsidRDefault="001F224E">
            <w:pPr>
              <w:spacing w:after="0" w:line="240" w:lineRule="auto"/>
              <w:jc w:val="both"/>
            </w:pPr>
            <w:r>
              <w:rPr>
                <w:rFonts w:ascii="Arial Narrow" w:hAnsi="Arial Narrow"/>
                <w:b/>
                <w:bCs/>
                <w:color w:val="181818"/>
                <w:sz w:val="24"/>
                <w:szCs w:val="24"/>
              </w:rPr>
              <w:t>4</w:t>
            </w:r>
          </w:p>
        </w:tc>
        <w:tc>
          <w:tcPr>
            <w:tcW w:w="10116" w:type="dxa"/>
            <w:gridSpan w:val="2"/>
            <w:tcBorders>
              <w:top w:val="single" w:sz="4" w:space="0" w:color="000000"/>
              <w:left w:val="single" w:sz="4" w:space="0" w:color="000000"/>
              <w:bottom w:val="single" w:sz="4" w:space="0" w:color="000000"/>
              <w:right w:val="single" w:sz="4" w:space="0" w:color="000000"/>
            </w:tcBorders>
            <w:shd w:val="clear" w:color="auto" w:fill="auto"/>
            <w:tcMar>
              <w:top w:w="40" w:type="dxa"/>
              <w:left w:w="40" w:type="dxa"/>
              <w:bottom w:w="40" w:type="dxa"/>
              <w:right w:w="40" w:type="dxa"/>
            </w:tcMar>
          </w:tcPr>
          <w:p w:rsidR="00725234" w:rsidRDefault="001F224E">
            <w:pPr>
              <w:spacing w:after="0" w:line="240" w:lineRule="auto"/>
            </w:pPr>
            <w:r>
              <w:rPr>
                <w:rFonts w:ascii="Arial Narrow" w:hAnsi="Arial Narrow"/>
                <w:sz w:val="24"/>
                <w:szCs w:val="24"/>
              </w:rPr>
              <w:t>Horea Feier, M. Gaspar, A. Merce, D. Cioata, P. Deutsch, St. I. Dragulescu. Left main coronary artery stenosis: The case for surgery. Societatea Romana de Cardiologie, Sinaia, 2010</w:t>
            </w:r>
          </w:p>
        </w:tc>
        <w:tc>
          <w:tcPr>
            <w:tcW w:w="1597" w:type="dxa"/>
            <w:tcBorders>
              <w:top w:val="single" w:sz="4" w:space="0" w:color="000000"/>
              <w:left w:val="single" w:sz="4" w:space="0" w:color="000000"/>
              <w:bottom w:val="single" w:sz="4" w:space="0" w:color="000000"/>
              <w:right w:val="single" w:sz="4" w:space="0" w:color="000000"/>
            </w:tcBorders>
            <w:shd w:val="clear" w:color="auto" w:fill="auto"/>
            <w:tcMar>
              <w:top w:w="40" w:type="dxa"/>
              <w:left w:w="40" w:type="dxa"/>
              <w:bottom w:w="40" w:type="dxa"/>
              <w:right w:w="40" w:type="dxa"/>
            </w:tcMar>
          </w:tcPr>
          <w:p w:rsidR="00725234" w:rsidRDefault="001F224E">
            <w:pPr>
              <w:spacing w:after="0" w:line="240" w:lineRule="auto"/>
              <w:jc w:val="center"/>
            </w:pPr>
            <w:r>
              <w:rPr>
                <w:rFonts w:ascii="Arial Narrow" w:hAnsi="Arial Narrow"/>
                <w:color w:val="181818"/>
                <w:sz w:val="24"/>
                <w:szCs w:val="24"/>
              </w:rPr>
              <w:t>4</w:t>
            </w:r>
          </w:p>
        </w:tc>
        <w:tc>
          <w:tcPr>
            <w:tcW w:w="1419" w:type="dxa"/>
            <w:tcBorders>
              <w:top w:val="single" w:sz="4" w:space="0" w:color="000000"/>
              <w:left w:val="single" w:sz="4" w:space="0" w:color="000000"/>
              <w:bottom w:val="single" w:sz="4" w:space="0" w:color="000000"/>
              <w:right w:val="single" w:sz="4" w:space="0" w:color="000000"/>
            </w:tcBorders>
            <w:shd w:val="clear" w:color="auto" w:fill="auto"/>
            <w:tcMar>
              <w:top w:w="40" w:type="dxa"/>
              <w:left w:w="40" w:type="dxa"/>
              <w:bottom w:w="40" w:type="dxa"/>
              <w:right w:w="40" w:type="dxa"/>
            </w:tcMar>
          </w:tcPr>
          <w:p w:rsidR="00725234" w:rsidRDefault="00725234"/>
        </w:tc>
      </w:tr>
      <w:tr w:rsidR="00725234">
        <w:trPr>
          <w:trHeight w:val="850"/>
        </w:trPr>
        <w:tc>
          <w:tcPr>
            <w:tcW w:w="816" w:type="dxa"/>
            <w:tcBorders>
              <w:top w:val="single" w:sz="4" w:space="0" w:color="000000"/>
              <w:left w:val="single" w:sz="4" w:space="0" w:color="000000"/>
              <w:bottom w:val="single" w:sz="4" w:space="0" w:color="000000"/>
              <w:right w:val="single" w:sz="4" w:space="0" w:color="000000"/>
            </w:tcBorders>
            <w:shd w:val="clear" w:color="auto" w:fill="auto"/>
            <w:tcMar>
              <w:top w:w="40" w:type="dxa"/>
              <w:left w:w="40" w:type="dxa"/>
              <w:bottom w:w="40" w:type="dxa"/>
              <w:right w:w="40" w:type="dxa"/>
            </w:tcMar>
          </w:tcPr>
          <w:p w:rsidR="00725234" w:rsidRDefault="001F224E">
            <w:pPr>
              <w:spacing w:after="0" w:line="240" w:lineRule="auto"/>
              <w:jc w:val="both"/>
            </w:pPr>
            <w:r>
              <w:rPr>
                <w:rFonts w:ascii="Arial Narrow" w:hAnsi="Arial Narrow"/>
                <w:b/>
                <w:bCs/>
                <w:color w:val="181818"/>
                <w:sz w:val="24"/>
                <w:szCs w:val="24"/>
              </w:rPr>
              <w:t>5</w:t>
            </w:r>
          </w:p>
        </w:tc>
        <w:tc>
          <w:tcPr>
            <w:tcW w:w="10116" w:type="dxa"/>
            <w:gridSpan w:val="2"/>
            <w:tcBorders>
              <w:top w:val="single" w:sz="4" w:space="0" w:color="000000"/>
              <w:left w:val="single" w:sz="4" w:space="0" w:color="000000"/>
              <w:bottom w:val="single" w:sz="4" w:space="0" w:color="000000"/>
              <w:right w:val="single" w:sz="4" w:space="0" w:color="000000"/>
            </w:tcBorders>
            <w:shd w:val="clear" w:color="auto" w:fill="auto"/>
            <w:tcMar>
              <w:top w:w="40" w:type="dxa"/>
              <w:left w:w="40" w:type="dxa"/>
              <w:bottom w:w="40" w:type="dxa"/>
              <w:right w:w="40" w:type="dxa"/>
            </w:tcMar>
          </w:tcPr>
          <w:p w:rsidR="00725234" w:rsidRDefault="001F224E">
            <w:pPr>
              <w:spacing w:after="0" w:line="240" w:lineRule="auto"/>
            </w:pPr>
            <w:r>
              <w:rPr>
                <w:rFonts w:ascii="Arial Narrow" w:hAnsi="Arial Narrow"/>
                <w:sz w:val="24"/>
                <w:szCs w:val="24"/>
              </w:rPr>
              <w:t>Horea Feier, Marian Gaspar, Dan Cioata, Dragos Cozma, Cristian Mornos, Petre Deutsch, Stefan I. Dragulescu. Predicting the small aortic root. Operative implications. Societatea Romana de Chirurgie Cardiovasculara, Sinaia, 2006</w:t>
            </w:r>
          </w:p>
        </w:tc>
        <w:tc>
          <w:tcPr>
            <w:tcW w:w="1597" w:type="dxa"/>
            <w:tcBorders>
              <w:top w:val="single" w:sz="4" w:space="0" w:color="000000"/>
              <w:left w:val="single" w:sz="4" w:space="0" w:color="000000"/>
              <w:bottom w:val="single" w:sz="4" w:space="0" w:color="000000"/>
              <w:right w:val="single" w:sz="4" w:space="0" w:color="000000"/>
            </w:tcBorders>
            <w:shd w:val="clear" w:color="auto" w:fill="auto"/>
            <w:tcMar>
              <w:top w:w="40" w:type="dxa"/>
              <w:left w:w="40" w:type="dxa"/>
              <w:bottom w:w="40" w:type="dxa"/>
              <w:right w:w="40" w:type="dxa"/>
            </w:tcMar>
          </w:tcPr>
          <w:p w:rsidR="00725234" w:rsidRDefault="001F224E">
            <w:pPr>
              <w:spacing w:after="0" w:line="240" w:lineRule="auto"/>
              <w:jc w:val="center"/>
            </w:pPr>
            <w:r>
              <w:rPr>
                <w:rFonts w:ascii="Arial Narrow" w:hAnsi="Arial Narrow"/>
                <w:color w:val="181818"/>
                <w:sz w:val="24"/>
                <w:szCs w:val="24"/>
              </w:rPr>
              <w:t>4</w:t>
            </w:r>
          </w:p>
        </w:tc>
        <w:tc>
          <w:tcPr>
            <w:tcW w:w="1419" w:type="dxa"/>
            <w:tcBorders>
              <w:top w:val="single" w:sz="4" w:space="0" w:color="000000"/>
              <w:left w:val="single" w:sz="4" w:space="0" w:color="000000"/>
              <w:bottom w:val="single" w:sz="4" w:space="0" w:color="000000"/>
              <w:right w:val="single" w:sz="4" w:space="0" w:color="000000"/>
            </w:tcBorders>
            <w:shd w:val="clear" w:color="auto" w:fill="auto"/>
            <w:tcMar>
              <w:top w:w="40" w:type="dxa"/>
              <w:left w:w="40" w:type="dxa"/>
              <w:bottom w:w="40" w:type="dxa"/>
              <w:right w:w="40" w:type="dxa"/>
            </w:tcMar>
          </w:tcPr>
          <w:p w:rsidR="00725234" w:rsidRDefault="00725234"/>
        </w:tc>
      </w:tr>
      <w:tr w:rsidR="00725234">
        <w:trPr>
          <w:trHeight w:val="290"/>
        </w:trPr>
        <w:tc>
          <w:tcPr>
            <w:tcW w:w="816" w:type="dxa"/>
            <w:tcBorders>
              <w:top w:val="single" w:sz="4" w:space="0" w:color="000000"/>
              <w:left w:val="nil"/>
              <w:bottom w:val="nil"/>
              <w:right w:val="nil"/>
            </w:tcBorders>
            <w:shd w:val="clear" w:color="auto" w:fill="auto"/>
            <w:tcMar>
              <w:top w:w="40" w:type="dxa"/>
              <w:left w:w="40" w:type="dxa"/>
              <w:bottom w:w="40" w:type="dxa"/>
              <w:right w:w="40" w:type="dxa"/>
            </w:tcMar>
          </w:tcPr>
          <w:p w:rsidR="00725234" w:rsidRDefault="00725234"/>
        </w:tc>
        <w:tc>
          <w:tcPr>
            <w:tcW w:w="10116" w:type="dxa"/>
            <w:gridSpan w:val="2"/>
            <w:tcBorders>
              <w:top w:val="single" w:sz="4" w:space="0" w:color="000000"/>
              <w:left w:val="nil"/>
              <w:bottom w:val="nil"/>
              <w:right w:val="single" w:sz="4" w:space="0" w:color="000000"/>
            </w:tcBorders>
            <w:shd w:val="clear" w:color="auto" w:fill="auto"/>
            <w:tcMar>
              <w:top w:w="40" w:type="dxa"/>
              <w:left w:w="40" w:type="dxa"/>
              <w:bottom w:w="40" w:type="dxa"/>
              <w:right w:w="40" w:type="dxa"/>
            </w:tcMar>
          </w:tcPr>
          <w:p w:rsidR="00725234" w:rsidRDefault="00725234"/>
        </w:tc>
        <w:tc>
          <w:tcPr>
            <w:tcW w:w="1597" w:type="dxa"/>
            <w:tcBorders>
              <w:top w:val="single" w:sz="4" w:space="0" w:color="000000"/>
              <w:left w:val="single" w:sz="4" w:space="0" w:color="000000"/>
              <w:bottom w:val="single" w:sz="4" w:space="0" w:color="000000"/>
              <w:right w:val="single" w:sz="4" w:space="0" w:color="000000"/>
            </w:tcBorders>
            <w:shd w:val="clear" w:color="auto" w:fill="D9D9D9"/>
            <w:tcMar>
              <w:top w:w="40" w:type="dxa"/>
              <w:left w:w="40" w:type="dxa"/>
              <w:bottom w:w="40" w:type="dxa"/>
              <w:right w:w="40" w:type="dxa"/>
            </w:tcMar>
          </w:tcPr>
          <w:p w:rsidR="00725234" w:rsidRDefault="001F224E">
            <w:pPr>
              <w:spacing w:after="0" w:line="240" w:lineRule="auto"/>
              <w:jc w:val="center"/>
            </w:pPr>
            <w:r>
              <w:rPr>
                <w:rFonts w:ascii="Arial Narrow" w:hAnsi="Arial Narrow"/>
                <w:color w:val="181818"/>
                <w:sz w:val="24"/>
                <w:szCs w:val="24"/>
              </w:rPr>
              <w:t>20</w:t>
            </w:r>
          </w:p>
        </w:tc>
        <w:tc>
          <w:tcPr>
            <w:tcW w:w="1419" w:type="dxa"/>
            <w:tcBorders>
              <w:top w:val="single" w:sz="4" w:space="0" w:color="000000"/>
              <w:left w:val="single" w:sz="4" w:space="0" w:color="000000"/>
              <w:bottom w:val="single" w:sz="4" w:space="0" w:color="000000"/>
              <w:right w:val="single" w:sz="4" w:space="0" w:color="000000"/>
            </w:tcBorders>
            <w:shd w:val="clear" w:color="auto" w:fill="D9D9D9"/>
            <w:tcMar>
              <w:top w:w="40" w:type="dxa"/>
              <w:left w:w="40" w:type="dxa"/>
              <w:bottom w:w="40" w:type="dxa"/>
              <w:right w:w="40" w:type="dxa"/>
            </w:tcMar>
          </w:tcPr>
          <w:p w:rsidR="00725234" w:rsidRDefault="00725234"/>
        </w:tc>
      </w:tr>
    </w:tbl>
    <w:p w:rsidR="00725234" w:rsidRDefault="00725234">
      <w:pPr>
        <w:pStyle w:val="FreeForm"/>
        <w:rPr>
          <w:rFonts w:ascii="Arial Narrow" w:eastAsia="Arial Narrow" w:hAnsi="Arial Narrow" w:cs="Arial Narrow"/>
          <w:color w:val="181818"/>
          <w:sz w:val="24"/>
          <w:szCs w:val="24"/>
        </w:rPr>
      </w:pPr>
    </w:p>
    <w:p w:rsidR="00725234" w:rsidRDefault="00725234">
      <w:pPr>
        <w:pStyle w:val="ListParagraph"/>
        <w:spacing w:after="0" w:line="240" w:lineRule="auto"/>
        <w:ind w:left="0"/>
        <w:jc w:val="center"/>
        <w:rPr>
          <w:rFonts w:ascii="Arial Narrow" w:eastAsia="Arial Narrow" w:hAnsi="Arial Narrow" w:cs="Arial Narrow"/>
          <w:color w:val="181818"/>
          <w:sz w:val="24"/>
          <w:szCs w:val="24"/>
        </w:rPr>
      </w:pPr>
    </w:p>
    <w:tbl>
      <w:tblPr>
        <w:tblW w:w="13950" w:type="dxa"/>
        <w:tblInd w:w="10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A0" w:firstRow="1" w:lastRow="0" w:firstColumn="1" w:lastColumn="0" w:noHBand="0" w:noVBand="1"/>
      </w:tblPr>
      <w:tblGrid>
        <w:gridCol w:w="817"/>
        <w:gridCol w:w="8520"/>
        <w:gridCol w:w="1597"/>
        <w:gridCol w:w="1597"/>
        <w:gridCol w:w="1419"/>
      </w:tblGrid>
      <w:tr w:rsidR="00725234">
        <w:trPr>
          <w:trHeight w:val="570"/>
        </w:trPr>
        <w:tc>
          <w:tcPr>
            <w:tcW w:w="816" w:type="dxa"/>
            <w:tcBorders>
              <w:top w:val="single" w:sz="4" w:space="0" w:color="000000"/>
              <w:left w:val="single" w:sz="4" w:space="0" w:color="000000"/>
              <w:bottom w:val="single" w:sz="4" w:space="0" w:color="000000"/>
              <w:right w:val="single" w:sz="4" w:space="0" w:color="000000"/>
            </w:tcBorders>
            <w:shd w:val="clear" w:color="auto" w:fill="FFFF99"/>
            <w:tcMar>
              <w:top w:w="40" w:type="dxa"/>
              <w:left w:w="40" w:type="dxa"/>
              <w:bottom w:w="40" w:type="dxa"/>
              <w:right w:w="40" w:type="dxa"/>
            </w:tcMar>
          </w:tcPr>
          <w:p w:rsidR="00725234" w:rsidRDefault="001F224E">
            <w:pPr>
              <w:pStyle w:val="ListParagraph"/>
              <w:spacing w:after="0" w:line="240" w:lineRule="auto"/>
              <w:ind w:left="0"/>
              <w:jc w:val="both"/>
              <w:rPr>
                <w:rFonts w:ascii="Arial Narrow" w:eastAsia="Arial Narrow" w:hAnsi="Arial Narrow" w:cs="Arial Narrow"/>
                <w:b/>
                <w:bCs/>
                <w:color w:val="181818"/>
                <w:sz w:val="24"/>
                <w:szCs w:val="24"/>
              </w:rPr>
            </w:pPr>
            <w:r>
              <w:rPr>
                <w:rFonts w:ascii="Arial Narrow" w:hAnsi="Arial Narrow"/>
                <w:b/>
                <w:bCs/>
                <w:color w:val="181818"/>
                <w:sz w:val="24"/>
                <w:szCs w:val="24"/>
              </w:rPr>
              <w:t>Nr.</w:t>
            </w:r>
          </w:p>
          <w:p w:rsidR="00725234" w:rsidRDefault="001F224E">
            <w:pPr>
              <w:pStyle w:val="ListParagraph"/>
              <w:spacing w:after="0" w:line="240" w:lineRule="auto"/>
              <w:ind w:left="0"/>
              <w:jc w:val="both"/>
            </w:pPr>
            <w:r>
              <w:rPr>
                <w:rFonts w:ascii="Arial Narrow" w:hAnsi="Arial Narrow"/>
                <w:b/>
                <w:bCs/>
                <w:color w:val="181818"/>
                <w:sz w:val="24"/>
                <w:szCs w:val="24"/>
              </w:rPr>
              <w:t>III.h.3.</w:t>
            </w:r>
          </w:p>
        </w:tc>
        <w:tc>
          <w:tcPr>
            <w:tcW w:w="8519" w:type="dxa"/>
            <w:tcBorders>
              <w:top w:val="single" w:sz="4" w:space="0" w:color="000000"/>
              <w:left w:val="single" w:sz="4" w:space="0" w:color="000000"/>
              <w:bottom w:val="single" w:sz="4" w:space="0" w:color="000000"/>
              <w:right w:val="single" w:sz="4" w:space="0" w:color="000000"/>
            </w:tcBorders>
            <w:shd w:val="clear" w:color="auto" w:fill="FFFF99"/>
            <w:tcMar>
              <w:top w:w="40" w:type="dxa"/>
              <w:left w:w="40" w:type="dxa"/>
              <w:bottom w:w="40" w:type="dxa"/>
              <w:right w:w="40" w:type="dxa"/>
            </w:tcMar>
          </w:tcPr>
          <w:p w:rsidR="00725234" w:rsidRDefault="001F224E">
            <w:pPr>
              <w:pStyle w:val="ListParagraph"/>
              <w:spacing w:after="0" w:line="240" w:lineRule="auto"/>
              <w:ind w:left="0"/>
              <w:jc w:val="both"/>
              <w:rPr>
                <w:rFonts w:ascii="Arial Narrow" w:eastAsia="Arial Narrow" w:hAnsi="Arial Narrow" w:cs="Arial Narrow"/>
                <w:b/>
                <w:bCs/>
                <w:color w:val="181818"/>
                <w:sz w:val="24"/>
                <w:szCs w:val="24"/>
              </w:rPr>
            </w:pPr>
            <w:r>
              <w:rPr>
                <w:rFonts w:ascii="Arial Narrow" w:hAnsi="Arial Narrow"/>
                <w:b/>
                <w:bCs/>
                <w:color w:val="181818"/>
                <w:sz w:val="24"/>
                <w:szCs w:val="24"/>
              </w:rPr>
              <w:t>Subcriteriu</w:t>
            </w:r>
          </w:p>
          <w:p w:rsidR="00725234" w:rsidRDefault="001F224E">
            <w:pPr>
              <w:pStyle w:val="ListParagraph"/>
              <w:spacing w:after="0" w:line="240" w:lineRule="auto"/>
              <w:ind w:left="0"/>
              <w:jc w:val="both"/>
            </w:pPr>
            <w:r>
              <w:rPr>
                <w:rFonts w:ascii="Arial Narrow" w:hAnsi="Arial Narrow"/>
                <w:b/>
                <w:bCs/>
                <w:color w:val="181818"/>
                <w:sz w:val="24"/>
                <w:szCs w:val="24"/>
              </w:rPr>
              <w:t xml:space="preserve">Comunicări orale coautor </w:t>
            </w:r>
          </w:p>
        </w:tc>
        <w:tc>
          <w:tcPr>
            <w:tcW w:w="1597" w:type="dxa"/>
            <w:tcBorders>
              <w:top w:val="single" w:sz="4" w:space="0" w:color="000000"/>
              <w:left w:val="single" w:sz="4" w:space="0" w:color="000000"/>
              <w:bottom w:val="single" w:sz="4" w:space="0" w:color="000000"/>
              <w:right w:val="single" w:sz="4" w:space="0" w:color="000000"/>
            </w:tcBorders>
            <w:shd w:val="clear" w:color="auto" w:fill="FFFF99"/>
            <w:tcMar>
              <w:top w:w="40" w:type="dxa"/>
              <w:left w:w="40" w:type="dxa"/>
              <w:bottom w:w="40" w:type="dxa"/>
              <w:right w:w="40" w:type="dxa"/>
            </w:tcMar>
          </w:tcPr>
          <w:p w:rsidR="00725234" w:rsidRDefault="001F224E">
            <w:pPr>
              <w:pStyle w:val="ListParagraph"/>
              <w:spacing w:after="0" w:line="240" w:lineRule="auto"/>
              <w:ind w:left="0"/>
              <w:jc w:val="center"/>
              <w:rPr>
                <w:rFonts w:ascii="Arial Narrow" w:eastAsia="Arial Narrow" w:hAnsi="Arial Narrow" w:cs="Arial Narrow"/>
                <w:b/>
                <w:bCs/>
                <w:color w:val="181818"/>
                <w:sz w:val="24"/>
                <w:szCs w:val="24"/>
              </w:rPr>
            </w:pPr>
            <w:r>
              <w:rPr>
                <w:rFonts w:ascii="Arial Narrow" w:hAnsi="Arial Narrow"/>
                <w:b/>
                <w:bCs/>
                <w:color w:val="181818"/>
                <w:sz w:val="24"/>
                <w:szCs w:val="24"/>
              </w:rPr>
              <w:t>Puncte/unitate</w:t>
            </w:r>
          </w:p>
          <w:p w:rsidR="00725234" w:rsidRDefault="001F224E">
            <w:pPr>
              <w:pStyle w:val="ListParagraph"/>
              <w:spacing w:after="0" w:line="240" w:lineRule="auto"/>
              <w:ind w:left="0"/>
              <w:jc w:val="center"/>
            </w:pPr>
            <w:r>
              <w:rPr>
                <w:rFonts w:ascii="Arial Narrow" w:hAnsi="Arial Narrow"/>
                <w:b/>
                <w:bCs/>
                <w:color w:val="181818"/>
                <w:sz w:val="24"/>
                <w:szCs w:val="24"/>
              </w:rPr>
              <w:t>2</w:t>
            </w:r>
          </w:p>
        </w:tc>
        <w:tc>
          <w:tcPr>
            <w:tcW w:w="1597" w:type="dxa"/>
            <w:tcBorders>
              <w:top w:val="single" w:sz="4" w:space="0" w:color="000000"/>
              <w:left w:val="single" w:sz="4" w:space="0" w:color="000000"/>
              <w:bottom w:val="single" w:sz="4" w:space="0" w:color="000000"/>
              <w:right w:val="single" w:sz="4" w:space="0" w:color="000000"/>
            </w:tcBorders>
            <w:shd w:val="clear" w:color="auto" w:fill="FFFF99"/>
            <w:tcMar>
              <w:top w:w="40" w:type="dxa"/>
              <w:left w:w="40" w:type="dxa"/>
              <w:bottom w:w="40" w:type="dxa"/>
              <w:right w:w="40" w:type="dxa"/>
            </w:tcMar>
          </w:tcPr>
          <w:p w:rsidR="00725234" w:rsidRDefault="001F224E">
            <w:pPr>
              <w:spacing w:after="0" w:line="240" w:lineRule="auto"/>
              <w:jc w:val="center"/>
            </w:pPr>
            <w:r>
              <w:rPr>
                <w:rFonts w:ascii="Arial Narrow" w:hAnsi="Arial Narrow"/>
                <w:b/>
                <w:bCs/>
                <w:color w:val="181818"/>
                <w:sz w:val="24"/>
                <w:szCs w:val="24"/>
              </w:rPr>
              <w:t>Subtotal autoevaluare</w:t>
            </w:r>
          </w:p>
        </w:tc>
        <w:tc>
          <w:tcPr>
            <w:tcW w:w="1419" w:type="dxa"/>
            <w:tcBorders>
              <w:top w:val="single" w:sz="4" w:space="0" w:color="000000"/>
              <w:left w:val="single" w:sz="4" w:space="0" w:color="000000"/>
              <w:bottom w:val="single" w:sz="4" w:space="0" w:color="000000"/>
              <w:right w:val="single" w:sz="4" w:space="0" w:color="000000"/>
            </w:tcBorders>
            <w:shd w:val="clear" w:color="auto" w:fill="FFFF99"/>
            <w:tcMar>
              <w:top w:w="40" w:type="dxa"/>
              <w:left w:w="40" w:type="dxa"/>
              <w:bottom w:w="40" w:type="dxa"/>
              <w:right w:w="40" w:type="dxa"/>
            </w:tcMar>
          </w:tcPr>
          <w:p w:rsidR="00725234" w:rsidRDefault="001F224E">
            <w:pPr>
              <w:spacing w:after="0" w:line="240" w:lineRule="auto"/>
              <w:jc w:val="center"/>
            </w:pPr>
            <w:r>
              <w:rPr>
                <w:rFonts w:ascii="Arial Narrow" w:hAnsi="Arial Narrow"/>
                <w:b/>
                <w:bCs/>
                <w:color w:val="181818"/>
                <w:sz w:val="24"/>
                <w:szCs w:val="24"/>
              </w:rPr>
              <w:t>Subtotal comisie</w:t>
            </w:r>
          </w:p>
        </w:tc>
      </w:tr>
      <w:tr w:rsidR="00725234">
        <w:trPr>
          <w:trHeight w:val="850"/>
        </w:trPr>
        <w:tc>
          <w:tcPr>
            <w:tcW w:w="816" w:type="dxa"/>
            <w:tcBorders>
              <w:top w:val="single" w:sz="4" w:space="0" w:color="000000"/>
              <w:left w:val="single" w:sz="4" w:space="0" w:color="000000"/>
              <w:bottom w:val="single" w:sz="4" w:space="0" w:color="000000"/>
              <w:right w:val="single" w:sz="4" w:space="0" w:color="000000"/>
            </w:tcBorders>
            <w:shd w:val="clear" w:color="auto" w:fill="auto"/>
            <w:tcMar>
              <w:top w:w="40" w:type="dxa"/>
              <w:left w:w="40" w:type="dxa"/>
              <w:bottom w:w="40" w:type="dxa"/>
              <w:right w:w="40" w:type="dxa"/>
            </w:tcMar>
          </w:tcPr>
          <w:p w:rsidR="00725234" w:rsidRDefault="001F224E">
            <w:pPr>
              <w:spacing w:after="0" w:line="240" w:lineRule="auto"/>
              <w:jc w:val="both"/>
            </w:pPr>
            <w:r>
              <w:rPr>
                <w:rFonts w:ascii="Arial Narrow" w:hAnsi="Arial Narrow"/>
                <w:b/>
                <w:bCs/>
                <w:color w:val="181818"/>
                <w:sz w:val="24"/>
                <w:szCs w:val="24"/>
              </w:rPr>
              <w:t>1.</w:t>
            </w:r>
          </w:p>
        </w:tc>
        <w:tc>
          <w:tcPr>
            <w:tcW w:w="10116" w:type="dxa"/>
            <w:gridSpan w:val="2"/>
            <w:tcBorders>
              <w:top w:val="single" w:sz="4" w:space="0" w:color="000000"/>
              <w:left w:val="single" w:sz="4" w:space="0" w:color="000000"/>
              <w:bottom w:val="single" w:sz="4" w:space="0" w:color="000000"/>
              <w:right w:val="single" w:sz="4" w:space="0" w:color="000000"/>
            </w:tcBorders>
            <w:shd w:val="clear" w:color="auto" w:fill="auto"/>
            <w:tcMar>
              <w:top w:w="40" w:type="dxa"/>
              <w:left w:w="40" w:type="dxa"/>
              <w:bottom w:w="40" w:type="dxa"/>
              <w:right w:w="40" w:type="dxa"/>
            </w:tcMar>
          </w:tcPr>
          <w:p w:rsidR="00725234" w:rsidRDefault="001F224E">
            <w:pPr>
              <w:spacing w:after="0" w:line="240" w:lineRule="auto"/>
              <w:jc w:val="both"/>
            </w:pPr>
            <w:r>
              <w:rPr>
                <w:rFonts w:ascii="Arial Narrow" w:hAnsi="Arial Narrow"/>
                <w:color w:val="181818"/>
                <w:sz w:val="24"/>
                <w:szCs w:val="24"/>
              </w:rPr>
              <w:t xml:space="preserve">M. Gaspar, </w:t>
            </w:r>
            <w:proofErr w:type="gramStart"/>
            <w:r>
              <w:rPr>
                <w:rFonts w:ascii="Arial Narrow" w:hAnsi="Arial Narrow"/>
                <w:color w:val="181818"/>
                <w:sz w:val="24"/>
                <w:szCs w:val="24"/>
              </w:rPr>
              <w:t>A.Repossini</w:t>
            </w:r>
            <w:proofErr w:type="gramEnd"/>
            <w:r>
              <w:rPr>
                <w:rFonts w:ascii="Arial Narrow" w:hAnsi="Arial Narrow"/>
                <w:color w:val="181818"/>
                <w:sz w:val="24"/>
                <w:szCs w:val="24"/>
              </w:rPr>
              <w:t>, C. Streian, M. Cocora, D. Nechifor, Horea Feier, C. Jusca, D. Nica,A. Merce, P. Deutsch. Minimally invasive cardiac surgery for aortic and mitral valve. Timisoara experience 2012. Reuniunea chirurgicala Romano-Sarba, Timisoara, Noiembrie 2012</w:t>
            </w:r>
          </w:p>
        </w:tc>
        <w:tc>
          <w:tcPr>
            <w:tcW w:w="1597" w:type="dxa"/>
            <w:tcBorders>
              <w:top w:val="single" w:sz="4" w:space="0" w:color="000000"/>
              <w:left w:val="single" w:sz="4" w:space="0" w:color="000000"/>
              <w:bottom w:val="single" w:sz="4" w:space="0" w:color="000000"/>
              <w:right w:val="single" w:sz="4" w:space="0" w:color="000000"/>
            </w:tcBorders>
            <w:shd w:val="clear" w:color="auto" w:fill="auto"/>
            <w:tcMar>
              <w:top w:w="40" w:type="dxa"/>
              <w:left w:w="40" w:type="dxa"/>
              <w:bottom w:w="40" w:type="dxa"/>
              <w:right w:w="40" w:type="dxa"/>
            </w:tcMar>
          </w:tcPr>
          <w:p w:rsidR="00725234" w:rsidRDefault="001F224E">
            <w:pPr>
              <w:spacing w:after="0" w:line="240" w:lineRule="auto"/>
              <w:jc w:val="center"/>
            </w:pPr>
            <w:r>
              <w:rPr>
                <w:rFonts w:ascii="Arial Narrow" w:hAnsi="Arial Narrow"/>
                <w:color w:val="181818"/>
                <w:sz w:val="24"/>
                <w:szCs w:val="24"/>
              </w:rPr>
              <w:t>2</w:t>
            </w:r>
          </w:p>
        </w:tc>
        <w:tc>
          <w:tcPr>
            <w:tcW w:w="1419" w:type="dxa"/>
            <w:tcBorders>
              <w:top w:val="single" w:sz="4" w:space="0" w:color="000000"/>
              <w:left w:val="single" w:sz="4" w:space="0" w:color="000000"/>
              <w:bottom w:val="single" w:sz="4" w:space="0" w:color="000000"/>
              <w:right w:val="single" w:sz="4" w:space="0" w:color="000000"/>
            </w:tcBorders>
            <w:shd w:val="clear" w:color="auto" w:fill="auto"/>
            <w:tcMar>
              <w:top w:w="40" w:type="dxa"/>
              <w:left w:w="40" w:type="dxa"/>
              <w:bottom w:w="40" w:type="dxa"/>
              <w:right w:w="40" w:type="dxa"/>
            </w:tcMar>
          </w:tcPr>
          <w:p w:rsidR="00725234" w:rsidRDefault="00725234"/>
        </w:tc>
      </w:tr>
      <w:tr w:rsidR="00725234">
        <w:trPr>
          <w:trHeight w:val="850"/>
        </w:trPr>
        <w:tc>
          <w:tcPr>
            <w:tcW w:w="816" w:type="dxa"/>
            <w:tcBorders>
              <w:top w:val="single" w:sz="4" w:space="0" w:color="000000"/>
              <w:left w:val="single" w:sz="4" w:space="0" w:color="000000"/>
              <w:bottom w:val="single" w:sz="4" w:space="0" w:color="000000"/>
              <w:right w:val="single" w:sz="4" w:space="0" w:color="000000"/>
            </w:tcBorders>
            <w:shd w:val="clear" w:color="auto" w:fill="auto"/>
            <w:tcMar>
              <w:top w:w="40" w:type="dxa"/>
              <w:left w:w="40" w:type="dxa"/>
              <w:bottom w:w="40" w:type="dxa"/>
              <w:right w:w="40" w:type="dxa"/>
            </w:tcMar>
          </w:tcPr>
          <w:p w:rsidR="00725234" w:rsidRDefault="001F224E">
            <w:pPr>
              <w:spacing w:after="0" w:line="240" w:lineRule="auto"/>
              <w:jc w:val="both"/>
            </w:pPr>
            <w:r>
              <w:rPr>
                <w:rFonts w:ascii="Arial Narrow" w:hAnsi="Arial Narrow"/>
                <w:b/>
                <w:bCs/>
                <w:color w:val="181818"/>
                <w:sz w:val="24"/>
                <w:szCs w:val="24"/>
              </w:rPr>
              <w:t>2</w:t>
            </w:r>
          </w:p>
        </w:tc>
        <w:tc>
          <w:tcPr>
            <w:tcW w:w="10116" w:type="dxa"/>
            <w:gridSpan w:val="2"/>
            <w:tcBorders>
              <w:top w:val="single" w:sz="4" w:space="0" w:color="000000"/>
              <w:left w:val="single" w:sz="4" w:space="0" w:color="000000"/>
              <w:bottom w:val="single" w:sz="4" w:space="0" w:color="000000"/>
              <w:right w:val="single" w:sz="4" w:space="0" w:color="000000"/>
            </w:tcBorders>
            <w:shd w:val="clear" w:color="auto" w:fill="auto"/>
            <w:tcMar>
              <w:top w:w="40" w:type="dxa"/>
              <w:left w:w="40" w:type="dxa"/>
              <w:bottom w:w="40" w:type="dxa"/>
              <w:right w:w="40" w:type="dxa"/>
            </w:tcMar>
          </w:tcPr>
          <w:p w:rsidR="00725234" w:rsidRDefault="001F224E">
            <w:pPr>
              <w:spacing w:after="0" w:line="240" w:lineRule="auto"/>
            </w:pPr>
            <w:r>
              <w:rPr>
                <w:rFonts w:ascii="Arial Narrow" w:hAnsi="Arial Narrow"/>
                <w:sz w:val="24"/>
                <w:szCs w:val="24"/>
              </w:rPr>
              <w:t xml:space="preserve">D. </w:t>
            </w:r>
            <w:proofErr w:type="gramStart"/>
            <w:r>
              <w:rPr>
                <w:rFonts w:ascii="Arial Narrow" w:hAnsi="Arial Narrow"/>
                <w:sz w:val="24"/>
                <w:szCs w:val="24"/>
              </w:rPr>
              <w:t>Nica,  M.</w:t>
            </w:r>
            <w:proofErr w:type="gramEnd"/>
            <w:r>
              <w:rPr>
                <w:rFonts w:ascii="Arial Narrow" w:hAnsi="Arial Narrow"/>
                <w:sz w:val="24"/>
                <w:szCs w:val="24"/>
              </w:rPr>
              <w:t xml:space="preserve"> Gaspar,  P. Deutsch,  D. Cioata,  C. Jusca,  G. Dumitrasciuc,  Horea Feier, A. Merce, A. Ionescu. Surgicval approach of abdominal aortic aneurysms. Clinical experience 2003-2009. Societatea Romana de Chirurgie Cardiovasculara, Sibiu Octombrie 2010</w:t>
            </w:r>
          </w:p>
        </w:tc>
        <w:tc>
          <w:tcPr>
            <w:tcW w:w="1597" w:type="dxa"/>
            <w:tcBorders>
              <w:top w:val="single" w:sz="4" w:space="0" w:color="000000"/>
              <w:left w:val="single" w:sz="4" w:space="0" w:color="000000"/>
              <w:bottom w:val="single" w:sz="4" w:space="0" w:color="000000"/>
              <w:right w:val="single" w:sz="4" w:space="0" w:color="000000"/>
            </w:tcBorders>
            <w:shd w:val="clear" w:color="auto" w:fill="auto"/>
            <w:tcMar>
              <w:top w:w="40" w:type="dxa"/>
              <w:left w:w="40" w:type="dxa"/>
              <w:bottom w:w="40" w:type="dxa"/>
              <w:right w:w="40" w:type="dxa"/>
            </w:tcMar>
          </w:tcPr>
          <w:p w:rsidR="00725234" w:rsidRDefault="001F224E">
            <w:pPr>
              <w:spacing w:after="0" w:line="240" w:lineRule="auto"/>
              <w:jc w:val="center"/>
            </w:pPr>
            <w:r>
              <w:rPr>
                <w:rFonts w:ascii="Arial Narrow" w:hAnsi="Arial Narrow"/>
                <w:color w:val="181818"/>
                <w:sz w:val="24"/>
                <w:szCs w:val="24"/>
              </w:rPr>
              <w:t>2</w:t>
            </w:r>
          </w:p>
        </w:tc>
        <w:tc>
          <w:tcPr>
            <w:tcW w:w="1419" w:type="dxa"/>
            <w:tcBorders>
              <w:top w:val="single" w:sz="4" w:space="0" w:color="000000"/>
              <w:left w:val="single" w:sz="4" w:space="0" w:color="000000"/>
              <w:bottom w:val="single" w:sz="4" w:space="0" w:color="000000"/>
              <w:right w:val="single" w:sz="4" w:space="0" w:color="000000"/>
            </w:tcBorders>
            <w:shd w:val="clear" w:color="auto" w:fill="auto"/>
            <w:tcMar>
              <w:top w:w="40" w:type="dxa"/>
              <w:left w:w="40" w:type="dxa"/>
              <w:bottom w:w="40" w:type="dxa"/>
              <w:right w:w="40" w:type="dxa"/>
            </w:tcMar>
          </w:tcPr>
          <w:p w:rsidR="00725234" w:rsidRDefault="00725234"/>
        </w:tc>
      </w:tr>
      <w:tr w:rsidR="00725234">
        <w:trPr>
          <w:trHeight w:val="850"/>
        </w:trPr>
        <w:tc>
          <w:tcPr>
            <w:tcW w:w="816" w:type="dxa"/>
            <w:tcBorders>
              <w:top w:val="single" w:sz="4" w:space="0" w:color="000000"/>
              <w:left w:val="single" w:sz="4" w:space="0" w:color="000000"/>
              <w:bottom w:val="single" w:sz="4" w:space="0" w:color="000000"/>
              <w:right w:val="single" w:sz="4" w:space="0" w:color="000000"/>
            </w:tcBorders>
            <w:shd w:val="clear" w:color="auto" w:fill="auto"/>
            <w:tcMar>
              <w:top w:w="40" w:type="dxa"/>
              <w:left w:w="40" w:type="dxa"/>
              <w:bottom w:w="40" w:type="dxa"/>
              <w:right w:w="40" w:type="dxa"/>
            </w:tcMar>
          </w:tcPr>
          <w:p w:rsidR="00725234" w:rsidRDefault="001F224E">
            <w:pPr>
              <w:spacing w:after="0" w:line="240" w:lineRule="auto"/>
              <w:jc w:val="both"/>
            </w:pPr>
            <w:r>
              <w:rPr>
                <w:rFonts w:ascii="Arial Narrow" w:hAnsi="Arial Narrow"/>
                <w:b/>
                <w:bCs/>
                <w:color w:val="181818"/>
                <w:sz w:val="24"/>
                <w:szCs w:val="24"/>
              </w:rPr>
              <w:t>3</w:t>
            </w:r>
          </w:p>
        </w:tc>
        <w:tc>
          <w:tcPr>
            <w:tcW w:w="10116" w:type="dxa"/>
            <w:gridSpan w:val="2"/>
            <w:tcBorders>
              <w:top w:val="single" w:sz="4" w:space="0" w:color="000000"/>
              <w:left w:val="single" w:sz="4" w:space="0" w:color="000000"/>
              <w:bottom w:val="single" w:sz="4" w:space="0" w:color="000000"/>
              <w:right w:val="single" w:sz="4" w:space="0" w:color="000000"/>
            </w:tcBorders>
            <w:shd w:val="clear" w:color="auto" w:fill="auto"/>
            <w:tcMar>
              <w:top w:w="40" w:type="dxa"/>
              <w:left w:w="40" w:type="dxa"/>
              <w:bottom w:w="40" w:type="dxa"/>
              <w:right w:w="40" w:type="dxa"/>
            </w:tcMar>
          </w:tcPr>
          <w:p w:rsidR="00725234" w:rsidRDefault="001F224E">
            <w:pPr>
              <w:spacing w:after="0" w:line="240" w:lineRule="auto"/>
            </w:pPr>
            <w:r>
              <w:rPr>
                <w:rFonts w:ascii="Arial Narrow" w:hAnsi="Arial Narrow"/>
                <w:sz w:val="24"/>
                <w:szCs w:val="24"/>
              </w:rPr>
              <w:t xml:space="preserve">D. </w:t>
            </w:r>
            <w:proofErr w:type="gramStart"/>
            <w:r>
              <w:rPr>
                <w:rFonts w:ascii="Arial Narrow" w:hAnsi="Arial Narrow"/>
                <w:sz w:val="24"/>
                <w:szCs w:val="24"/>
              </w:rPr>
              <w:t>Nica,  M.</w:t>
            </w:r>
            <w:proofErr w:type="gramEnd"/>
            <w:r>
              <w:rPr>
                <w:rFonts w:ascii="Arial Narrow" w:hAnsi="Arial Narrow"/>
                <w:sz w:val="24"/>
                <w:szCs w:val="24"/>
              </w:rPr>
              <w:t xml:space="preserve"> Gaspar,  P. Deutsch,  A. Merce, D. Cioata,  C. Jusca,  G. Dumitrasciuc,  Horea Feier. Surgicval approach of abdominal aortic aneurysms. </w:t>
            </w:r>
            <w:proofErr w:type="gramStart"/>
            <w:r>
              <w:rPr>
                <w:rFonts w:ascii="Arial Narrow" w:hAnsi="Arial Narrow"/>
                <w:sz w:val="24"/>
                <w:szCs w:val="24"/>
              </w:rPr>
              <w:t>Surgical  Management</w:t>
            </w:r>
            <w:proofErr w:type="gramEnd"/>
            <w:r>
              <w:rPr>
                <w:rFonts w:ascii="Arial Narrow" w:hAnsi="Arial Narrow"/>
                <w:sz w:val="24"/>
                <w:szCs w:val="24"/>
              </w:rPr>
              <w:t xml:space="preserve"> of median sternotomy complications- retrospective study 2003-2008. Societatea Romana de Chirurgie Cardiovasculara, Sibiu, Octombrie 2008</w:t>
            </w:r>
          </w:p>
        </w:tc>
        <w:tc>
          <w:tcPr>
            <w:tcW w:w="1597" w:type="dxa"/>
            <w:tcBorders>
              <w:top w:val="single" w:sz="4" w:space="0" w:color="000000"/>
              <w:left w:val="single" w:sz="4" w:space="0" w:color="000000"/>
              <w:bottom w:val="single" w:sz="4" w:space="0" w:color="000000"/>
              <w:right w:val="single" w:sz="4" w:space="0" w:color="000000"/>
            </w:tcBorders>
            <w:shd w:val="clear" w:color="auto" w:fill="auto"/>
            <w:tcMar>
              <w:top w:w="40" w:type="dxa"/>
              <w:left w:w="40" w:type="dxa"/>
              <w:bottom w:w="40" w:type="dxa"/>
              <w:right w:w="40" w:type="dxa"/>
            </w:tcMar>
          </w:tcPr>
          <w:p w:rsidR="00725234" w:rsidRDefault="001F224E">
            <w:pPr>
              <w:spacing w:after="0" w:line="240" w:lineRule="auto"/>
              <w:jc w:val="center"/>
            </w:pPr>
            <w:r>
              <w:rPr>
                <w:rFonts w:ascii="Arial Narrow" w:hAnsi="Arial Narrow"/>
                <w:color w:val="181818"/>
                <w:sz w:val="24"/>
                <w:szCs w:val="24"/>
              </w:rPr>
              <w:t>2</w:t>
            </w:r>
          </w:p>
        </w:tc>
        <w:tc>
          <w:tcPr>
            <w:tcW w:w="1419" w:type="dxa"/>
            <w:tcBorders>
              <w:top w:val="single" w:sz="4" w:space="0" w:color="000000"/>
              <w:left w:val="single" w:sz="4" w:space="0" w:color="000000"/>
              <w:bottom w:val="single" w:sz="4" w:space="0" w:color="000000"/>
              <w:right w:val="single" w:sz="4" w:space="0" w:color="000000"/>
            </w:tcBorders>
            <w:shd w:val="clear" w:color="auto" w:fill="auto"/>
            <w:tcMar>
              <w:top w:w="40" w:type="dxa"/>
              <w:left w:w="40" w:type="dxa"/>
              <w:bottom w:w="40" w:type="dxa"/>
              <w:right w:w="40" w:type="dxa"/>
            </w:tcMar>
          </w:tcPr>
          <w:p w:rsidR="00725234" w:rsidRDefault="00725234"/>
        </w:tc>
      </w:tr>
      <w:tr w:rsidR="00725234">
        <w:trPr>
          <w:trHeight w:val="300"/>
        </w:trPr>
        <w:tc>
          <w:tcPr>
            <w:tcW w:w="816" w:type="dxa"/>
            <w:tcBorders>
              <w:top w:val="single" w:sz="4" w:space="0" w:color="000000"/>
              <w:left w:val="nil"/>
              <w:bottom w:val="nil"/>
              <w:right w:val="nil"/>
            </w:tcBorders>
            <w:shd w:val="clear" w:color="auto" w:fill="auto"/>
            <w:tcMar>
              <w:top w:w="40" w:type="dxa"/>
              <w:left w:w="40" w:type="dxa"/>
              <w:bottom w:w="40" w:type="dxa"/>
              <w:right w:w="40" w:type="dxa"/>
            </w:tcMar>
          </w:tcPr>
          <w:p w:rsidR="00725234" w:rsidRDefault="00725234"/>
        </w:tc>
        <w:tc>
          <w:tcPr>
            <w:tcW w:w="10116" w:type="dxa"/>
            <w:gridSpan w:val="2"/>
            <w:tcBorders>
              <w:top w:val="single" w:sz="4" w:space="0" w:color="000000"/>
              <w:left w:val="nil"/>
              <w:bottom w:val="nil"/>
              <w:right w:val="single" w:sz="4" w:space="0" w:color="000000"/>
            </w:tcBorders>
            <w:shd w:val="clear" w:color="auto" w:fill="auto"/>
            <w:tcMar>
              <w:top w:w="40" w:type="dxa"/>
              <w:left w:w="40" w:type="dxa"/>
              <w:bottom w:w="40" w:type="dxa"/>
              <w:right w:w="40" w:type="dxa"/>
            </w:tcMar>
          </w:tcPr>
          <w:p w:rsidR="00725234" w:rsidRDefault="00725234"/>
        </w:tc>
        <w:tc>
          <w:tcPr>
            <w:tcW w:w="1597" w:type="dxa"/>
            <w:tcBorders>
              <w:top w:val="single" w:sz="4" w:space="0" w:color="000000"/>
              <w:left w:val="single" w:sz="4" w:space="0" w:color="000000"/>
              <w:bottom w:val="single" w:sz="4" w:space="0" w:color="000000"/>
              <w:right w:val="single" w:sz="4" w:space="0" w:color="000000"/>
            </w:tcBorders>
            <w:shd w:val="clear" w:color="auto" w:fill="D9D9D9"/>
            <w:tcMar>
              <w:top w:w="40" w:type="dxa"/>
              <w:left w:w="40" w:type="dxa"/>
              <w:bottom w:w="40" w:type="dxa"/>
              <w:right w:w="40" w:type="dxa"/>
            </w:tcMar>
          </w:tcPr>
          <w:p w:rsidR="00725234" w:rsidRDefault="001F224E">
            <w:pPr>
              <w:spacing w:after="0" w:line="240" w:lineRule="auto"/>
              <w:jc w:val="center"/>
            </w:pPr>
            <w:r>
              <w:rPr>
                <w:rFonts w:ascii="Arial Narrow" w:hAnsi="Arial Narrow"/>
                <w:color w:val="181818"/>
                <w:sz w:val="24"/>
                <w:szCs w:val="24"/>
              </w:rPr>
              <w:t>6</w:t>
            </w:r>
          </w:p>
        </w:tc>
        <w:tc>
          <w:tcPr>
            <w:tcW w:w="1419" w:type="dxa"/>
            <w:tcBorders>
              <w:top w:val="single" w:sz="4" w:space="0" w:color="000000"/>
              <w:left w:val="single" w:sz="4" w:space="0" w:color="000000"/>
              <w:bottom w:val="single" w:sz="4" w:space="0" w:color="000000"/>
              <w:right w:val="single" w:sz="4" w:space="0" w:color="000000"/>
            </w:tcBorders>
            <w:shd w:val="clear" w:color="auto" w:fill="D9D9D9"/>
            <w:tcMar>
              <w:top w:w="40" w:type="dxa"/>
              <w:left w:w="40" w:type="dxa"/>
              <w:bottom w:w="40" w:type="dxa"/>
              <w:right w:w="40" w:type="dxa"/>
            </w:tcMar>
          </w:tcPr>
          <w:p w:rsidR="00725234" w:rsidRDefault="00725234"/>
        </w:tc>
      </w:tr>
    </w:tbl>
    <w:p w:rsidR="00725234" w:rsidRDefault="00725234">
      <w:pPr>
        <w:pStyle w:val="FreeForm"/>
        <w:rPr>
          <w:rFonts w:ascii="Arial Narrow" w:eastAsia="Arial Narrow" w:hAnsi="Arial Narrow" w:cs="Arial Narrow"/>
          <w:color w:val="181818"/>
          <w:sz w:val="24"/>
          <w:szCs w:val="24"/>
        </w:rPr>
      </w:pPr>
    </w:p>
    <w:p w:rsidR="00725234" w:rsidRDefault="00725234">
      <w:pPr>
        <w:spacing w:after="0" w:line="240" w:lineRule="auto"/>
        <w:jc w:val="center"/>
        <w:rPr>
          <w:rFonts w:ascii="Arial Narrow" w:eastAsia="Arial Narrow" w:hAnsi="Arial Narrow" w:cs="Arial Narrow"/>
          <w:b/>
          <w:bCs/>
          <w:sz w:val="28"/>
          <w:szCs w:val="28"/>
        </w:rPr>
      </w:pPr>
    </w:p>
    <w:p w:rsidR="00D65608" w:rsidRDefault="00D65608">
      <w:pPr>
        <w:spacing w:after="0" w:line="240" w:lineRule="auto"/>
        <w:jc w:val="center"/>
        <w:rPr>
          <w:rFonts w:ascii="Arial Narrow" w:eastAsia="Arial Narrow" w:hAnsi="Arial Narrow" w:cs="Arial Narrow"/>
          <w:b/>
          <w:bCs/>
          <w:sz w:val="28"/>
          <w:szCs w:val="28"/>
        </w:rPr>
      </w:pPr>
    </w:p>
    <w:p w:rsidR="00D65608" w:rsidRDefault="00D65608">
      <w:pPr>
        <w:spacing w:after="0" w:line="240" w:lineRule="auto"/>
        <w:jc w:val="center"/>
        <w:rPr>
          <w:rFonts w:ascii="Arial Narrow" w:eastAsia="Arial Narrow" w:hAnsi="Arial Narrow" w:cs="Arial Narrow"/>
          <w:b/>
          <w:bCs/>
          <w:sz w:val="28"/>
          <w:szCs w:val="28"/>
        </w:rPr>
      </w:pPr>
    </w:p>
    <w:p w:rsidR="00D65608" w:rsidRDefault="00D65608">
      <w:pPr>
        <w:spacing w:after="0" w:line="240" w:lineRule="auto"/>
        <w:jc w:val="center"/>
        <w:rPr>
          <w:rFonts w:ascii="Arial Narrow" w:eastAsia="Arial Narrow" w:hAnsi="Arial Narrow" w:cs="Arial Narrow"/>
          <w:b/>
          <w:bCs/>
          <w:sz w:val="28"/>
          <w:szCs w:val="28"/>
        </w:rPr>
      </w:pPr>
    </w:p>
    <w:p w:rsidR="00725234" w:rsidRDefault="001F224E">
      <w:pPr>
        <w:spacing w:after="0" w:line="240" w:lineRule="auto"/>
        <w:jc w:val="both"/>
        <w:rPr>
          <w:rFonts w:ascii="Arial Narrow" w:eastAsia="Arial Narrow" w:hAnsi="Arial Narrow" w:cs="Arial Narrow"/>
          <w:color w:val="181818"/>
          <w:sz w:val="24"/>
          <w:szCs w:val="24"/>
        </w:rPr>
      </w:pPr>
      <w:r>
        <w:rPr>
          <w:rFonts w:ascii="Arial Narrow" w:hAnsi="Arial Narrow"/>
          <w:b/>
          <w:bCs/>
          <w:color w:val="0000FF"/>
          <w:sz w:val="28"/>
          <w:szCs w:val="28"/>
        </w:rPr>
        <w:t>III.g. Participare la manifestări științifice naționale</w:t>
      </w:r>
      <w:r>
        <w:rPr>
          <w:rFonts w:ascii="Arial Narrow" w:hAnsi="Arial Narrow"/>
          <w:b/>
          <w:bCs/>
          <w:color w:val="0000FF"/>
          <w:sz w:val="28"/>
          <w:szCs w:val="28"/>
        </w:rPr>
        <w:tab/>
      </w:r>
    </w:p>
    <w:tbl>
      <w:tblPr>
        <w:tblW w:w="13950" w:type="dxa"/>
        <w:tblInd w:w="10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A0" w:firstRow="1" w:lastRow="0" w:firstColumn="1" w:lastColumn="0" w:noHBand="0" w:noVBand="1"/>
      </w:tblPr>
      <w:tblGrid>
        <w:gridCol w:w="817"/>
        <w:gridCol w:w="8520"/>
        <w:gridCol w:w="1597"/>
        <w:gridCol w:w="1597"/>
        <w:gridCol w:w="1419"/>
      </w:tblGrid>
      <w:tr w:rsidR="00725234" w:rsidTr="00FF4B83">
        <w:trPr>
          <w:trHeight w:val="590"/>
        </w:trPr>
        <w:tc>
          <w:tcPr>
            <w:tcW w:w="817" w:type="dxa"/>
            <w:tcBorders>
              <w:top w:val="single" w:sz="4" w:space="0" w:color="000000"/>
              <w:left w:val="single" w:sz="4" w:space="0" w:color="000000"/>
              <w:bottom w:val="single" w:sz="4" w:space="0" w:color="000000"/>
              <w:right w:val="single" w:sz="4" w:space="0" w:color="000000"/>
            </w:tcBorders>
            <w:shd w:val="clear" w:color="auto" w:fill="FFFF99"/>
            <w:tcMar>
              <w:top w:w="40" w:type="dxa"/>
              <w:left w:w="40" w:type="dxa"/>
              <w:bottom w:w="40" w:type="dxa"/>
              <w:right w:w="40" w:type="dxa"/>
            </w:tcMar>
          </w:tcPr>
          <w:p w:rsidR="00725234" w:rsidRDefault="001F224E">
            <w:pPr>
              <w:pStyle w:val="ListParagraph"/>
              <w:spacing w:after="0" w:line="240" w:lineRule="auto"/>
              <w:ind w:left="0"/>
              <w:jc w:val="both"/>
              <w:rPr>
                <w:rFonts w:ascii="Arial Narrow" w:eastAsia="Arial Narrow" w:hAnsi="Arial Narrow" w:cs="Arial Narrow"/>
                <w:b/>
                <w:bCs/>
                <w:color w:val="181818"/>
                <w:sz w:val="24"/>
                <w:szCs w:val="24"/>
              </w:rPr>
            </w:pPr>
            <w:r>
              <w:rPr>
                <w:rFonts w:ascii="Arial Narrow" w:hAnsi="Arial Narrow"/>
                <w:b/>
                <w:bCs/>
                <w:color w:val="181818"/>
                <w:sz w:val="24"/>
                <w:szCs w:val="24"/>
              </w:rPr>
              <w:t>Nr.</w:t>
            </w:r>
          </w:p>
          <w:p w:rsidR="00725234" w:rsidRDefault="001F224E">
            <w:pPr>
              <w:pStyle w:val="ListParagraph"/>
              <w:spacing w:after="0" w:line="240" w:lineRule="auto"/>
              <w:ind w:left="0"/>
              <w:jc w:val="both"/>
            </w:pPr>
            <w:r>
              <w:rPr>
                <w:rFonts w:ascii="Arial Narrow" w:hAnsi="Arial Narrow"/>
                <w:b/>
                <w:bCs/>
                <w:color w:val="181818"/>
                <w:sz w:val="24"/>
                <w:szCs w:val="24"/>
              </w:rPr>
              <w:t>III.i.2.</w:t>
            </w:r>
          </w:p>
        </w:tc>
        <w:tc>
          <w:tcPr>
            <w:tcW w:w="8520" w:type="dxa"/>
            <w:tcBorders>
              <w:top w:val="single" w:sz="4" w:space="0" w:color="000000"/>
              <w:left w:val="single" w:sz="4" w:space="0" w:color="000000"/>
              <w:bottom w:val="single" w:sz="4" w:space="0" w:color="000000"/>
              <w:right w:val="single" w:sz="4" w:space="0" w:color="000000"/>
            </w:tcBorders>
            <w:shd w:val="clear" w:color="auto" w:fill="FFFF99"/>
            <w:tcMar>
              <w:top w:w="40" w:type="dxa"/>
              <w:left w:w="40" w:type="dxa"/>
              <w:bottom w:w="40" w:type="dxa"/>
              <w:right w:w="40" w:type="dxa"/>
            </w:tcMar>
          </w:tcPr>
          <w:p w:rsidR="00725234" w:rsidRDefault="001F224E">
            <w:pPr>
              <w:pStyle w:val="ListParagraph"/>
              <w:spacing w:after="0" w:line="240" w:lineRule="auto"/>
              <w:ind w:left="0"/>
              <w:jc w:val="both"/>
              <w:rPr>
                <w:rFonts w:ascii="Arial Narrow" w:eastAsia="Arial Narrow" w:hAnsi="Arial Narrow" w:cs="Arial Narrow"/>
                <w:b/>
                <w:bCs/>
                <w:color w:val="181818"/>
                <w:sz w:val="24"/>
                <w:szCs w:val="24"/>
              </w:rPr>
            </w:pPr>
            <w:r>
              <w:rPr>
                <w:rFonts w:ascii="Arial Narrow" w:hAnsi="Arial Narrow"/>
                <w:b/>
                <w:bCs/>
                <w:color w:val="181818"/>
                <w:sz w:val="24"/>
                <w:szCs w:val="24"/>
              </w:rPr>
              <w:t>Subcriteriu</w:t>
            </w:r>
          </w:p>
          <w:p w:rsidR="00725234" w:rsidRDefault="001F224E">
            <w:pPr>
              <w:pStyle w:val="ListParagraph"/>
              <w:spacing w:after="0" w:line="240" w:lineRule="auto"/>
              <w:ind w:left="0"/>
              <w:jc w:val="both"/>
            </w:pPr>
            <w:r>
              <w:rPr>
                <w:rFonts w:ascii="Arial Narrow" w:hAnsi="Arial Narrow"/>
                <w:b/>
                <w:bCs/>
                <w:color w:val="181818"/>
                <w:sz w:val="24"/>
                <w:szCs w:val="24"/>
              </w:rPr>
              <w:t>Comunicări orale prim autor</w:t>
            </w:r>
            <w:r>
              <w:rPr>
                <w:rFonts w:ascii="Times New Roman" w:hAnsi="Times New Roman"/>
                <w:color w:val="181818"/>
                <w:sz w:val="24"/>
                <w:szCs w:val="24"/>
              </w:rPr>
              <w:t xml:space="preserve"> </w:t>
            </w:r>
          </w:p>
        </w:tc>
        <w:tc>
          <w:tcPr>
            <w:tcW w:w="1597" w:type="dxa"/>
            <w:tcBorders>
              <w:top w:val="single" w:sz="4" w:space="0" w:color="000000"/>
              <w:left w:val="single" w:sz="4" w:space="0" w:color="000000"/>
              <w:bottom w:val="single" w:sz="4" w:space="0" w:color="000000"/>
              <w:right w:val="single" w:sz="4" w:space="0" w:color="000000"/>
            </w:tcBorders>
            <w:shd w:val="clear" w:color="auto" w:fill="FFFF99"/>
            <w:tcMar>
              <w:top w:w="40" w:type="dxa"/>
              <w:left w:w="40" w:type="dxa"/>
              <w:bottom w:w="40" w:type="dxa"/>
              <w:right w:w="40" w:type="dxa"/>
            </w:tcMar>
          </w:tcPr>
          <w:p w:rsidR="00725234" w:rsidRDefault="001F224E">
            <w:pPr>
              <w:pStyle w:val="ListParagraph"/>
              <w:spacing w:after="0" w:line="240" w:lineRule="auto"/>
              <w:ind w:left="0"/>
              <w:jc w:val="center"/>
              <w:rPr>
                <w:rFonts w:ascii="Arial Narrow" w:eastAsia="Arial Narrow" w:hAnsi="Arial Narrow" w:cs="Arial Narrow"/>
                <w:b/>
                <w:bCs/>
                <w:color w:val="181818"/>
                <w:sz w:val="24"/>
                <w:szCs w:val="24"/>
              </w:rPr>
            </w:pPr>
            <w:r>
              <w:rPr>
                <w:rFonts w:ascii="Arial Narrow" w:hAnsi="Arial Narrow"/>
                <w:b/>
                <w:bCs/>
                <w:color w:val="181818"/>
                <w:sz w:val="24"/>
                <w:szCs w:val="24"/>
              </w:rPr>
              <w:t>Puncte/unitate</w:t>
            </w:r>
          </w:p>
          <w:p w:rsidR="00725234" w:rsidRDefault="001F224E">
            <w:pPr>
              <w:pStyle w:val="ListParagraph"/>
              <w:spacing w:after="0" w:line="240" w:lineRule="auto"/>
              <w:ind w:left="0"/>
              <w:jc w:val="center"/>
            </w:pPr>
            <w:r>
              <w:rPr>
                <w:rFonts w:ascii="Arial Narrow" w:hAnsi="Arial Narrow"/>
                <w:b/>
                <w:bCs/>
                <w:color w:val="181818"/>
                <w:sz w:val="24"/>
                <w:szCs w:val="24"/>
              </w:rPr>
              <w:t>2</w:t>
            </w:r>
          </w:p>
        </w:tc>
        <w:tc>
          <w:tcPr>
            <w:tcW w:w="1597" w:type="dxa"/>
            <w:tcBorders>
              <w:top w:val="single" w:sz="4" w:space="0" w:color="000000"/>
              <w:left w:val="single" w:sz="4" w:space="0" w:color="000000"/>
              <w:bottom w:val="single" w:sz="4" w:space="0" w:color="000000"/>
              <w:right w:val="single" w:sz="4" w:space="0" w:color="000000"/>
            </w:tcBorders>
            <w:shd w:val="clear" w:color="auto" w:fill="FFFF99"/>
            <w:tcMar>
              <w:top w:w="40" w:type="dxa"/>
              <w:left w:w="40" w:type="dxa"/>
              <w:bottom w:w="40" w:type="dxa"/>
              <w:right w:w="40" w:type="dxa"/>
            </w:tcMar>
          </w:tcPr>
          <w:p w:rsidR="00725234" w:rsidRDefault="001F224E">
            <w:pPr>
              <w:spacing w:after="0" w:line="240" w:lineRule="auto"/>
              <w:jc w:val="center"/>
            </w:pPr>
            <w:r>
              <w:rPr>
                <w:rFonts w:ascii="Arial Narrow" w:hAnsi="Arial Narrow"/>
                <w:b/>
                <w:bCs/>
                <w:color w:val="181818"/>
                <w:sz w:val="24"/>
                <w:szCs w:val="24"/>
              </w:rPr>
              <w:t>Subtotal autoevaluare</w:t>
            </w:r>
          </w:p>
        </w:tc>
        <w:tc>
          <w:tcPr>
            <w:tcW w:w="1419" w:type="dxa"/>
            <w:tcBorders>
              <w:top w:val="single" w:sz="4" w:space="0" w:color="000000"/>
              <w:left w:val="single" w:sz="4" w:space="0" w:color="000000"/>
              <w:bottom w:val="single" w:sz="4" w:space="0" w:color="000000"/>
              <w:right w:val="single" w:sz="4" w:space="0" w:color="000000"/>
            </w:tcBorders>
            <w:shd w:val="clear" w:color="auto" w:fill="FFFF99"/>
            <w:tcMar>
              <w:top w:w="40" w:type="dxa"/>
              <w:left w:w="40" w:type="dxa"/>
              <w:bottom w:w="40" w:type="dxa"/>
              <w:right w:w="40" w:type="dxa"/>
            </w:tcMar>
          </w:tcPr>
          <w:p w:rsidR="00725234" w:rsidRDefault="001F224E">
            <w:pPr>
              <w:spacing w:after="0" w:line="240" w:lineRule="auto"/>
              <w:jc w:val="center"/>
            </w:pPr>
            <w:r>
              <w:rPr>
                <w:rFonts w:ascii="Arial Narrow" w:hAnsi="Arial Narrow"/>
                <w:b/>
                <w:bCs/>
                <w:color w:val="181818"/>
                <w:sz w:val="24"/>
                <w:szCs w:val="24"/>
              </w:rPr>
              <w:t>Subtotal comisie</w:t>
            </w:r>
          </w:p>
        </w:tc>
      </w:tr>
      <w:tr w:rsidR="00725234" w:rsidTr="00FF4B83">
        <w:trPr>
          <w:trHeight w:val="570"/>
        </w:trPr>
        <w:tc>
          <w:tcPr>
            <w:tcW w:w="817" w:type="dxa"/>
            <w:tcBorders>
              <w:top w:val="single" w:sz="4" w:space="0" w:color="000000"/>
              <w:left w:val="single" w:sz="4" w:space="0" w:color="000000"/>
              <w:bottom w:val="single" w:sz="4" w:space="0" w:color="000000"/>
              <w:right w:val="single" w:sz="4" w:space="0" w:color="000000"/>
            </w:tcBorders>
            <w:shd w:val="clear" w:color="auto" w:fill="auto"/>
            <w:tcMar>
              <w:top w:w="40" w:type="dxa"/>
              <w:left w:w="40" w:type="dxa"/>
              <w:bottom w:w="40" w:type="dxa"/>
              <w:right w:w="40" w:type="dxa"/>
            </w:tcMar>
          </w:tcPr>
          <w:p w:rsidR="00725234" w:rsidRDefault="001F224E">
            <w:pPr>
              <w:spacing w:after="0" w:line="240" w:lineRule="auto"/>
              <w:jc w:val="both"/>
            </w:pPr>
            <w:r>
              <w:rPr>
                <w:rFonts w:ascii="Arial Narrow" w:hAnsi="Arial Narrow"/>
                <w:b/>
                <w:bCs/>
                <w:color w:val="181818"/>
                <w:sz w:val="24"/>
                <w:szCs w:val="24"/>
              </w:rPr>
              <w:t>1.</w:t>
            </w:r>
          </w:p>
        </w:tc>
        <w:tc>
          <w:tcPr>
            <w:tcW w:w="10117" w:type="dxa"/>
            <w:gridSpan w:val="2"/>
            <w:tcBorders>
              <w:top w:val="single" w:sz="4" w:space="0" w:color="000000"/>
              <w:left w:val="single" w:sz="4" w:space="0" w:color="000000"/>
              <w:bottom w:val="single" w:sz="4" w:space="0" w:color="000000"/>
              <w:right w:val="single" w:sz="4" w:space="0" w:color="000000"/>
            </w:tcBorders>
            <w:shd w:val="clear" w:color="auto" w:fill="auto"/>
            <w:tcMar>
              <w:top w:w="40" w:type="dxa"/>
              <w:left w:w="40" w:type="dxa"/>
              <w:bottom w:w="40" w:type="dxa"/>
              <w:right w:w="40" w:type="dxa"/>
            </w:tcMar>
          </w:tcPr>
          <w:p w:rsidR="00725234" w:rsidRDefault="001F224E">
            <w:pPr>
              <w:spacing w:after="0" w:line="240" w:lineRule="auto"/>
              <w:jc w:val="both"/>
            </w:pPr>
            <w:r>
              <w:rPr>
                <w:rFonts w:ascii="Arial Narrow" w:hAnsi="Arial Narrow"/>
                <w:color w:val="181818"/>
                <w:sz w:val="24"/>
                <w:szCs w:val="24"/>
              </w:rPr>
              <w:t xml:space="preserve">D. Nica, M. Gaspar, C. Jusca, Horea Feier, A. Merce, P. Deutsch, St. I. Dragulescu. Valoarea diagnostica a MultiscliceCt-64 in patologia aortei. </w:t>
            </w:r>
            <w:proofErr w:type="gramStart"/>
            <w:r>
              <w:rPr>
                <w:rFonts w:ascii="Arial Narrow" w:hAnsi="Arial Narrow"/>
                <w:color w:val="181818"/>
                <w:sz w:val="24"/>
                <w:szCs w:val="24"/>
              </w:rPr>
              <w:t>A</w:t>
            </w:r>
            <w:proofErr w:type="gramEnd"/>
            <w:r>
              <w:rPr>
                <w:rFonts w:ascii="Arial Narrow" w:hAnsi="Arial Narrow"/>
                <w:color w:val="181818"/>
                <w:sz w:val="24"/>
                <w:szCs w:val="24"/>
              </w:rPr>
              <w:t xml:space="preserve"> XVI- a Reuniune a Chirurgilor Banateni, Timisoara, Mai, 2009</w:t>
            </w:r>
          </w:p>
        </w:tc>
        <w:tc>
          <w:tcPr>
            <w:tcW w:w="1597" w:type="dxa"/>
            <w:tcBorders>
              <w:top w:val="single" w:sz="4" w:space="0" w:color="000000"/>
              <w:left w:val="single" w:sz="4" w:space="0" w:color="000000"/>
              <w:bottom w:val="single" w:sz="4" w:space="0" w:color="000000"/>
              <w:right w:val="single" w:sz="4" w:space="0" w:color="000000"/>
            </w:tcBorders>
            <w:shd w:val="clear" w:color="auto" w:fill="auto"/>
            <w:tcMar>
              <w:top w:w="40" w:type="dxa"/>
              <w:left w:w="40" w:type="dxa"/>
              <w:bottom w:w="40" w:type="dxa"/>
              <w:right w:w="40" w:type="dxa"/>
            </w:tcMar>
          </w:tcPr>
          <w:p w:rsidR="00725234" w:rsidRDefault="001F224E">
            <w:pPr>
              <w:spacing w:after="0" w:line="240" w:lineRule="auto"/>
              <w:jc w:val="center"/>
            </w:pPr>
            <w:r>
              <w:rPr>
                <w:rFonts w:ascii="Arial Narrow" w:hAnsi="Arial Narrow"/>
                <w:color w:val="181818"/>
                <w:sz w:val="24"/>
                <w:szCs w:val="24"/>
              </w:rPr>
              <w:t>2</w:t>
            </w:r>
          </w:p>
        </w:tc>
        <w:tc>
          <w:tcPr>
            <w:tcW w:w="1419" w:type="dxa"/>
            <w:tcBorders>
              <w:top w:val="single" w:sz="4" w:space="0" w:color="000000"/>
              <w:left w:val="single" w:sz="4" w:space="0" w:color="000000"/>
              <w:bottom w:val="single" w:sz="4" w:space="0" w:color="000000"/>
              <w:right w:val="single" w:sz="4" w:space="0" w:color="000000"/>
            </w:tcBorders>
            <w:shd w:val="clear" w:color="auto" w:fill="auto"/>
            <w:tcMar>
              <w:top w:w="40" w:type="dxa"/>
              <w:left w:w="40" w:type="dxa"/>
              <w:bottom w:w="40" w:type="dxa"/>
              <w:right w:w="40" w:type="dxa"/>
            </w:tcMar>
          </w:tcPr>
          <w:p w:rsidR="00725234" w:rsidRDefault="00725234"/>
        </w:tc>
      </w:tr>
      <w:tr w:rsidR="00725234" w:rsidTr="00FF4B83">
        <w:trPr>
          <w:trHeight w:val="290"/>
        </w:trPr>
        <w:tc>
          <w:tcPr>
            <w:tcW w:w="817" w:type="dxa"/>
            <w:tcBorders>
              <w:top w:val="single" w:sz="4" w:space="0" w:color="000000"/>
              <w:left w:val="nil"/>
              <w:bottom w:val="nil"/>
              <w:right w:val="nil"/>
            </w:tcBorders>
            <w:shd w:val="clear" w:color="auto" w:fill="auto"/>
            <w:tcMar>
              <w:top w:w="40" w:type="dxa"/>
              <w:left w:w="40" w:type="dxa"/>
              <w:bottom w:w="40" w:type="dxa"/>
              <w:right w:w="40" w:type="dxa"/>
            </w:tcMar>
          </w:tcPr>
          <w:p w:rsidR="00725234" w:rsidRDefault="00725234"/>
        </w:tc>
        <w:tc>
          <w:tcPr>
            <w:tcW w:w="10117" w:type="dxa"/>
            <w:gridSpan w:val="2"/>
            <w:tcBorders>
              <w:top w:val="single" w:sz="4" w:space="0" w:color="000000"/>
              <w:left w:val="nil"/>
              <w:bottom w:val="nil"/>
              <w:right w:val="single" w:sz="4" w:space="0" w:color="000000"/>
            </w:tcBorders>
            <w:shd w:val="clear" w:color="auto" w:fill="auto"/>
            <w:tcMar>
              <w:top w:w="40" w:type="dxa"/>
              <w:left w:w="40" w:type="dxa"/>
              <w:bottom w:w="40" w:type="dxa"/>
              <w:right w:w="40" w:type="dxa"/>
            </w:tcMar>
          </w:tcPr>
          <w:p w:rsidR="00725234" w:rsidRDefault="00725234"/>
        </w:tc>
        <w:tc>
          <w:tcPr>
            <w:tcW w:w="1597" w:type="dxa"/>
            <w:tcBorders>
              <w:top w:val="single" w:sz="4" w:space="0" w:color="000000"/>
              <w:left w:val="single" w:sz="4" w:space="0" w:color="000000"/>
              <w:bottom w:val="single" w:sz="4" w:space="0" w:color="000000"/>
              <w:right w:val="single" w:sz="4" w:space="0" w:color="000000"/>
            </w:tcBorders>
            <w:shd w:val="clear" w:color="auto" w:fill="D9D9D9"/>
            <w:tcMar>
              <w:top w:w="40" w:type="dxa"/>
              <w:left w:w="40" w:type="dxa"/>
              <w:bottom w:w="40" w:type="dxa"/>
              <w:right w:w="40" w:type="dxa"/>
            </w:tcMar>
          </w:tcPr>
          <w:p w:rsidR="00725234" w:rsidRDefault="001F224E">
            <w:pPr>
              <w:spacing w:after="0" w:line="240" w:lineRule="auto"/>
              <w:jc w:val="center"/>
            </w:pPr>
            <w:r>
              <w:rPr>
                <w:rFonts w:ascii="Arial Narrow" w:hAnsi="Arial Narrow"/>
                <w:color w:val="181818"/>
                <w:sz w:val="24"/>
                <w:szCs w:val="24"/>
              </w:rPr>
              <w:t>2</w:t>
            </w:r>
          </w:p>
        </w:tc>
        <w:tc>
          <w:tcPr>
            <w:tcW w:w="1419" w:type="dxa"/>
            <w:tcBorders>
              <w:top w:val="single" w:sz="4" w:space="0" w:color="000000"/>
              <w:left w:val="single" w:sz="4" w:space="0" w:color="000000"/>
              <w:bottom w:val="single" w:sz="4" w:space="0" w:color="000000"/>
              <w:right w:val="single" w:sz="4" w:space="0" w:color="000000"/>
            </w:tcBorders>
            <w:shd w:val="clear" w:color="auto" w:fill="D9D9D9"/>
            <w:tcMar>
              <w:top w:w="40" w:type="dxa"/>
              <w:left w:w="40" w:type="dxa"/>
              <w:bottom w:w="40" w:type="dxa"/>
              <w:right w:w="40" w:type="dxa"/>
            </w:tcMar>
          </w:tcPr>
          <w:p w:rsidR="00725234" w:rsidRDefault="00725234"/>
        </w:tc>
      </w:tr>
    </w:tbl>
    <w:p w:rsidR="00725234" w:rsidRDefault="00725234">
      <w:pPr>
        <w:pStyle w:val="FreeForm"/>
        <w:rPr>
          <w:rFonts w:ascii="Arial Narrow" w:eastAsia="Arial Narrow" w:hAnsi="Arial Narrow" w:cs="Arial Narrow"/>
          <w:color w:val="181818"/>
          <w:sz w:val="24"/>
          <w:szCs w:val="24"/>
        </w:rPr>
      </w:pPr>
    </w:p>
    <w:p w:rsidR="00725234" w:rsidRDefault="00725234">
      <w:pPr>
        <w:pStyle w:val="ListParagraph"/>
        <w:spacing w:after="0" w:line="240" w:lineRule="auto"/>
        <w:ind w:left="0"/>
        <w:jc w:val="center"/>
        <w:rPr>
          <w:rFonts w:ascii="Arial Narrow" w:eastAsia="Arial Narrow" w:hAnsi="Arial Narrow" w:cs="Arial Narrow"/>
          <w:b/>
          <w:bCs/>
          <w:color w:val="0000FF"/>
          <w:sz w:val="28"/>
          <w:szCs w:val="28"/>
        </w:rPr>
      </w:pPr>
    </w:p>
    <w:p w:rsidR="00725234" w:rsidRDefault="00725234">
      <w:pPr>
        <w:spacing w:after="0" w:line="240" w:lineRule="auto"/>
        <w:jc w:val="center"/>
        <w:rPr>
          <w:rFonts w:ascii="Arial Narrow" w:eastAsia="Arial Narrow" w:hAnsi="Arial Narrow" w:cs="Arial Narrow"/>
          <w:b/>
          <w:bCs/>
          <w:color w:val="0000FF"/>
          <w:sz w:val="32"/>
          <w:szCs w:val="32"/>
        </w:rPr>
      </w:pPr>
    </w:p>
    <w:p w:rsidR="00725234" w:rsidRDefault="001F224E">
      <w:pPr>
        <w:spacing w:after="0" w:line="240" w:lineRule="auto"/>
        <w:jc w:val="center"/>
        <w:rPr>
          <w:rFonts w:ascii="Arial Narrow" w:eastAsia="Arial Narrow" w:hAnsi="Arial Narrow" w:cs="Arial Narrow"/>
          <w:b/>
          <w:bCs/>
          <w:color w:val="FF0000"/>
          <w:sz w:val="32"/>
          <w:szCs w:val="32"/>
        </w:rPr>
      </w:pPr>
      <w:r>
        <w:rPr>
          <w:rFonts w:ascii="Arial Narrow" w:hAnsi="Arial Narrow"/>
          <w:b/>
          <w:bCs/>
          <w:color w:val="FF0000"/>
          <w:sz w:val="32"/>
          <w:szCs w:val="32"/>
        </w:rPr>
        <w:t>CRITERIUL 4 - PRESTIGIUL PROFESIONAL</w:t>
      </w:r>
    </w:p>
    <w:p w:rsidR="00725234" w:rsidRDefault="00725234">
      <w:pPr>
        <w:spacing w:after="0" w:line="240" w:lineRule="auto"/>
        <w:jc w:val="both"/>
        <w:rPr>
          <w:rFonts w:ascii="Times New Roman" w:eastAsia="Times New Roman" w:hAnsi="Times New Roman" w:cs="Times New Roman"/>
          <w:b/>
          <w:bCs/>
          <w:color w:val="181818"/>
          <w:sz w:val="20"/>
          <w:szCs w:val="20"/>
        </w:rPr>
      </w:pPr>
    </w:p>
    <w:p w:rsidR="00725234" w:rsidRDefault="001F224E">
      <w:pPr>
        <w:spacing w:after="0" w:line="240" w:lineRule="auto"/>
        <w:jc w:val="both"/>
        <w:rPr>
          <w:rFonts w:ascii="Arial Narrow" w:eastAsia="Arial Narrow" w:hAnsi="Arial Narrow" w:cs="Arial Narrow"/>
          <w:b/>
          <w:bCs/>
          <w:color w:val="0000FF"/>
          <w:sz w:val="28"/>
          <w:szCs w:val="28"/>
        </w:rPr>
      </w:pPr>
      <w:r>
        <w:rPr>
          <w:rFonts w:ascii="Arial Narrow" w:hAnsi="Arial Narrow"/>
          <w:b/>
          <w:bCs/>
          <w:color w:val="0000FF"/>
          <w:sz w:val="28"/>
          <w:szCs w:val="28"/>
        </w:rPr>
        <w:t xml:space="preserve">IV.a. Citare de lucrări în sistemul ISI </w:t>
      </w:r>
      <w:proofErr w:type="gramStart"/>
      <w:r>
        <w:rPr>
          <w:rFonts w:ascii="Arial Narrow" w:hAnsi="Arial Narrow"/>
          <w:b/>
          <w:bCs/>
          <w:color w:val="0000FF"/>
          <w:sz w:val="28"/>
          <w:szCs w:val="28"/>
        </w:rPr>
        <w:t>( se</w:t>
      </w:r>
      <w:proofErr w:type="gramEnd"/>
      <w:r>
        <w:rPr>
          <w:rFonts w:ascii="Arial Narrow" w:hAnsi="Arial Narrow"/>
          <w:b/>
          <w:bCs/>
          <w:color w:val="0000FF"/>
          <w:sz w:val="28"/>
          <w:szCs w:val="28"/>
        </w:rPr>
        <w:t xml:space="preserve"> scrie și numele revistei / tratate / monografii)</w:t>
      </w:r>
    </w:p>
    <w:tbl>
      <w:tblPr>
        <w:tblStyle w:val="TableGrid"/>
        <w:tblW w:w="14011" w:type="dxa"/>
        <w:tblLayout w:type="fixed"/>
        <w:tblLook w:val="04A0" w:firstRow="1" w:lastRow="0" w:firstColumn="1" w:lastColumn="0" w:noHBand="0" w:noVBand="1"/>
      </w:tblPr>
      <w:tblGrid>
        <w:gridCol w:w="817"/>
        <w:gridCol w:w="8109"/>
        <w:gridCol w:w="1685"/>
        <w:gridCol w:w="1785"/>
        <w:gridCol w:w="1615"/>
      </w:tblGrid>
      <w:tr w:rsidR="00725234" w:rsidTr="007A2E12">
        <w:trPr>
          <w:trHeight w:val="570"/>
        </w:trPr>
        <w:tc>
          <w:tcPr>
            <w:tcW w:w="817" w:type="dxa"/>
          </w:tcPr>
          <w:p w:rsidR="00725234" w:rsidRDefault="001F224E">
            <w:pPr>
              <w:pStyle w:val="ListParagraph"/>
              <w:spacing w:after="0" w:line="240" w:lineRule="auto"/>
              <w:ind w:left="0"/>
              <w:jc w:val="both"/>
              <w:rPr>
                <w:rFonts w:ascii="Arial Narrow" w:eastAsia="Arial Narrow" w:hAnsi="Arial Narrow" w:cs="Arial Narrow"/>
                <w:b/>
                <w:bCs/>
                <w:color w:val="181818"/>
                <w:sz w:val="24"/>
                <w:szCs w:val="24"/>
              </w:rPr>
            </w:pPr>
            <w:r>
              <w:rPr>
                <w:rFonts w:ascii="Arial Narrow" w:hAnsi="Arial Narrow"/>
                <w:b/>
                <w:bCs/>
                <w:color w:val="181818"/>
                <w:sz w:val="24"/>
                <w:szCs w:val="24"/>
              </w:rPr>
              <w:t>Nr.</w:t>
            </w:r>
          </w:p>
          <w:p w:rsidR="00725234" w:rsidRDefault="001F224E">
            <w:pPr>
              <w:pStyle w:val="ListParagraph"/>
              <w:spacing w:after="0" w:line="240" w:lineRule="auto"/>
              <w:ind w:left="0"/>
              <w:jc w:val="both"/>
            </w:pPr>
            <w:r>
              <w:rPr>
                <w:rFonts w:ascii="Arial Narrow" w:hAnsi="Arial Narrow"/>
                <w:b/>
                <w:bCs/>
                <w:color w:val="181818"/>
                <w:sz w:val="24"/>
                <w:szCs w:val="24"/>
              </w:rPr>
              <w:t>IV.a.1.</w:t>
            </w:r>
          </w:p>
        </w:tc>
        <w:tc>
          <w:tcPr>
            <w:tcW w:w="8109" w:type="dxa"/>
          </w:tcPr>
          <w:p w:rsidR="00725234" w:rsidRDefault="001F224E">
            <w:pPr>
              <w:pStyle w:val="ListParagraph"/>
              <w:spacing w:after="0" w:line="240" w:lineRule="auto"/>
              <w:ind w:left="0"/>
              <w:jc w:val="both"/>
              <w:rPr>
                <w:rFonts w:ascii="Arial Narrow" w:eastAsia="Arial Narrow" w:hAnsi="Arial Narrow" w:cs="Arial Narrow"/>
                <w:b/>
                <w:bCs/>
                <w:color w:val="181818"/>
                <w:sz w:val="24"/>
                <w:szCs w:val="24"/>
              </w:rPr>
            </w:pPr>
            <w:r>
              <w:rPr>
                <w:rFonts w:ascii="Arial Narrow" w:hAnsi="Arial Narrow"/>
                <w:b/>
                <w:bCs/>
                <w:color w:val="181818"/>
                <w:sz w:val="24"/>
                <w:szCs w:val="24"/>
              </w:rPr>
              <w:t>Subcriteriu</w:t>
            </w:r>
          </w:p>
          <w:p w:rsidR="00725234" w:rsidRDefault="001F224E">
            <w:pPr>
              <w:pStyle w:val="ListParagraph"/>
              <w:spacing w:after="0" w:line="240" w:lineRule="auto"/>
              <w:ind w:left="0"/>
              <w:jc w:val="both"/>
            </w:pPr>
            <w:r>
              <w:rPr>
                <w:rFonts w:ascii="Arial Narrow" w:hAnsi="Arial Narrow"/>
                <w:b/>
                <w:bCs/>
                <w:color w:val="181818"/>
                <w:sz w:val="24"/>
                <w:szCs w:val="24"/>
              </w:rPr>
              <w:t>Citări în reviste cotate ISI</w:t>
            </w:r>
          </w:p>
        </w:tc>
        <w:tc>
          <w:tcPr>
            <w:tcW w:w="1685" w:type="dxa"/>
          </w:tcPr>
          <w:p w:rsidR="00725234" w:rsidRDefault="001F224E">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jc w:val="center"/>
            </w:pPr>
            <w:r>
              <w:rPr>
                <w:rFonts w:ascii="Arial Narrow" w:hAnsi="Arial Narrow"/>
                <w:b/>
                <w:bCs/>
                <w:color w:val="181818"/>
                <w:sz w:val="24"/>
                <w:szCs w:val="24"/>
              </w:rPr>
              <w:t>Puncte/unitate</w:t>
            </w:r>
          </w:p>
          <w:p w:rsidR="00725234" w:rsidRDefault="001F224E">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jc w:val="center"/>
            </w:pPr>
            <w:r>
              <w:rPr>
                <w:rFonts w:ascii="Arial Narrow" w:hAnsi="Arial Narrow"/>
                <w:b/>
                <w:bCs/>
                <w:color w:val="181818"/>
                <w:sz w:val="24"/>
                <w:szCs w:val="24"/>
              </w:rPr>
              <w:t>4</w:t>
            </w:r>
          </w:p>
        </w:tc>
        <w:tc>
          <w:tcPr>
            <w:tcW w:w="1785" w:type="dxa"/>
          </w:tcPr>
          <w:p w:rsidR="00725234" w:rsidRDefault="001F224E">
            <w:pPr>
              <w:spacing w:after="0" w:line="240" w:lineRule="auto"/>
              <w:jc w:val="center"/>
            </w:pPr>
            <w:r>
              <w:rPr>
                <w:rFonts w:ascii="Arial Narrow" w:hAnsi="Arial Narrow"/>
                <w:b/>
                <w:bCs/>
                <w:color w:val="181818"/>
                <w:sz w:val="24"/>
                <w:szCs w:val="24"/>
              </w:rPr>
              <w:t>Subtotal autoevaluare</w:t>
            </w:r>
          </w:p>
        </w:tc>
        <w:tc>
          <w:tcPr>
            <w:tcW w:w="1615" w:type="dxa"/>
          </w:tcPr>
          <w:p w:rsidR="00725234" w:rsidRDefault="001F224E">
            <w:pPr>
              <w:spacing w:after="0" w:line="240" w:lineRule="auto"/>
              <w:jc w:val="center"/>
            </w:pPr>
            <w:r>
              <w:rPr>
                <w:rFonts w:ascii="Arial Narrow" w:hAnsi="Arial Narrow"/>
                <w:b/>
                <w:bCs/>
                <w:color w:val="181818"/>
                <w:sz w:val="24"/>
                <w:szCs w:val="24"/>
              </w:rPr>
              <w:t>Subtotal comisie</w:t>
            </w:r>
          </w:p>
        </w:tc>
      </w:tr>
    </w:tbl>
    <w:p w:rsidR="00725234" w:rsidRDefault="00725234">
      <w:pPr>
        <w:pStyle w:val="FreeForm"/>
        <w:rPr>
          <w:rFonts w:ascii="Arial Narrow" w:eastAsia="Arial Narrow" w:hAnsi="Arial Narrow" w:cs="Arial Narrow"/>
          <w:b/>
          <w:bCs/>
          <w:color w:val="0000FF"/>
          <w:sz w:val="28"/>
          <w:szCs w:val="28"/>
        </w:rPr>
      </w:pPr>
    </w:p>
    <w:tbl>
      <w:tblPr>
        <w:tblStyle w:val="TableGrid"/>
        <w:tblW w:w="0" w:type="auto"/>
        <w:tblLayout w:type="fixed"/>
        <w:tblLook w:val="04A0" w:firstRow="1" w:lastRow="0" w:firstColumn="1" w:lastColumn="0" w:noHBand="0" w:noVBand="1"/>
      </w:tblPr>
      <w:tblGrid>
        <w:gridCol w:w="846"/>
        <w:gridCol w:w="9781"/>
        <w:gridCol w:w="1842"/>
        <w:gridCol w:w="1481"/>
      </w:tblGrid>
      <w:tr w:rsidR="00FD2EBA" w:rsidTr="00557B5E">
        <w:tc>
          <w:tcPr>
            <w:tcW w:w="846" w:type="dxa"/>
          </w:tcPr>
          <w:p w:rsidR="00FD2EBA" w:rsidRPr="00FD2EBA" w:rsidRDefault="00FD2EBA" w:rsidP="00FD2EBA">
            <w:pPr>
              <w:pStyle w:val="FreeForm"/>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rPr>
                <w:rFonts w:ascii="Arial Narrow" w:eastAsia="Arial Narrow" w:hAnsi="Arial Narrow" w:cs="Arial Narrow"/>
                <w:bCs/>
                <w:color w:val="0000FF"/>
                <w:sz w:val="24"/>
                <w:szCs w:val="24"/>
              </w:rPr>
            </w:pPr>
            <w:r>
              <w:rPr>
                <w:rFonts w:ascii="Arial Narrow" w:eastAsia="Arial Narrow" w:hAnsi="Arial Narrow" w:cs="Arial Narrow"/>
                <w:bCs/>
                <w:color w:val="0000FF"/>
                <w:sz w:val="24"/>
                <w:szCs w:val="24"/>
              </w:rPr>
              <w:t>.</w:t>
            </w:r>
          </w:p>
        </w:tc>
        <w:tc>
          <w:tcPr>
            <w:tcW w:w="9781" w:type="dxa"/>
            <w:vAlign w:val="bottom"/>
          </w:tcPr>
          <w:p w:rsidR="00FD2EBA" w:rsidRPr="00FD2EBA" w:rsidRDefault="00FD2EBA" w:rsidP="00FD2EBA">
            <w:pPr>
              <w:spacing w:after="0" w:line="240" w:lineRule="auto"/>
              <w:rPr>
                <w:rFonts w:ascii="Arial Narrow" w:hAnsi="Arial Narrow" w:cs="Calibri"/>
                <w:color w:val="auto"/>
                <w:sz w:val="24"/>
                <w:szCs w:val="24"/>
                <w:lang w:val="ro-RO"/>
              </w:rPr>
            </w:pPr>
            <w:r w:rsidRPr="00FD2EBA">
              <w:rPr>
                <w:rFonts w:ascii="Arial Narrow" w:hAnsi="Arial Narrow" w:cs="Calibri"/>
                <w:sz w:val="24"/>
                <w:szCs w:val="24"/>
              </w:rPr>
              <w:t>Afilalo, J; Eisenberg, MJ; Morin, JF; Bergman, H; Monette, J; Noiseux, N; Perrault, LP; Alexander, KP; Langlois, Y; Dendukuri, N; Chamoun, P; Kasparian, G; Robichaud, S; Gharacholou, SM; Boivin, JF.Gait Speed as an Incremental Predictor of Mortality and Major Morbidity in Elderly Patients Undergoing Cardiac Surgery.JOURNAL OF THE AMERICAN COLLEGE OF CARDIOLOGY,2010,56:1668-1676</w:t>
            </w:r>
          </w:p>
        </w:tc>
        <w:tc>
          <w:tcPr>
            <w:tcW w:w="1842" w:type="dxa"/>
          </w:tcPr>
          <w:p w:rsidR="00FD2EBA" w:rsidRPr="00FD2EBA" w:rsidRDefault="00FD2EBA" w:rsidP="00FD2EBA">
            <w:pPr>
              <w:spacing w:after="0" w:line="240" w:lineRule="auto"/>
              <w:rPr>
                <w:rFonts w:ascii="Arial Narrow" w:hAnsi="Arial Narrow" w:cs="Calibri"/>
                <w:sz w:val="24"/>
                <w:szCs w:val="24"/>
              </w:rPr>
            </w:pPr>
            <w:r>
              <w:rPr>
                <w:rFonts w:ascii="Arial Narrow" w:hAnsi="Arial Narrow" w:cs="Calibri"/>
                <w:sz w:val="24"/>
                <w:szCs w:val="24"/>
              </w:rPr>
              <w:t>4</w:t>
            </w:r>
          </w:p>
        </w:tc>
        <w:tc>
          <w:tcPr>
            <w:tcW w:w="1481" w:type="dxa"/>
          </w:tcPr>
          <w:p w:rsidR="00FD2EBA" w:rsidRPr="00FD2EBA" w:rsidRDefault="00FD2EBA" w:rsidP="00FD2EBA">
            <w:pPr>
              <w:spacing w:after="0" w:line="240" w:lineRule="auto"/>
              <w:rPr>
                <w:rFonts w:ascii="Arial Narrow" w:hAnsi="Arial Narrow" w:cs="Calibri"/>
                <w:sz w:val="24"/>
                <w:szCs w:val="24"/>
              </w:rPr>
            </w:pPr>
          </w:p>
        </w:tc>
      </w:tr>
      <w:tr w:rsidR="00FD2EBA" w:rsidTr="00557B5E">
        <w:tc>
          <w:tcPr>
            <w:tcW w:w="846" w:type="dxa"/>
          </w:tcPr>
          <w:p w:rsidR="00FD2EBA" w:rsidRPr="00FD2EBA" w:rsidRDefault="00FD2EBA" w:rsidP="00FD2EBA">
            <w:pPr>
              <w:pStyle w:val="FreeForm"/>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rPr>
                <w:rFonts w:ascii="Arial Narrow" w:eastAsia="Arial Narrow" w:hAnsi="Arial Narrow" w:cs="Arial Narrow"/>
                <w:bCs/>
                <w:color w:val="0000FF"/>
                <w:sz w:val="24"/>
                <w:szCs w:val="24"/>
              </w:rPr>
            </w:pPr>
          </w:p>
        </w:tc>
        <w:tc>
          <w:tcPr>
            <w:tcW w:w="9781" w:type="dxa"/>
            <w:vAlign w:val="bottom"/>
          </w:tcPr>
          <w:p w:rsidR="00FD2EBA" w:rsidRPr="00FD2EBA" w:rsidRDefault="00FD2EBA" w:rsidP="00FD2EBA">
            <w:pPr>
              <w:rPr>
                <w:rFonts w:ascii="Arial Narrow" w:hAnsi="Arial Narrow" w:cs="Calibri"/>
                <w:sz w:val="24"/>
                <w:szCs w:val="24"/>
              </w:rPr>
            </w:pPr>
            <w:r w:rsidRPr="00FD2EBA">
              <w:rPr>
                <w:rFonts w:ascii="Arial Narrow" w:hAnsi="Arial Narrow" w:cs="Calibri"/>
                <w:sz w:val="24"/>
                <w:szCs w:val="24"/>
              </w:rPr>
              <w:t xml:space="preserve">Kleinman, ME; Chameides, L; Schexnayder, SM; Samson, RA; Hazinski, MF; Atkins, DL; Berg, MD; de Caen, AR; Fink, EL; Freid, EB; Hickey, RW; Marino, BS; Nadkarni, VM; Proctor, LT; Qureshi, FA; Sartorelli, K; Topjian, A; van der Jagt, EW; Zaritsky, AL.Part 14: Pediatric Advanced Life Support 2010 American Heart </w:t>
            </w:r>
            <w:r w:rsidRPr="00FD2EBA">
              <w:rPr>
                <w:rFonts w:ascii="Arial Narrow" w:hAnsi="Arial Narrow" w:cs="Calibri"/>
                <w:sz w:val="24"/>
                <w:szCs w:val="24"/>
              </w:rPr>
              <w:lastRenderedPageBreak/>
              <w:t>Association Guidelines for Cardiopulmonary Resuscitation and Emergency Cardiovascular Care.CIRCULATION,2010,122:S876-S908</w:t>
            </w:r>
          </w:p>
        </w:tc>
        <w:tc>
          <w:tcPr>
            <w:tcW w:w="1842" w:type="dxa"/>
          </w:tcPr>
          <w:p w:rsidR="00FD2EBA" w:rsidRPr="00FD2EBA" w:rsidRDefault="00FD2EBA" w:rsidP="00FD2EBA">
            <w:pPr>
              <w:spacing w:after="0" w:line="240" w:lineRule="auto"/>
              <w:rPr>
                <w:rFonts w:ascii="Arial Narrow" w:hAnsi="Arial Narrow" w:cs="Calibri"/>
                <w:sz w:val="24"/>
                <w:szCs w:val="24"/>
              </w:rPr>
            </w:pPr>
            <w:r>
              <w:rPr>
                <w:rFonts w:ascii="Arial Narrow" w:hAnsi="Arial Narrow" w:cs="Calibri"/>
                <w:sz w:val="24"/>
                <w:szCs w:val="24"/>
              </w:rPr>
              <w:lastRenderedPageBreak/>
              <w:t>4</w:t>
            </w:r>
          </w:p>
        </w:tc>
        <w:tc>
          <w:tcPr>
            <w:tcW w:w="1481" w:type="dxa"/>
          </w:tcPr>
          <w:p w:rsidR="00FD2EBA" w:rsidRPr="00FD2EBA" w:rsidRDefault="00FD2EBA" w:rsidP="00FD2EBA">
            <w:pPr>
              <w:rPr>
                <w:rFonts w:ascii="Arial Narrow" w:hAnsi="Arial Narrow" w:cs="Calibri"/>
                <w:sz w:val="24"/>
                <w:szCs w:val="24"/>
              </w:rPr>
            </w:pPr>
          </w:p>
        </w:tc>
      </w:tr>
      <w:tr w:rsidR="00FD2EBA" w:rsidTr="00557B5E">
        <w:tc>
          <w:tcPr>
            <w:tcW w:w="846" w:type="dxa"/>
          </w:tcPr>
          <w:p w:rsidR="00FD2EBA" w:rsidRPr="00FD2EBA" w:rsidRDefault="00FD2EBA" w:rsidP="00FD2EBA">
            <w:pPr>
              <w:pStyle w:val="FreeForm"/>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rPr>
                <w:rFonts w:ascii="Arial Narrow" w:eastAsia="Arial Narrow" w:hAnsi="Arial Narrow" w:cs="Arial Narrow"/>
                <w:bCs/>
                <w:color w:val="0000FF"/>
                <w:sz w:val="24"/>
                <w:szCs w:val="24"/>
              </w:rPr>
            </w:pPr>
          </w:p>
        </w:tc>
        <w:tc>
          <w:tcPr>
            <w:tcW w:w="9781" w:type="dxa"/>
            <w:vAlign w:val="bottom"/>
          </w:tcPr>
          <w:p w:rsidR="00FD2EBA" w:rsidRPr="00FD2EBA" w:rsidRDefault="00FD2EBA" w:rsidP="00FD2EBA">
            <w:pPr>
              <w:rPr>
                <w:rFonts w:ascii="Arial Narrow" w:hAnsi="Arial Narrow" w:cs="Calibri"/>
                <w:sz w:val="24"/>
                <w:szCs w:val="24"/>
              </w:rPr>
            </w:pPr>
            <w:r w:rsidRPr="00FD2EBA">
              <w:rPr>
                <w:rFonts w:ascii="Arial Narrow" w:hAnsi="Arial Narrow" w:cs="Calibri"/>
                <w:sz w:val="24"/>
                <w:szCs w:val="24"/>
              </w:rPr>
              <w:t xml:space="preserve">Dewey, TM; Brown, D; Ryan, WH; Herbert, MA; Prince, SL; Mack, </w:t>
            </w:r>
            <w:proofErr w:type="gramStart"/>
            <w:r w:rsidRPr="00FD2EBA">
              <w:rPr>
                <w:rFonts w:ascii="Arial Narrow" w:hAnsi="Arial Narrow" w:cs="Calibri"/>
                <w:sz w:val="24"/>
                <w:szCs w:val="24"/>
              </w:rPr>
              <w:t>MJ.Reliability</w:t>
            </w:r>
            <w:proofErr w:type="gramEnd"/>
            <w:r w:rsidRPr="00FD2EBA">
              <w:rPr>
                <w:rFonts w:ascii="Arial Narrow" w:hAnsi="Arial Narrow" w:cs="Calibri"/>
                <w:sz w:val="24"/>
                <w:szCs w:val="24"/>
              </w:rPr>
              <w:t xml:space="preserve"> of risk algorithms in predicting early and late operative outcomes in high-risk patients undergoing aortic valve replacement.JOURNAL OF THORACIC AND CARDIOVASCULAR SURGERY,2008,135:180-187</w:t>
            </w:r>
          </w:p>
        </w:tc>
        <w:tc>
          <w:tcPr>
            <w:tcW w:w="1842" w:type="dxa"/>
          </w:tcPr>
          <w:p w:rsidR="00FD2EBA" w:rsidRPr="00FD2EBA" w:rsidRDefault="00FD2EBA" w:rsidP="00FD2EBA">
            <w:pPr>
              <w:spacing w:after="0" w:line="240" w:lineRule="auto"/>
              <w:rPr>
                <w:rFonts w:ascii="Arial Narrow" w:hAnsi="Arial Narrow" w:cs="Calibri"/>
                <w:sz w:val="24"/>
                <w:szCs w:val="24"/>
              </w:rPr>
            </w:pPr>
            <w:r>
              <w:rPr>
                <w:rFonts w:ascii="Arial Narrow" w:hAnsi="Arial Narrow" w:cs="Calibri"/>
                <w:sz w:val="24"/>
                <w:szCs w:val="24"/>
              </w:rPr>
              <w:t>4</w:t>
            </w:r>
          </w:p>
        </w:tc>
        <w:tc>
          <w:tcPr>
            <w:tcW w:w="1481" w:type="dxa"/>
          </w:tcPr>
          <w:p w:rsidR="00FD2EBA" w:rsidRPr="00FD2EBA" w:rsidRDefault="00FD2EBA" w:rsidP="00FD2EBA">
            <w:pPr>
              <w:rPr>
                <w:rFonts w:ascii="Arial Narrow" w:hAnsi="Arial Narrow" w:cs="Calibri"/>
                <w:sz w:val="24"/>
                <w:szCs w:val="24"/>
              </w:rPr>
            </w:pPr>
          </w:p>
        </w:tc>
      </w:tr>
      <w:tr w:rsidR="00FD2EBA" w:rsidTr="00557B5E">
        <w:tc>
          <w:tcPr>
            <w:tcW w:w="846" w:type="dxa"/>
          </w:tcPr>
          <w:p w:rsidR="00FD2EBA" w:rsidRPr="00FD2EBA" w:rsidRDefault="00FD2EBA" w:rsidP="00FD2EBA">
            <w:pPr>
              <w:pStyle w:val="FreeForm"/>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rPr>
                <w:rFonts w:ascii="Arial Narrow" w:eastAsia="Arial Narrow" w:hAnsi="Arial Narrow" w:cs="Arial Narrow"/>
                <w:bCs/>
                <w:color w:val="0000FF"/>
                <w:sz w:val="24"/>
                <w:szCs w:val="24"/>
              </w:rPr>
            </w:pPr>
          </w:p>
        </w:tc>
        <w:tc>
          <w:tcPr>
            <w:tcW w:w="9781" w:type="dxa"/>
            <w:vAlign w:val="bottom"/>
          </w:tcPr>
          <w:p w:rsidR="00FD2EBA" w:rsidRPr="00FD2EBA" w:rsidRDefault="00FD2EBA" w:rsidP="00FD2EBA">
            <w:pPr>
              <w:rPr>
                <w:rFonts w:ascii="Arial Narrow" w:hAnsi="Arial Narrow" w:cs="Calibri"/>
                <w:sz w:val="24"/>
                <w:szCs w:val="24"/>
              </w:rPr>
            </w:pPr>
            <w:r w:rsidRPr="00FD2EBA">
              <w:rPr>
                <w:rFonts w:ascii="Arial Narrow" w:hAnsi="Arial Narrow" w:cs="Calibri"/>
                <w:sz w:val="24"/>
                <w:szCs w:val="24"/>
              </w:rPr>
              <w:t xml:space="preserve">Vanden Hoek, TL; Morrison, LJ; Shuster, M; Donnino, M; Sinz, E; Lavonas, EJ; Jeejeebhoy, FM; Gabrielli, </w:t>
            </w:r>
            <w:proofErr w:type="gramStart"/>
            <w:r w:rsidRPr="00FD2EBA">
              <w:rPr>
                <w:rFonts w:ascii="Arial Narrow" w:hAnsi="Arial Narrow" w:cs="Calibri"/>
                <w:sz w:val="24"/>
                <w:szCs w:val="24"/>
              </w:rPr>
              <w:t>A.Part</w:t>
            </w:r>
            <w:proofErr w:type="gramEnd"/>
            <w:r w:rsidRPr="00FD2EBA">
              <w:rPr>
                <w:rFonts w:ascii="Arial Narrow" w:hAnsi="Arial Narrow" w:cs="Calibri"/>
                <w:sz w:val="24"/>
                <w:szCs w:val="24"/>
              </w:rPr>
              <w:t xml:space="preserve"> 12: Cardiac Arrest in Special Situations 2010 American Heart Association Guidelines for Cardiopulmonary Resuscitation and Emergency Cardiovascular Care.CIRCULATION,2010,122:S829-S861</w:t>
            </w:r>
          </w:p>
        </w:tc>
        <w:tc>
          <w:tcPr>
            <w:tcW w:w="1842" w:type="dxa"/>
          </w:tcPr>
          <w:p w:rsidR="00FD2EBA" w:rsidRPr="00FD2EBA" w:rsidRDefault="00FD2EBA" w:rsidP="00FD2EBA">
            <w:pPr>
              <w:spacing w:after="0" w:line="240" w:lineRule="auto"/>
              <w:rPr>
                <w:rFonts w:ascii="Arial Narrow" w:hAnsi="Arial Narrow" w:cs="Calibri"/>
                <w:sz w:val="24"/>
                <w:szCs w:val="24"/>
              </w:rPr>
            </w:pPr>
            <w:r>
              <w:rPr>
                <w:rFonts w:ascii="Arial Narrow" w:hAnsi="Arial Narrow" w:cs="Calibri"/>
                <w:sz w:val="24"/>
                <w:szCs w:val="24"/>
              </w:rPr>
              <w:t>4</w:t>
            </w:r>
          </w:p>
        </w:tc>
        <w:tc>
          <w:tcPr>
            <w:tcW w:w="1481" w:type="dxa"/>
          </w:tcPr>
          <w:p w:rsidR="00FD2EBA" w:rsidRPr="00FD2EBA" w:rsidRDefault="00FD2EBA" w:rsidP="00FD2EBA">
            <w:pPr>
              <w:rPr>
                <w:rFonts w:ascii="Arial Narrow" w:hAnsi="Arial Narrow" w:cs="Calibri"/>
                <w:sz w:val="24"/>
                <w:szCs w:val="24"/>
              </w:rPr>
            </w:pPr>
          </w:p>
        </w:tc>
      </w:tr>
      <w:tr w:rsidR="00FD2EBA" w:rsidTr="00557B5E">
        <w:tc>
          <w:tcPr>
            <w:tcW w:w="846" w:type="dxa"/>
          </w:tcPr>
          <w:p w:rsidR="00FD2EBA" w:rsidRPr="00FD2EBA" w:rsidRDefault="00FD2EBA" w:rsidP="00FD2EBA">
            <w:pPr>
              <w:pStyle w:val="FreeForm"/>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rPr>
                <w:rFonts w:ascii="Arial Narrow" w:eastAsia="Arial Narrow" w:hAnsi="Arial Narrow" w:cs="Arial Narrow"/>
                <w:bCs/>
                <w:color w:val="0000FF"/>
                <w:sz w:val="24"/>
                <w:szCs w:val="24"/>
              </w:rPr>
            </w:pPr>
          </w:p>
        </w:tc>
        <w:tc>
          <w:tcPr>
            <w:tcW w:w="9781" w:type="dxa"/>
            <w:vAlign w:val="bottom"/>
          </w:tcPr>
          <w:p w:rsidR="00FD2EBA" w:rsidRPr="00FD2EBA" w:rsidRDefault="00FD2EBA" w:rsidP="00FD2EBA">
            <w:pPr>
              <w:rPr>
                <w:rFonts w:ascii="Arial Narrow" w:hAnsi="Arial Narrow" w:cs="Calibri"/>
                <w:sz w:val="24"/>
                <w:szCs w:val="24"/>
              </w:rPr>
            </w:pPr>
            <w:r w:rsidRPr="00FD2EBA">
              <w:rPr>
                <w:rFonts w:ascii="Arial Narrow" w:hAnsi="Arial Narrow" w:cs="Calibri"/>
                <w:sz w:val="24"/>
                <w:szCs w:val="24"/>
              </w:rPr>
              <w:t>Morrison, LJ; Deakin, CD; Morley, PT; Callaway, CW; Kerber, RE; Kronick, SL; Lavonas, EJ; Link, MS; Neumar, RW; Otto, CW; Parr, M; Shuster, M; Sunde, K; Peberdy, MA; Tang, WC; Vanden Hoek, TL; Bottiger, BW; Drajer, S; Lim, SH; Nolan, JP.Part 8: Advanced Life Support 2010 International Consensus on Cardiopulmonary Resuscitation and Emergency Cardiovascular Care Science With Treatment Recommendations.CIRCULATION,2010,122:8345-8421</w:t>
            </w:r>
          </w:p>
        </w:tc>
        <w:tc>
          <w:tcPr>
            <w:tcW w:w="1842" w:type="dxa"/>
          </w:tcPr>
          <w:p w:rsidR="00FD2EBA" w:rsidRPr="00FD2EBA" w:rsidRDefault="00FD2EBA" w:rsidP="00FD2EBA">
            <w:pPr>
              <w:spacing w:after="0" w:line="240" w:lineRule="auto"/>
              <w:rPr>
                <w:rFonts w:ascii="Arial Narrow" w:hAnsi="Arial Narrow" w:cs="Calibri"/>
                <w:sz w:val="24"/>
                <w:szCs w:val="24"/>
              </w:rPr>
            </w:pPr>
            <w:r>
              <w:rPr>
                <w:rFonts w:ascii="Arial Narrow" w:hAnsi="Arial Narrow" w:cs="Calibri"/>
                <w:sz w:val="24"/>
                <w:szCs w:val="24"/>
              </w:rPr>
              <w:t>4</w:t>
            </w:r>
          </w:p>
        </w:tc>
        <w:tc>
          <w:tcPr>
            <w:tcW w:w="1481" w:type="dxa"/>
          </w:tcPr>
          <w:p w:rsidR="00FD2EBA" w:rsidRPr="00FD2EBA" w:rsidRDefault="00FD2EBA" w:rsidP="00FD2EBA">
            <w:pPr>
              <w:rPr>
                <w:rFonts w:ascii="Arial Narrow" w:hAnsi="Arial Narrow" w:cs="Calibri"/>
                <w:sz w:val="24"/>
                <w:szCs w:val="24"/>
              </w:rPr>
            </w:pPr>
          </w:p>
        </w:tc>
      </w:tr>
      <w:tr w:rsidR="00FD2EBA" w:rsidTr="00557B5E">
        <w:tc>
          <w:tcPr>
            <w:tcW w:w="846" w:type="dxa"/>
          </w:tcPr>
          <w:p w:rsidR="00FD2EBA" w:rsidRPr="00FD2EBA" w:rsidRDefault="00FD2EBA" w:rsidP="00FD2EBA">
            <w:pPr>
              <w:pStyle w:val="FreeForm"/>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rPr>
                <w:rFonts w:ascii="Arial Narrow" w:eastAsia="Arial Narrow" w:hAnsi="Arial Narrow" w:cs="Arial Narrow"/>
                <w:bCs/>
                <w:color w:val="0000FF"/>
                <w:sz w:val="24"/>
                <w:szCs w:val="24"/>
              </w:rPr>
            </w:pPr>
          </w:p>
        </w:tc>
        <w:tc>
          <w:tcPr>
            <w:tcW w:w="9781" w:type="dxa"/>
            <w:vAlign w:val="bottom"/>
          </w:tcPr>
          <w:p w:rsidR="00FD2EBA" w:rsidRPr="00FD2EBA" w:rsidRDefault="00FD2EBA" w:rsidP="00FD2EBA">
            <w:pPr>
              <w:rPr>
                <w:rFonts w:ascii="Arial Narrow" w:hAnsi="Arial Narrow" w:cs="Calibri"/>
                <w:sz w:val="24"/>
                <w:szCs w:val="24"/>
              </w:rPr>
            </w:pPr>
            <w:r w:rsidRPr="00FD2EBA">
              <w:rPr>
                <w:rFonts w:ascii="Arial Narrow" w:hAnsi="Arial Narrow" w:cs="Calibri"/>
                <w:sz w:val="24"/>
                <w:szCs w:val="24"/>
              </w:rPr>
              <w:t xml:space="preserve">Zajarias, A; Cribier, </w:t>
            </w:r>
            <w:proofErr w:type="gramStart"/>
            <w:r w:rsidRPr="00FD2EBA">
              <w:rPr>
                <w:rFonts w:ascii="Arial Narrow" w:hAnsi="Arial Narrow" w:cs="Calibri"/>
                <w:sz w:val="24"/>
                <w:szCs w:val="24"/>
              </w:rPr>
              <w:t>AG.Outcomes</w:t>
            </w:r>
            <w:proofErr w:type="gramEnd"/>
            <w:r w:rsidRPr="00FD2EBA">
              <w:rPr>
                <w:rFonts w:ascii="Arial Narrow" w:hAnsi="Arial Narrow" w:cs="Calibri"/>
                <w:sz w:val="24"/>
                <w:szCs w:val="24"/>
              </w:rPr>
              <w:t xml:space="preserve"> and Safety of Percutaneous Aortic Valve Replacement.JOURNAL OF THE AMERICAN COLLEGE OF CARDIOLOGY,2009,53:1829-1836</w:t>
            </w:r>
          </w:p>
        </w:tc>
        <w:tc>
          <w:tcPr>
            <w:tcW w:w="1842" w:type="dxa"/>
          </w:tcPr>
          <w:p w:rsidR="00FD2EBA" w:rsidRPr="00FD2EBA" w:rsidRDefault="00FD2EBA" w:rsidP="00FD2EBA">
            <w:pPr>
              <w:spacing w:after="0" w:line="240" w:lineRule="auto"/>
              <w:rPr>
                <w:rFonts w:ascii="Arial Narrow" w:hAnsi="Arial Narrow" w:cs="Calibri"/>
                <w:sz w:val="24"/>
                <w:szCs w:val="24"/>
              </w:rPr>
            </w:pPr>
            <w:r>
              <w:rPr>
                <w:rFonts w:ascii="Arial Narrow" w:hAnsi="Arial Narrow" w:cs="Calibri"/>
                <w:sz w:val="24"/>
                <w:szCs w:val="24"/>
              </w:rPr>
              <w:t>4</w:t>
            </w:r>
          </w:p>
        </w:tc>
        <w:tc>
          <w:tcPr>
            <w:tcW w:w="1481" w:type="dxa"/>
          </w:tcPr>
          <w:p w:rsidR="00FD2EBA" w:rsidRPr="00FD2EBA" w:rsidRDefault="00FD2EBA" w:rsidP="00FD2EBA">
            <w:pPr>
              <w:rPr>
                <w:rFonts w:ascii="Arial Narrow" w:hAnsi="Arial Narrow" w:cs="Calibri"/>
                <w:sz w:val="24"/>
                <w:szCs w:val="24"/>
              </w:rPr>
            </w:pPr>
          </w:p>
        </w:tc>
      </w:tr>
      <w:tr w:rsidR="00FD2EBA" w:rsidTr="00557B5E">
        <w:tc>
          <w:tcPr>
            <w:tcW w:w="846" w:type="dxa"/>
          </w:tcPr>
          <w:p w:rsidR="00FD2EBA" w:rsidRPr="00FD2EBA" w:rsidRDefault="00FD2EBA" w:rsidP="00FD2EBA">
            <w:pPr>
              <w:pStyle w:val="FreeForm"/>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rPr>
                <w:rFonts w:ascii="Arial Narrow" w:eastAsia="Arial Narrow" w:hAnsi="Arial Narrow" w:cs="Arial Narrow"/>
                <w:bCs/>
                <w:color w:val="0000FF"/>
                <w:sz w:val="24"/>
                <w:szCs w:val="24"/>
              </w:rPr>
            </w:pPr>
          </w:p>
        </w:tc>
        <w:tc>
          <w:tcPr>
            <w:tcW w:w="9781" w:type="dxa"/>
            <w:vAlign w:val="bottom"/>
          </w:tcPr>
          <w:p w:rsidR="00FD2EBA" w:rsidRPr="00FD2EBA" w:rsidRDefault="00FD2EBA" w:rsidP="00FD2EBA">
            <w:pPr>
              <w:rPr>
                <w:rFonts w:ascii="Arial Narrow" w:hAnsi="Arial Narrow" w:cs="Calibri"/>
                <w:sz w:val="24"/>
                <w:szCs w:val="24"/>
              </w:rPr>
            </w:pPr>
            <w:r w:rsidRPr="00FD2EBA">
              <w:rPr>
                <w:rFonts w:ascii="Arial Narrow" w:hAnsi="Arial Narrow" w:cs="Calibri"/>
                <w:sz w:val="24"/>
                <w:szCs w:val="24"/>
              </w:rPr>
              <w:t>Deakin, CD; Morrison, LJ; Morley, PT; Callaway, CW; Kerber, RE; Kronick, SL; Lavonas, EJ; Link, MS; Neumar, RW; Otto, CW; Parr, M; Shuster, M; Sunde, K; Peberdy, MA; Tang, WC; Hoek, TLV; Bottiger, BW; Drajer, S; Lim, SH; Nolan, JP.Part 8: Advanced life support 2010 International Consensus on Cardiopulmonary Resuscitation and Emergency Cardiovascular Care Science with Treatment Recommendations.RESUSCITATION,2010,81:E93-E174</w:t>
            </w:r>
          </w:p>
        </w:tc>
        <w:tc>
          <w:tcPr>
            <w:tcW w:w="1842" w:type="dxa"/>
          </w:tcPr>
          <w:p w:rsidR="00FD2EBA" w:rsidRPr="00FD2EBA" w:rsidRDefault="00FD2EBA" w:rsidP="00FD2EBA">
            <w:pPr>
              <w:spacing w:after="0" w:line="240" w:lineRule="auto"/>
              <w:rPr>
                <w:rFonts w:ascii="Arial Narrow" w:hAnsi="Arial Narrow" w:cs="Calibri"/>
                <w:sz w:val="24"/>
                <w:szCs w:val="24"/>
              </w:rPr>
            </w:pPr>
            <w:r>
              <w:rPr>
                <w:rFonts w:ascii="Arial Narrow" w:hAnsi="Arial Narrow" w:cs="Calibri"/>
                <w:sz w:val="24"/>
                <w:szCs w:val="24"/>
              </w:rPr>
              <w:t>4</w:t>
            </w:r>
          </w:p>
        </w:tc>
        <w:tc>
          <w:tcPr>
            <w:tcW w:w="1481" w:type="dxa"/>
          </w:tcPr>
          <w:p w:rsidR="00FD2EBA" w:rsidRPr="00FD2EBA" w:rsidRDefault="00FD2EBA" w:rsidP="00FD2EBA">
            <w:pPr>
              <w:rPr>
                <w:rFonts w:ascii="Arial Narrow" w:hAnsi="Arial Narrow" w:cs="Calibri"/>
                <w:sz w:val="24"/>
                <w:szCs w:val="24"/>
              </w:rPr>
            </w:pPr>
          </w:p>
        </w:tc>
      </w:tr>
      <w:tr w:rsidR="00FD2EBA" w:rsidTr="00557B5E">
        <w:tc>
          <w:tcPr>
            <w:tcW w:w="846" w:type="dxa"/>
          </w:tcPr>
          <w:p w:rsidR="00FD2EBA" w:rsidRPr="00FD2EBA" w:rsidRDefault="00FD2EBA" w:rsidP="00FD2EBA">
            <w:pPr>
              <w:pStyle w:val="FreeForm"/>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rPr>
                <w:rFonts w:ascii="Arial Narrow" w:eastAsia="Arial Narrow" w:hAnsi="Arial Narrow" w:cs="Arial Narrow"/>
                <w:bCs/>
                <w:color w:val="0000FF"/>
                <w:sz w:val="24"/>
                <w:szCs w:val="24"/>
              </w:rPr>
            </w:pPr>
          </w:p>
        </w:tc>
        <w:tc>
          <w:tcPr>
            <w:tcW w:w="9781" w:type="dxa"/>
            <w:vAlign w:val="bottom"/>
          </w:tcPr>
          <w:p w:rsidR="00FD2EBA" w:rsidRPr="00FD2EBA" w:rsidRDefault="00FD2EBA" w:rsidP="00FD2EBA">
            <w:pPr>
              <w:rPr>
                <w:rFonts w:ascii="Arial Narrow" w:hAnsi="Arial Narrow" w:cs="Calibri"/>
                <w:sz w:val="24"/>
                <w:szCs w:val="24"/>
              </w:rPr>
            </w:pPr>
            <w:r w:rsidRPr="00FD2EBA">
              <w:rPr>
                <w:rFonts w:ascii="Arial Narrow" w:hAnsi="Arial Narrow" w:cs="Calibri"/>
                <w:sz w:val="24"/>
                <w:szCs w:val="24"/>
              </w:rPr>
              <w:t>Grossi, EA; Schwartz, CF; Yu, PJ; Jorde, UP; Crooke, GA; Grau, JB; Ribakove, GH; Baumann, FG; Ursumanno, P; Culliford, AT; Colvin, SB; Galloway, AC.High-risk aortic valve replacement: Are the outcomes as bad as predicted?.ANNALS OF THORACIC SURGERY,2008,85:102-107</w:t>
            </w:r>
          </w:p>
        </w:tc>
        <w:tc>
          <w:tcPr>
            <w:tcW w:w="1842" w:type="dxa"/>
          </w:tcPr>
          <w:p w:rsidR="00FD2EBA" w:rsidRPr="00FD2EBA" w:rsidRDefault="00FD2EBA" w:rsidP="00FD2EBA">
            <w:pPr>
              <w:spacing w:after="0" w:line="240" w:lineRule="auto"/>
              <w:rPr>
                <w:rFonts w:ascii="Arial Narrow" w:hAnsi="Arial Narrow" w:cs="Calibri"/>
                <w:sz w:val="24"/>
                <w:szCs w:val="24"/>
              </w:rPr>
            </w:pPr>
            <w:r>
              <w:rPr>
                <w:rFonts w:ascii="Arial Narrow" w:hAnsi="Arial Narrow" w:cs="Calibri"/>
                <w:sz w:val="24"/>
                <w:szCs w:val="24"/>
              </w:rPr>
              <w:t>4</w:t>
            </w:r>
          </w:p>
        </w:tc>
        <w:tc>
          <w:tcPr>
            <w:tcW w:w="1481" w:type="dxa"/>
          </w:tcPr>
          <w:p w:rsidR="00FD2EBA" w:rsidRPr="00FD2EBA" w:rsidRDefault="00FD2EBA" w:rsidP="00FD2EBA">
            <w:pPr>
              <w:rPr>
                <w:rFonts w:ascii="Arial Narrow" w:hAnsi="Arial Narrow" w:cs="Calibri"/>
                <w:sz w:val="24"/>
                <w:szCs w:val="24"/>
              </w:rPr>
            </w:pPr>
          </w:p>
        </w:tc>
      </w:tr>
      <w:tr w:rsidR="00FD2EBA" w:rsidTr="00557B5E">
        <w:tc>
          <w:tcPr>
            <w:tcW w:w="846" w:type="dxa"/>
          </w:tcPr>
          <w:p w:rsidR="00FD2EBA" w:rsidRPr="00FD2EBA" w:rsidRDefault="00FD2EBA" w:rsidP="00FD2EBA">
            <w:pPr>
              <w:pStyle w:val="FreeForm"/>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rPr>
                <w:rFonts w:ascii="Arial Narrow" w:eastAsia="Arial Narrow" w:hAnsi="Arial Narrow" w:cs="Arial Narrow"/>
                <w:bCs/>
                <w:color w:val="0000FF"/>
                <w:sz w:val="24"/>
                <w:szCs w:val="24"/>
              </w:rPr>
            </w:pPr>
          </w:p>
        </w:tc>
        <w:tc>
          <w:tcPr>
            <w:tcW w:w="9781" w:type="dxa"/>
            <w:vAlign w:val="bottom"/>
          </w:tcPr>
          <w:p w:rsidR="00FD2EBA" w:rsidRPr="00FD2EBA" w:rsidRDefault="00FD2EBA" w:rsidP="00FD2EBA">
            <w:pPr>
              <w:rPr>
                <w:rFonts w:ascii="Arial Narrow" w:hAnsi="Arial Narrow" w:cs="Calibri"/>
                <w:sz w:val="24"/>
                <w:szCs w:val="24"/>
              </w:rPr>
            </w:pPr>
            <w:r w:rsidRPr="00FD2EBA">
              <w:rPr>
                <w:rFonts w:ascii="Arial Narrow" w:hAnsi="Arial Narrow" w:cs="Calibri"/>
                <w:sz w:val="24"/>
                <w:szCs w:val="24"/>
              </w:rPr>
              <w:t xml:space="preserve">Leontyev, S; Walther, T; Borger, MA; Lehmann, S; Funkat, AK; Rastan, A; Kempfert, J; Falk, V; Mohr, </w:t>
            </w:r>
            <w:proofErr w:type="gramStart"/>
            <w:r w:rsidRPr="00FD2EBA">
              <w:rPr>
                <w:rFonts w:ascii="Arial Narrow" w:hAnsi="Arial Narrow" w:cs="Calibri"/>
                <w:sz w:val="24"/>
                <w:szCs w:val="24"/>
              </w:rPr>
              <w:t>FW.Aortic</w:t>
            </w:r>
            <w:proofErr w:type="gramEnd"/>
            <w:r w:rsidRPr="00FD2EBA">
              <w:rPr>
                <w:rFonts w:ascii="Arial Narrow" w:hAnsi="Arial Narrow" w:cs="Calibri"/>
                <w:sz w:val="24"/>
                <w:szCs w:val="24"/>
              </w:rPr>
              <w:t xml:space="preserve"> Valve Replacement in Octogenarians: Utility of Risk Stratification With EuroSCORE.ANNALS OF THORACIC SURGERY,2009,87:1440-1445</w:t>
            </w:r>
          </w:p>
        </w:tc>
        <w:tc>
          <w:tcPr>
            <w:tcW w:w="1842" w:type="dxa"/>
          </w:tcPr>
          <w:p w:rsidR="00FD2EBA" w:rsidRPr="00FD2EBA" w:rsidRDefault="00FD2EBA" w:rsidP="00FD2EBA">
            <w:pPr>
              <w:spacing w:after="0" w:line="240" w:lineRule="auto"/>
              <w:rPr>
                <w:rFonts w:ascii="Arial Narrow" w:hAnsi="Arial Narrow" w:cs="Calibri"/>
                <w:sz w:val="24"/>
                <w:szCs w:val="24"/>
              </w:rPr>
            </w:pPr>
            <w:r>
              <w:rPr>
                <w:rFonts w:ascii="Arial Narrow" w:hAnsi="Arial Narrow" w:cs="Calibri"/>
                <w:sz w:val="24"/>
                <w:szCs w:val="24"/>
              </w:rPr>
              <w:t>4</w:t>
            </w:r>
          </w:p>
        </w:tc>
        <w:tc>
          <w:tcPr>
            <w:tcW w:w="1481" w:type="dxa"/>
          </w:tcPr>
          <w:p w:rsidR="00FD2EBA" w:rsidRPr="00FD2EBA" w:rsidRDefault="00FD2EBA" w:rsidP="00FD2EBA">
            <w:pPr>
              <w:rPr>
                <w:rFonts w:ascii="Arial Narrow" w:hAnsi="Arial Narrow" w:cs="Calibri"/>
                <w:sz w:val="24"/>
                <w:szCs w:val="24"/>
              </w:rPr>
            </w:pPr>
          </w:p>
        </w:tc>
      </w:tr>
      <w:tr w:rsidR="00FD2EBA" w:rsidTr="00557B5E">
        <w:tc>
          <w:tcPr>
            <w:tcW w:w="846" w:type="dxa"/>
          </w:tcPr>
          <w:p w:rsidR="00FD2EBA" w:rsidRPr="00FD2EBA" w:rsidRDefault="00FD2EBA" w:rsidP="00FD2EBA">
            <w:pPr>
              <w:pStyle w:val="FreeForm"/>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rPr>
                <w:rFonts w:ascii="Arial Narrow" w:eastAsia="Arial Narrow" w:hAnsi="Arial Narrow" w:cs="Arial Narrow"/>
                <w:bCs/>
                <w:color w:val="0000FF"/>
                <w:sz w:val="24"/>
                <w:szCs w:val="24"/>
              </w:rPr>
            </w:pPr>
          </w:p>
        </w:tc>
        <w:tc>
          <w:tcPr>
            <w:tcW w:w="9781" w:type="dxa"/>
            <w:vAlign w:val="bottom"/>
          </w:tcPr>
          <w:p w:rsidR="00FD2EBA" w:rsidRPr="00FD2EBA" w:rsidRDefault="00FD2EBA" w:rsidP="00FD2EBA">
            <w:pPr>
              <w:rPr>
                <w:rFonts w:ascii="Arial Narrow" w:hAnsi="Arial Narrow" w:cs="Calibri"/>
                <w:sz w:val="24"/>
                <w:szCs w:val="24"/>
              </w:rPr>
            </w:pPr>
            <w:r w:rsidRPr="00FD2EBA">
              <w:rPr>
                <w:rFonts w:ascii="Arial Narrow" w:hAnsi="Arial Narrow" w:cs="Calibri"/>
                <w:sz w:val="24"/>
                <w:szCs w:val="24"/>
              </w:rPr>
              <w:t xml:space="preserve">Kolh, P; Kerzmann, A; Honore, C; Comte, L; Limet, </w:t>
            </w:r>
            <w:proofErr w:type="gramStart"/>
            <w:r w:rsidRPr="00FD2EBA">
              <w:rPr>
                <w:rFonts w:ascii="Arial Narrow" w:hAnsi="Arial Narrow" w:cs="Calibri"/>
                <w:sz w:val="24"/>
                <w:szCs w:val="24"/>
              </w:rPr>
              <w:t>R.Aortic</w:t>
            </w:r>
            <w:proofErr w:type="gramEnd"/>
            <w:r w:rsidRPr="00FD2EBA">
              <w:rPr>
                <w:rFonts w:ascii="Arial Narrow" w:hAnsi="Arial Narrow" w:cs="Calibri"/>
                <w:sz w:val="24"/>
                <w:szCs w:val="24"/>
              </w:rPr>
              <w:t xml:space="preserve"> valve surgery in octogenarians: predictive factors for operative and long-term results.EUROPEAN JOURNAL OF CARDIO-THORACIC SURGERY,2007,31:600-605</w:t>
            </w:r>
          </w:p>
        </w:tc>
        <w:tc>
          <w:tcPr>
            <w:tcW w:w="1842" w:type="dxa"/>
          </w:tcPr>
          <w:p w:rsidR="00FD2EBA" w:rsidRPr="00FD2EBA" w:rsidRDefault="00FD2EBA" w:rsidP="00FD2EBA">
            <w:pPr>
              <w:spacing w:after="0" w:line="240" w:lineRule="auto"/>
              <w:rPr>
                <w:rFonts w:ascii="Arial Narrow" w:hAnsi="Arial Narrow" w:cs="Calibri"/>
                <w:sz w:val="24"/>
                <w:szCs w:val="24"/>
              </w:rPr>
            </w:pPr>
            <w:r>
              <w:rPr>
                <w:rFonts w:ascii="Arial Narrow" w:hAnsi="Arial Narrow" w:cs="Calibri"/>
                <w:sz w:val="24"/>
                <w:szCs w:val="24"/>
              </w:rPr>
              <w:t>4</w:t>
            </w:r>
          </w:p>
        </w:tc>
        <w:tc>
          <w:tcPr>
            <w:tcW w:w="1481" w:type="dxa"/>
          </w:tcPr>
          <w:p w:rsidR="00FD2EBA" w:rsidRPr="00FD2EBA" w:rsidRDefault="00FD2EBA" w:rsidP="00FD2EBA">
            <w:pPr>
              <w:rPr>
                <w:rFonts w:ascii="Arial Narrow" w:hAnsi="Arial Narrow" w:cs="Calibri"/>
                <w:sz w:val="24"/>
                <w:szCs w:val="24"/>
              </w:rPr>
            </w:pPr>
          </w:p>
        </w:tc>
      </w:tr>
      <w:tr w:rsidR="00FD2EBA" w:rsidTr="00557B5E">
        <w:tc>
          <w:tcPr>
            <w:tcW w:w="846" w:type="dxa"/>
          </w:tcPr>
          <w:p w:rsidR="00FD2EBA" w:rsidRPr="00FD2EBA" w:rsidRDefault="00FD2EBA" w:rsidP="00FD2EBA">
            <w:pPr>
              <w:pStyle w:val="FreeForm"/>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rPr>
                <w:rFonts w:ascii="Arial Narrow" w:eastAsia="Arial Narrow" w:hAnsi="Arial Narrow" w:cs="Arial Narrow"/>
                <w:bCs/>
                <w:color w:val="0000FF"/>
                <w:sz w:val="24"/>
                <w:szCs w:val="24"/>
              </w:rPr>
            </w:pPr>
          </w:p>
        </w:tc>
        <w:tc>
          <w:tcPr>
            <w:tcW w:w="9781" w:type="dxa"/>
            <w:vAlign w:val="bottom"/>
          </w:tcPr>
          <w:p w:rsidR="00FD2EBA" w:rsidRPr="00FD2EBA" w:rsidRDefault="00FD2EBA" w:rsidP="00FD2EBA">
            <w:pPr>
              <w:rPr>
                <w:rFonts w:ascii="Arial Narrow" w:hAnsi="Arial Narrow" w:cs="Calibri"/>
                <w:sz w:val="24"/>
                <w:szCs w:val="24"/>
              </w:rPr>
            </w:pPr>
            <w:r w:rsidRPr="00FD2EBA">
              <w:rPr>
                <w:rFonts w:ascii="Arial Narrow" w:hAnsi="Arial Narrow" w:cs="Calibri"/>
                <w:sz w:val="24"/>
                <w:szCs w:val="24"/>
              </w:rPr>
              <w:t>Kleinman, ME; de Caen, AR; Chameides, L; Atkins, DL; Berg, RA; Berg, MD; Bhanji, F; Biarent, D; Bingham, R; Coovadia, AH; Hazinski, MF; Hickey, RW; Nadkarni, VM; Reis, AG; Rodriguez-Nunez, A; Tibballs, J; Zaritsky, AL; Zideman, D.Part 10: Pediatric Basic and Advanced Life Support 2010 International Consensus on Cardiopulmonary Resuscitation and Emergency Cardiovascular Care Science With Treatment Recommendations.CIRCULATION,2010,122:8466-8515</w:t>
            </w:r>
          </w:p>
        </w:tc>
        <w:tc>
          <w:tcPr>
            <w:tcW w:w="1842" w:type="dxa"/>
          </w:tcPr>
          <w:p w:rsidR="00FD2EBA" w:rsidRPr="00FD2EBA" w:rsidRDefault="00FD2EBA" w:rsidP="00FD2EBA">
            <w:pPr>
              <w:spacing w:after="0" w:line="240" w:lineRule="auto"/>
              <w:rPr>
                <w:rFonts w:ascii="Arial Narrow" w:hAnsi="Arial Narrow" w:cs="Calibri"/>
                <w:sz w:val="24"/>
                <w:szCs w:val="24"/>
              </w:rPr>
            </w:pPr>
            <w:r>
              <w:rPr>
                <w:rFonts w:ascii="Arial Narrow" w:hAnsi="Arial Narrow" w:cs="Calibri"/>
                <w:sz w:val="24"/>
                <w:szCs w:val="24"/>
              </w:rPr>
              <w:t>4</w:t>
            </w:r>
          </w:p>
        </w:tc>
        <w:tc>
          <w:tcPr>
            <w:tcW w:w="1481" w:type="dxa"/>
          </w:tcPr>
          <w:p w:rsidR="00FD2EBA" w:rsidRPr="00FD2EBA" w:rsidRDefault="00FD2EBA" w:rsidP="00FD2EBA">
            <w:pPr>
              <w:rPr>
                <w:rFonts w:ascii="Arial Narrow" w:hAnsi="Arial Narrow" w:cs="Calibri"/>
                <w:sz w:val="24"/>
                <w:szCs w:val="24"/>
              </w:rPr>
            </w:pPr>
          </w:p>
        </w:tc>
      </w:tr>
      <w:tr w:rsidR="00FD2EBA" w:rsidTr="00557B5E">
        <w:tc>
          <w:tcPr>
            <w:tcW w:w="846" w:type="dxa"/>
          </w:tcPr>
          <w:p w:rsidR="00FD2EBA" w:rsidRPr="00FD2EBA" w:rsidRDefault="00FD2EBA" w:rsidP="00FD2EBA">
            <w:pPr>
              <w:pStyle w:val="FreeForm"/>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rPr>
                <w:rFonts w:ascii="Arial Narrow" w:eastAsia="Arial Narrow" w:hAnsi="Arial Narrow" w:cs="Arial Narrow"/>
                <w:bCs/>
                <w:color w:val="0000FF"/>
                <w:sz w:val="24"/>
                <w:szCs w:val="24"/>
              </w:rPr>
            </w:pPr>
          </w:p>
        </w:tc>
        <w:tc>
          <w:tcPr>
            <w:tcW w:w="9781" w:type="dxa"/>
            <w:vAlign w:val="bottom"/>
          </w:tcPr>
          <w:p w:rsidR="00FD2EBA" w:rsidRPr="00FD2EBA" w:rsidRDefault="00FD2EBA" w:rsidP="00FD2EBA">
            <w:pPr>
              <w:rPr>
                <w:rFonts w:ascii="Arial Narrow" w:hAnsi="Arial Narrow" w:cs="Calibri"/>
                <w:sz w:val="24"/>
                <w:szCs w:val="24"/>
              </w:rPr>
            </w:pPr>
            <w:r w:rsidRPr="00FD2EBA">
              <w:rPr>
                <w:rFonts w:ascii="Arial Narrow" w:hAnsi="Arial Narrow" w:cs="Calibri"/>
                <w:sz w:val="24"/>
                <w:szCs w:val="24"/>
              </w:rPr>
              <w:t xml:space="preserve">Gurvitch, R; Cheung, A; Ye, J; Wood, DA; Willson, AB; Toggweiler, S; Binder, R; Webb, </w:t>
            </w:r>
            <w:proofErr w:type="gramStart"/>
            <w:r w:rsidRPr="00FD2EBA">
              <w:rPr>
                <w:rFonts w:ascii="Arial Narrow" w:hAnsi="Arial Narrow" w:cs="Calibri"/>
                <w:sz w:val="24"/>
                <w:szCs w:val="24"/>
              </w:rPr>
              <w:t>JG.Transcatheter</w:t>
            </w:r>
            <w:proofErr w:type="gramEnd"/>
            <w:r w:rsidRPr="00FD2EBA">
              <w:rPr>
                <w:rFonts w:ascii="Arial Narrow" w:hAnsi="Arial Narrow" w:cs="Calibri"/>
                <w:sz w:val="24"/>
                <w:szCs w:val="24"/>
              </w:rPr>
              <w:t xml:space="preserve"> Valve-in-Valve Implantation for Failed Surgical Bioprosthetic Valves.JOURNAL OF THE AMERICAN COLLEGE OF CARDIOLOGY,2011,58:2196-2209</w:t>
            </w:r>
          </w:p>
        </w:tc>
        <w:tc>
          <w:tcPr>
            <w:tcW w:w="1842" w:type="dxa"/>
          </w:tcPr>
          <w:p w:rsidR="00FD2EBA" w:rsidRPr="00FD2EBA" w:rsidRDefault="00FD2EBA" w:rsidP="00FD2EBA">
            <w:pPr>
              <w:spacing w:after="0" w:line="240" w:lineRule="auto"/>
              <w:rPr>
                <w:rFonts w:ascii="Arial Narrow" w:hAnsi="Arial Narrow" w:cs="Calibri"/>
                <w:sz w:val="24"/>
                <w:szCs w:val="24"/>
              </w:rPr>
            </w:pPr>
            <w:r>
              <w:rPr>
                <w:rFonts w:ascii="Arial Narrow" w:hAnsi="Arial Narrow" w:cs="Calibri"/>
                <w:sz w:val="24"/>
                <w:szCs w:val="24"/>
              </w:rPr>
              <w:t>4</w:t>
            </w:r>
          </w:p>
        </w:tc>
        <w:tc>
          <w:tcPr>
            <w:tcW w:w="1481" w:type="dxa"/>
          </w:tcPr>
          <w:p w:rsidR="00FD2EBA" w:rsidRPr="00FD2EBA" w:rsidRDefault="00FD2EBA" w:rsidP="00FD2EBA">
            <w:pPr>
              <w:rPr>
                <w:rFonts w:ascii="Arial Narrow" w:hAnsi="Arial Narrow" w:cs="Calibri"/>
                <w:sz w:val="24"/>
                <w:szCs w:val="24"/>
              </w:rPr>
            </w:pPr>
          </w:p>
        </w:tc>
      </w:tr>
      <w:tr w:rsidR="00FD2EBA" w:rsidTr="00557B5E">
        <w:tc>
          <w:tcPr>
            <w:tcW w:w="846" w:type="dxa"/>
          </w:tcPr>
          <w:p w:rsidR="00FD2EBA" w:rsidRPr="00FD2EBA" w:rsidRDefault="00FD2EBA" w:rsidP="00FD2EBA">
            <w:pPr>
              <w:pStyle w:val="FreeForm"/>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rPr>
                <w:rFonts w:ascii="Arial Narrow" w:eastAsia="Arial Narrow" w:hAnsi="Arial Narrow" w:cs="Arial Narrow"/>
                <w:bCs/>
                <w:color w:val="0000FF"/>
                <w:sz w:val="24"/>
                <w:szCs w:val="24"/>
              </w:rPr>
            </w:pPr>
          </w:p>
        </w:tc>
        <w:tc>
          <w:tcPr>
            <w:tcW w:w="9781" w:type="dxa"/>
            <w:vAlign w:val="bottom"/>
          </w:tcPr>
          <w:p w:rsidR="00FD2EBA" w:rsidRPr="00FD2EBA" w:rsidRDefault="00FD2EBA" w:rsidP="00FD2EBA">
            <w:pPr>
              <w:rPr>
                <w:rFonts w:ascii="Arial Narrow" w:hAnsi="Arial Narrow" w:cs="Calibri"/>
                <w:sz w:val="24"/>
                <w:szCs w:val="24"/>
              </w:rPr>
            </w:pPr>
            <w:r w:rsidRPr="00FD2EBA">
              <w:rPr>
                <w:rFonts w:ascii="Arial Narrow" w:hAnsi="Arial Narrow" w:cs="Calibri"/>
                <w:sz w:val="24"/>
                <w:szCs w:val="24"/>
              </w:rPr>
              <w:t xml:space="preserve">Bleiziffer, S; Ruge, H; Mazzitelli, D; Schreiber, C; Hutter, A; Laborde, JC; Bauernschmitt, R; Lange, </w:t>
            </w:r>
            <w:proofErr w:type="gramStart"/>
            <w:r w:rsidRPr="00FD2EBA">
              <w:rPr>
                <w:rFonts w:ascii="Arial Narrow" w:hAnsi="Arial Narrow" w:cs="Calibri"/>
                <w:sz w:val="24"/>
                <w:szCs w:val="24"/>
              </w:rPr>
              <w:t>R.Results</w:t>
            </w:r>
            <w:proofErr w:type="gramEnd"/>
            <w:r w:rsidRPr="00FD2EBA">
              <w:rPr>
                <w:rFonts w:ascii="Arial Narrow" w:hAnsi="Arial Narrow" w:cs="Calibri"/>
                <w:sz w:val="24"/>
                <w:szCs w:val="24"/>
              </w:rPr>
              <w:t xml:space="preserve"> of percutaneous and transapical transcatheter aortic valve implantation performed by a surgical team.EUROPEAN JOURNAL OF CARDIO-THORACIC SURGERY,2009,35:615-621</w:t>
            </w:r>
          </w:p>
        </w:tc>
        <w:tc>
          <w:tcPr>
            <w:tcW w:w="1842" w:type="dxa"/>
          </w:tcPr>
          <w:p w:rsidR="00FD2EBA" w:rsidRPr="00FD2EBA" w:rsidRDefault="00FD2EBA" w:rsidP="00FD2EBA">
            <w:pPr>
              <w:spacing w:after="0" w:line="240" w:lineRule="auto"/>
              <w:rPr>
                <w:rFonts w:ascii="Arial Narrow" w:hAnsi="Arial Narrow" w:cs="Calibri"/>
                <w:sz w:val="24"/>
                <w:szCs w:val="24"/>
              </w:rPr>
            </w:pPr>
            <w:r>
              <w:rPr>
                <w:rFonts w:ascii="Arial Narrow" w:hAnsi="Arial Narrow" w:cs="Calibri"/>
                <w:sz w:val="24"/>
                <w:szCs w:val="24"/>
              </w:rPr>
              <w:t>4</w:t>
            </w:r>
          </w:p>
        </w:tc>
        <w:tc>
          <w:tcPr>
            <w:tcW w:w="1481" w:type="dxa"/>
          </w:tcPr>
          <w:p w:rsidR="00FD2EBA" w:rsidRPr="00FD2EBA" w:rsidRDefault="00FD2EBA" w:rsidP="00FD2EBA">
            <w:pPr>
              <w:rPr>
                <w:rFonts w:ascii="Arial Narrow" w:hAnsi="Arial Narrow" w:cs="Calibri"/>
                <w:sz w:val="24"/>
                <w:szCs w:val="24"/>
              </w:rPr>
            </w:pPr>
          </w:p>
        </w:tc>
      </w:tr>
      <w:tr w:rsidR="00FD2EBA" w:rsidTr="00557B5E">
        <w:tc>
          <w:tcPr>
            <w:tcW w:w="846" w:type="dxa"/>
          </w:tcPr>
          <w:p w:rsidR="00FD2EBA" w:rsidRPr="00FD2EBA" w:rsidRDefault="00FD2EBA" w:rsidP="00FD2EBA">
            <w:pPr>
              <w:pStyle w:val="FreeForm"/>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rPr>
                <w:rFonts w:ascii="Arial Narrow" w:eastAsia="Arial Narrow" w:hAnsi="Arial Narrow" w:cs="Arial Narrow"/>
                <w:bCs/>
                <w:color w:val="0000FF"/>
                <w:sz w:val="24"/>
                <w:szCs w:val="24"/>
              </w:rPr>
            </w:pPr>
          </w:p>
        </w:tc>
        <w:tc>
          <w:tcPr>
            <w:tcW w:w="9781" w:type="dxa"/>
            <w:vAlign w:val="bottom"/>
          </w:tcPr>
          <w:p w:rsidR="00FD2EBA" w:rsidRPr="00FD2EBA" w:rsidRDefault="00FD2EBA" w:rsidP="00FD2EBA">
            <w:pPr>
              <w:rPr>
                <w:rFonts w:ascii="Arial Narrow" w:hAnsi="Arial Narrow" w:cs="Calibri"/>
                <w:sz w:val="24"/>
                <w:szCs w:val="24"/>
              </w:rPr>
            </w:pPr>
            <w:r w:rsidRPr="00FD2EBA">
              <w:rPr>
                <w:rFonts w:ascii="Arial Narrow" w:hAnsi="Arial Narrow" w:cs="Calibri"/>
                <w:sz w:val="24"/>
                <w:szCs w:val="24"/>
              </w:rPr>
              <w:t>Rosenhek, R; Iung, B; Tornos, P; Antunes, MJ; Prendergast, BD; Otto, CM; Kappetein, AP; Stepinska, J; Kaden, JJ; Naber, CK; Acarturk, E; Gohlke-Barwolf, C.ESC Working Group on Valvular Heart Disease Position Paper: assessing the risk of interventions in patients with valvular heart disease.EUROPEAN HEART JOURNAL,2012,33:822-+</w:t>
            </w:r>
          </w:p>
        </w:tc>
        <w:tc>
          <w:tcPr>
            <w:tcW w:w="1842" w:type="dxa"/>
          </w:tcPr>
          <w:p w:rsidR="00FD2EBA" w:rsidRPr="00FD2EBA" w:rsidRDefault="00FD2EBA" w:rsidP="00FD2EBA">
            <w:pPr>
              <w:spacing w:after="0" w:line="240" w:lineRule="auto"/>
              <w:rPr>
                <w:rFonts w:ascii="Arial Narrow" w:hAnsi="Arial Narrow" w:cs="Calibri"/>
                <w:sz w:val="24"/>
                <w:szCs w:val="24"/>
              </w:rPr>
            </w:pPr>
            <w:r>
              <w:rPr>
                <w:rFonts w:ascii="Arial Narrow" w:hAnsi="Arial Narrow" w:cs="Calibri"/>
                <w:sz w:val="24"/>
                <w:szCs w:val="24"/>
              </w:rPr>
              <w:t>4</w:t>
            </w:r>
          </w:p>
        </w:tc>
        <w:tc>
          <w:tcPr>
            <w:tcW w:w="1481" w:type="dxa"/>
          </w:tcPr>
          <w:p w:rsidR="00FD2EBA" w:rsidRPr="00FD2EBA" w:rsidRDefault="00FD2EBA" w:rsidP="00FD2EBA">
            <w:pPr>
              <w:rPr>
                <w:rFonts w:ascii="Arial Narrow" w:hAnsi="Arial Narrow" w:cs="Calibri"/>
                <w:sz w:val="24"/>
                <w:szCs w:val="24"/>
              </w:rPr>
            </w:pPr>
          </w:p>
        </w:tc>
      </w:tr>
      <w:tr w:rsidR="00FD2EBA" w:rsidTr="00557B5E">
        <w:tc>
          <w:tcPr>
            <w:tcW w:w="846" w:type="dxa"/>
          </w:tcPr>
          <w:p w:rsidR="00FD2EBA" w:rsidRPr="00FD2EBA" w:rsidRDefault="00FD2EBA" w:rsidP="00FD2EBA">
            <w:pPr>
              <w:pStyle w:val="FreeForm"/>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rPr>
                <w:rFonts w:ascii="Arial Narrow" w:eastAsia="Arial Narrow" w:hAnsi="Arial Narrow" w:cs="Arial Narrow"/>
                <w:bCs/>
                <w:color w:val="0000FF"/>
                <w:sz w:val="24"/>
                <w:szCs w:val="24"/>
              </w:rPr>
            </w:pPr>
          </w:p>
        </w:tc>
        <w:tc>
          <w:tcPr>
            <w:tcW w:w="9781" w:type="dxa"/>
            <w:vAlign w:val="bottom"/>
          </w:tcPr>
          <w:p w:rsidR="00FD2EBA" w:rsidRPr="00FD2EBA" w:rsidRDefault="00FD2EBA" w:rsidP="00FD2EBA">
            <w:pPr>
              <w:rPr>
                <w:rFonts w:ascii="Arial Narrow" w:hAnsi="Arial Narrow" w:cs="Calibri"/>
                <w:sz w:val="24"/>
                <w:szCs w:val="24"/>
              </w:rPr>
            </w:pPr>
            <w:r w:rsidRPr="00FD2EBA">
              <w:rPr>
                <w:rFonts w:ascii="Arial Narrow" w:hAnsi="Arial Narrow" w:cs="Calibri"/>
                <w:sz w:val="24"/>
                <w:szCs w:val="24"/>
              </w:rPr>
              <w:t xml:space="preserve">Kleinman, ME; Chameides, L; Schexnayder, SM; Samson, RA; Hazinski, MF; Atkins, DL; Berg, MD; de Caen, AR; Fink, EL; Freid, EB; Hickey, RW; Marino, BS; Nadkarni, VM; Proctor, LT; Qureshi, FA; Sartorelli, K; Topjian, A; van der Jagt, EW; Zaritsky, AL.Special Report-Pediatric Advanced Life Support: 2010 American </w:t>
            </w:r>
            <w:r w:rsidRPr="00FD2EBA">
              <w:rPr>
                <w:rFonts w:ascii="Arial Narrow" w:hAnsi="Arial Narrow" w:cs="Calibri"/>
                <w:sz w:val="24"/>
                <w:szCs w:val="24"/>
              </w:rPr>
              <w:lastRenderedPageBreak/>
              <w:t>Heart Association Guidelines for Cardiopulmonary Resuscitation and Emergency Cardiovascular Care.PEDIATRICS,2010,126:E1361-E1399</w:t>
            </w:r>
          </w:p>
        </w:tc>
        <w:tc>
          <w:tcPr>
            <w:tcW w:w="1842" w:type="dxa"/>
          </w:tcPr>
          <w:p w:rsidR="00FD2EBA" w:rsidRPr="00FD2EBA" w:rsidRDefault="00FD2EBA" w:rsidP="00FD2EBA">
            <w:pPr>
              <w:spacing w:after="0" w:line="240" w:lineRule="auto"/>
              <w:rPr>
                <w:rFonts w:ascii="Arial Narrow" w:hAnsi="Arial Narrow" w:cs="Calibri"/>
                <w:sz w:val="24"/>
                <w:szCs w:val="24"/>
              </w:rPr>
            </w:pPr>
            <w:r>
              <w:rPr>
                <w:rFonts w:ascii="Arial Narrow" w:hAnsi="Arial Narrow" w:cs="Calibri"/>
                <w:sz w:val="24"/>
                <w:szCs w:val="24"/>
              </w:rPr>
              <w:lastRenderedPageBreak/>
              <w:t>4</w:t>
            </w:r>
          </w:p>
        </w:tc>
        <w:tc>
          <w:tcPr>
            <w:tcW w:w="1481" w:type="dxa"/>
          </w:tcPr>
          <w:p w:rsidR="00FD2EBA" w:rsidRPr="00FD2EBA" w:rsidRDefault="00FD2EBA" w:rsidP="00FD2EBA">
            <w:pPr>
              <w:rPr>
                <w:rFonts w:ascii="Arial Narrow" w:hAnsi="Arial Narrow" w:cs="Calibri"/>
                <w:sz w:val="24"/>
                <w:szCs w:val="24"/>
              </w:rPr>
            </w:pPr>
          </w:p>
        </w:tc>
      </w:tr>
      <w:tr w:rsidR="00FD2EBA" w:rsidTr="00557B5E">
        <w:tc>
          <w:tcPr>
            <w:tcW w:w="846" w:type="dxa"/>
          </w:tcPr>
          <w:p w:rsidR="00FD2EBA" w:rsidRPr="00FD2EBA" w:rsidRDefault="00FD2EBA" w:rsidP="00FD2EBA">
            <w:pPr>
              <w:pStyle w:val="FreeForm"/>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rPr>
                <w:rFonts w:ascii="Arial Narrow" w:eastAsia="Arial Narrow" w:hAnsi="Arial Narrow" w:cs="Arial Narrow"/>
                <w:bCs/>
                <w:color w:val="0000FF"/>
                <w:sz w:val="24"/>
                <w:szCs w:val="24"/>
              </w:rPr>
            </w:pPr>
          </w:p>
        </w:tc>
        <w:tc>
          <w:tcPr>
            <w:tcW w:w="9781" w:type="dxa"/>
            <w:vAlign w:val="bottom"/>
          </w:tcPr>
          <w:p w:rsidR="00FD2EBA" w:rsidRPr="00FD2EBA" w:rsidRDefault="00FD2EBA" w:rsidP="00FD2EBA">
            <w:pPr>
              <w:rPr>
                <w:rFonts w:ascii="Arial Narrow" w:hAnsi="Arial Narrow" w:cs="Calibri"/>
                <w:sz w:val="24"/>
                <w:szCs w:val="24"/>
              </w:rPr>
            </w:pPr>
            <w:r w:rsidRPr="00FD2EBA">
              <w:rPr>
                <w:rFonts w:ascii="Arial Narrow" w:hAnsi="Arial Narrow" w:cs="Calibri"/>
                <w:sz w:val="24"/>
                <w:szCs w:val="24"/>
              </w:rPr>
              <w:t>Dunning, J; Gao, HY; Chambers, J; Moat, N; Murphy, G; Pagano, D; Ray, S; Roxburgh, J; Bridgewater, B.Aortic valve surgery: Marked increases in volume and significant decreases in mechanical valve use-an analysis of 41,227 patients over 5 years from the Society for Cardiothoracic Surgery in Great Britain and Ireland National database.JOURNAL OF THORACIC AND CARDIOVASCULAR SURGERY,2011,142:776-U304</w:t>
            </w:r>
          </w:p>
        </w:tc>
        <w:tc>
          <w:tcPr>
            <w:tcW w:w="1842" w:type="dxa"/>
          </w:tcPr>
          <w:p w:rsidR="00FD2EBA" w:rsidRPr="00FD2EBA" w:rsidRDefault="00FD2EBA" w:rsidP="00FD2EBA">
            <w:pPr>
              <w:spacing w:after="0" w:line="240" w:lineRule="auto"/>
              <w:rPr>
                <w:rFonts w:ascii="Arial Narrow" w:hAnsi="Arial Narrow" w:cs="Calibri"/>
                <w:sz w:val="24"/>
                <w:szCs w:val="24"/>
              </w:rPr>
            </w:pPr>
            <w:r>
              <w:rPr>
                <w:rFonts w:ascii="Arial Narrow" w:hAnsi="Arial Narrow" w:cs="Calibri"/>
                <w:sz w:val="24"/>
                <w:szCs w:val="24"/>
              </w:rPr>
              <w:t>4</w:t>
            </w:r>
          </w:p>
        </w:tc>
        <w:tc>
          <w:tcPr>
            <w:tcW w:w="1481" w:type="dxa"/>
          </w:tcPr>
          <w:p w:rsidR="00FD2EBA" w:rsidRPr="00FD2EBA" w:rsidRDefault="00FD2EBA" w:rsidP="00FD2EBA">
            <w:pPr>
              <w:rPr>
                <w:rFonts w:ascii="Arial Narrow" w:hAnsi="Arial Narrow" w:cs="Calibri"/>
                <w:sz w:val="24"/>
                <w:szCs w:val="24"/>
              </w:rPr>
            </w:pPr>
          </w:p>
        </w:tc>
      </w:tr>
      <w:tr w:rsidR="00FD2EBA" w:rsidTr="00557B5E">
        <w:tc>
          <w:tcPr>
            <w:tcW w:w="846" w:type="dxa"/>
          </w:tcPr>
          <w:p w:rsidR="00FD2EBA" w:rsidRPr="00FD2EBA" w:rsidRDefault="00FD2EBA" w:rsidP="00FD2EBA">
            <w:pPr>
              <w:pStyle w:val="FreeForm"/>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rPr>
                <w:rFonts w:ascii="Arial Narrow" w:eastAsia="Arial Narrow" w:hAnsi="Arial Narrow" w:cs="Arial Narrow"/>
                <w:bCs/>
                <w:color w:val="0000FF"/>
                <w:sz w:val="24"/>
                <w:szCs w:val="24"/>
              </w:rPr>
            </w:pPr>
          </w:p>
        </w:tc>
        <w:tc>
          <w:tcPr>
            <w:tcW w:w="9781" w:type="dxa"/>
            <w:vAlign w:val="bottom"/>
          </w:tcPr>
          <w:p w:rsidR="00FD2EBA" w:rsidRPr="00FD2EBA" w:rsidRDefault="00FD2EBA" w:rsidP="00FD2EBA">
            <w:pPr>
              <w:rPr>
                <w:rFonts w:ascii="Arial Narrow" w:hAnsi="Arial Narrow" w:cs="Calibri"/>
                <w:sz w:val="24"/>
                <w:szCs w:val="24"/>
              </w:rPr>
            </w:pPr>
            <w:r w:rsidRPr="00FD2EBA">
              <w:rPr>
                <w:rFonts w:ascii="Arial Narrow" w:hAnsi="Arial Narrow" w:cs="Calibri"/>
                <w:sz w:val="24"/>
                <w:szCs w:val="24"/>
              </w:rPr>
              <w:t xml:space="preserve">Biancari, F; Vasques, F; Mikkola, R; Martin, M; Lahtinen, J; Heikkinen, </w:t>
            </w:r>
            <w:proofErr w:type="gramStart"/>
            <w:r w:rsidRPr="00FD2EBA">
              <w:rPr>
                <w:rFonts w:ascii="Arial Narrow" w:hAnsi="Arial Narrow" w:cs="Calibri"/>
                <w:sz w:val="24"/>
                <w:szCs w:val="24"/>
              </w:rPr>
              <w:t>J.Validation</w:t>
            </w:r>
            <w:proofErr w:type="gramEnd"/>
            <w:r w:rsidRPr="00FD2EBA">
              <w:rPr>
                <w:rFonts w:ascii="Arial Narrow" w:hAnsi="Arial Narrow" w:cs="Calibri"/>
                <w:sz w:val="24"/>
                <w:szCs w:val="24"/>
              </w:rPr>
              <w:t xml:space="preserve"> of EuroSCORE II in Patients Undergoing Coronary Artery Bypass Surgery.ANNALS OF THORACIC SURGERY,2012,93:1930-1935</w:t>
            </w:r>
          </w:p>
        </w:tc>
        <w:tc>
          <w:tcPr>
            <w:tcW w:w="1842" w:type="dxa"/>
          </w:tcPr>
          <w:p w:rsidR="00FD2EBA" w:rsidRPr="00FD2EBA" w:rsidRDefault="00FD2EBA" w:rsidP="00FD2EBA">
            <w:pPr>
              <w:spacing w:after="0" w:line="240" w:lineRule="auto"/>
              <w:rPr>
                <w:rFonts w:ascii="Arial Narrow" w:hAnsi="Arial Narrow" w:cs="Calibri"/>
                <w:sz w:val="24"/>
                <w:szCs w:val="24"/>
              </w:rPr>
            </w:pPr>
            <w:r>
              <w:rPr>
                <w:rFonts w:ascii="Arial Narrow" w:hAnsi="Arial Narrow" w:cs="Calibri"/>
                <w:sz w:val="24"/>
                <w:szCs w:val="24"/>
              </w:rPr>
              <w:t>4</w:t>
            </w:r>
          </w:p>
        </w:tc>
        <w:tc>
          <w:tcPr>
            <w:tcW w:w="1481" w:type="dxa"/>
          </w:tcPr>
          <w:p w:rsidR="00FD2EBA" w:rsidRPr="00FD2EBA" w:rsidRDefault="00FD2EBA" w:rsidP="00FD2EBA">
            <w:pPr>
              <w:rPr>
                <w:rFonts w:ascii="Arial Narrow" w:hAnsi="Arial Narrow" w:cs="Calibri"/>
                <w:sz w:val="24"/>
                <w:szCs w:val="24"/>
              </w:rPr>
            </w:pPr>
          </w:p>
        </w:tc>
      </w:tr>
      <w:tr w:rsidR="00FD2EBA" w:rsidTr="00557B5E">
        <w:tc>
          <w:tcPr>
            <w:tcW w:w="846" w:type="dxa"/>
          </w:tcPr>
          <w:p w:rsidR="00FD2EBA" w:rsidRPr="00FD2EBA" w:rsidRDefault="00FD2EBA" w:rsidP="00FD2EBA">
            <w:pPr>
              <w:pStyle w:val="FreeForm"/>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rPr>
                <w:rFonts w:ascii="Arial Narrow" w:eastAsia="Arial Narrow" w:hAnsi="Arial Narrow" w:cs="Arial Narrow"/>
                <w:bCs/>
                <w:color w:val="0000FF"/>
                <w:sz w:val="24"/>
                <w:szCs w:val="24"/>
              </w:rPr>
            </w:pPr>
          </w:p>
        </w:tc>
        <w:tc>
          <w:tcPr>
            <w:tcW w:w="9781" w:type="dxa"/>
            <w:vAlign w:val="bottom"/>
          </w:tcPr>
          <w:p w:rsidR="00FD2EBA" w:rsidRPr="00FD2EBA" w:rsidRDefault="00FD2EBA" w:rsidP="00FD2EBA">
            <w:pPr>
              <w:rPr>
                <w:rFonts w:ascii="Arial Narrow" w:hAnsi="Arial Narrow" w:cs="Calibri"/>
                <w:sz w:val="24"/>
                <w:szCs w:val="24"/>
              </w:rPr>
            </w:pPr>
            <w:r w:rsidRPr="00FD2EBA">
              <w:rPr>
                <w:rFonts w:ascii="Arial Narrow" w:hAnsi="Arial Narrow" w:cs="Calibri"/>
                <w:sz w:val="24"/>
                <w:szCs w:val="24"/>
              </w:rPr>
              <w:t xml:space="preserve">Parolari, A; Pesce, LL; Trezzi, M; Cavallotti, L; Kassem, S; Loardi, C; Pacini, D; Tremoli, E; Alamanni, </w:t>
            </w:r>
            <w:proofErr w:type="gramStart"/>
            <w:r w:rsidRPr="00FD2EBA">
              <w:rPr>
                <w:rFonts w:ascii="Arial Narrow" w:hAnsi="Arial Narrow" w:cs="Calibri"/>
                <w:sz w:val="24"/>
                <w:szCs w:val="24"/>
              </w:rPr>
              <w:t>F.EuroSCORE</w:t>
            </w:r>
            <w:proofErr w:type="gramEnd"/>
            <w:r w:rsidRPr="00FD2EBA">
              <w:rPr>
                <w:rFonts w:ascii="Arial Narrow" w:hAnsi="Arial Narrow" w:cs="Calibri"/>
                <w:sz w:val="24"/>
                <w:szCs w:val="24"/>
              </w:rPr>
              <w:t xml:space="preserve"> Performance in Valve Surgery: A Meta-Analysis.ANNALS OF THORACIC SURGERY,2010,89:787-793E2</w:t>
            </w:r>
          </w:p>
        </w:tc>
        <w:tc>
          <w:tcPr>
            <w:tcW w:w="1842" w:type="dxa"/>
          </w:tcPr>
          <w:p w:rsidR="00FD2EBA" w:rsidRPr="00FD2EBA" w:rsidRDefault="00FD2EBA" w:rsidP="00FD2EBA">
            <w:pPr>
              <w:spacing w:after="0" w:line="240" w:lineRule="auto"/>
              <w:rPr>
                <w:rFonts w:ascii="Arial Narrow" w:hAnsi="Arial Narrow" w:cs="Calibri"/>
                <w:sz w:val="24"/>
                <w:szCs w:val="24"/>
              </w:rPr>
            </w:pPr>
            <w:r>
              <w:rPr>
                <w:rFonts w:ascii="Arial Narrow" w:hAnsi="Arial Narrow" w:cs="Calibri"/>
                <w:sz w:val="24"/>
                <w:szCs w:val="24"/>
              </w:rPr>
              <w:t>4</w:t>
            </w:r>
          </w:p>
        </w:tc>
        <w:tc>
          <w:tcPr>
            <w:tcW w:w="1481" w:type="dxa"/>
          </w:tcPr>
          <w:p w:rsidR="00FD2EBA" w:rsidRPr="00FD2EBA" w:rsidRDefault="00FD2EBA" w:rsidP="00FD2EBA">
            <w:pPr>
              <w:rPr>
                <w:rFonts w:ascii="Arial Narrow" w:hAnsi="Arial Narrow" w:cs="Calibri"/>
                <w:sz w:val="24"/>
                <w:szCs w:val="24"/>
              </w:rPr>
            </w:pPr>
          </w:p>
        </w:tc>
      </w:tr>
      <w:tr w:rsidR="00FD2EBA" w:rsidTr="00557B5E">
        <w:tc>
          <w:tcPr>
            <w:tcW w:w="846" w:type="dxa"/>
          </w:tcPr>
          <w:p w:rsidR="00FD2EBA" w:rsidRPr="00FD2EBA" w:rsidRDefault="00FD2EBA" w:rsidP="00FD2EBA">
            <w:pPr>
              <w:pStyle w:val="FreeForm"/>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rPr>
                <w:rFonts w:ascii="Arial Narrow" w:eastAsia="Arial Narrow" w:hAnsi="Arial Narrow" w:cs="Arial Narrow"/>
                <w:bCs/>
                <w:color w:val="0000FF"/>
                <w:sz w:val="24"/>
                <w:szCs w:val="24"/>
              </w:rPr>
            </w:pPr>
          </w:p>
        </w:tc>
        <w:tc>
          <w:tcPr>
            <w:tcW w:w="9781" w:type="dxa"/>
            <w:vAlign w:val="bottom"/>
          </w:tcPr>
          <w:p w:rsidR="00FD2EBA" w:rsidRPr="00FD2EBA" w:rsidRDefault="00FD2EBA" w:rsidP="00FD2EBA">
            <w:pPr>
              <w:rPr>
                <w:rFonts w:ascii="Arial Narrow" w:hAnsi="Arial Narrow" w:cs="Calibri"/>
                <w:sz w:val="24"/>
                <w:szCs w:val="24"/>
              </w:rPr>
            </w:pPr>
            <w:r w:rsidRPr="00FD2EBA">
              <w:rPr>
                <w:rFonts w:ascii="Arial Narrow" w:hAnsi="Arial Narrow" w:cs="Calibri"/>
                <w:sz w:val="24"/>
                <w:szCs w:val="24"/>
              </w:rPr>
              <w:t xml:space="preserve">Siregar, S; Groenwold, RHH; de Heer, F; Bots, ML; van der Graaf, Y; van Herwerden, </w:t>
            </w:r>
            <w:proofErr w:type="gramStart"/>
            <w:r w:rsidRPr="00FD2EBA">
              <w:rPr>
                <w:rFonts w:ascii="Arial Narrow" w:hAnsi="Arial Narrow" w:cs="Calibri"/>
                <w:sz w:val="24"/>
                <w:szCs w:val="24"/>
              </w:rPr>
              <w:t>LA.Performance</w:t>
            </w:r>
            <w:proofErr w:type="gramEnd"/>
            <w:r w:rsidRPr="00FD2EBA">
              <w:rPr>
                <w:rFonts w:ascii="Arial Narrow" w:hAnsi="Arial Narrow" w:cs="Calibri"/>
                <w:sz w:val="24"/>
                <w:szCs w:val="24"/>
              </w:rPr>
              <w:t xml:space="preserve"> of the original EuroSCORE.EUROPEAN JOURNAL OF CARDIO-THORACIC SURGERY,2012,41:746-754</w:t>
            </w:r>
          </w:p>
        </w:tc>
        <w:tc>
          <w:tcPr>
            <w:tcW w:w="1842" w:type="dxa"/>
          </w:tcPr>
          <w:p w:rsidR="00FD2EBA" w:rsidRPr="00FD2EBA" w:rsidRDefault="00FD2EBA" w:rsidP="00FD2EBA">
            <w:pPr>
              <w:spacing w:after="0" w:line="240" w:lineRule="auto"/>
              <w:rPr>
                <w:rFonts w:ascii="Arial Narrow" w:hAnsi="Arial Narrow" w:cs="Calibri"/>
                <w:sz w:val="24"/>
                <w:szCs w:val="24"/>
              </w:rPr>
            </w:pPr>
            <w:r>
              <w:rPr>
                <w:rFonts w:ascii="Arial Narrow" w:hAnsi="Arial Narrow" w:cs="Calibri"/>
                <w:sz w:val="24"/>
                <w:szCs w:val="24"/>
              </w:rPr>
              <w:t>4</w:t>
            </w:r>
          </w:p>
        </w:tc>
        <w:tc>
          <w:tcPr>
            <w:tcW w:w="1481" w:type="dxa"/>
          </w:tcPr>
          <w:p w:rsidR="00FD2EBA" w:rsidRPr="00FD2EBA" w:rsidRDefault="00FD2EBA" w:rsidP="00FD2EBA">
            <w:pPr>
              <w:rPr>
                <w:rFonts w:ascii="Arial Narrow" w:hAnsi="Arial Narrow" w:cs="Calibri"/>
                <w:sz w:val="24"/>
                <w:szCs w:val="24"/>
              </w:rPr>
            </w:pPr>
          </w:p>
        </w:tc>
      </w:tr>
      <w:tr w:rsidR="00FD2EBA" w:rsidTr="00557B5E">
        <w:tc>
          <w:tcPr>
            <w:tcW w:w="846" w:type="dxa"/>
          </w:tcPr>
          <w:p w:rsidR="00FD2EBA" w:rsidRPr="00FD2EBA" w:rsidRDefault="00FD2EBA" w:rsidP="00FD2EBA">
            <w:pPr>
              <w:pStyle w:val="FreeForm"/>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rPr>
                <w:rFonts w:ascii="Arial Narrow" w:eastAsia="Arial Narrow" w:hAnsi="Arial Narrow" w:cs="Arial Narrow"/>
                <w:bCs/>
                <w:color w:val="0000FF"/>
                <w:sz w:val="24"/>
                <w:szCs w:val="24"/>
              </w:rPr>
            </w:pPr>
          </w:p>
        </w:tc>
        <w:tc>
          <w:tcPr>
            <w:tcW w:w="9781" w:type="dxa"/>
            <w:vAlign w:val="bottom"/>
          </w:tcPr>
          <w:p w:rsidR="00FD2EBA" w:rsidRPr="00FD2EBA" w:rsidRDefault="00FD2EBA" w:rsidP="00FD2EBA">
            <w:pPr>
              <w:rPr>
                <w:rFonts w:ascii="Arial Narrow" w:hAnsi="Arial Narrow" w:cs="Calibri"/>
                <w:sz w:val="24"/>
                <w:szCs w:val="24"/>
              </w:rPr>
            </w:pPr>
            <w:r w:rsidRPr="00FD2EBA">
              <w:rPr>
                <w:rFonts w:ascii="Arial Narrow" w:hAnsi="Arial Narrow" w:cs="Calibri"/>
                <w:sz w:val="24"/>
                <w:szCs w:val="24"/>
              </w:rPr>
              <w:t>Di Eusanio, M; Fortuna, D; De Palma, R; Dell'Amore, A; Lamarra, M; Contini, GA; Gherli, T; Gabbieri, D; Ghidoni, I; Cristell, D; Zussa, C; Pigini, F; Pugliese, P; Pacini, D; Di Bartolomeo, R.Aortic valve replacement: Results and predictors of mortality from a contemporary series of 2256 patients.JOURNAL OF THORACIC AND CARDIOVASCULAR SURGERY,2011,141:940-947</w:t>
            </w:r>
          </w:p>
        </w:tc>
        <w:tc>
          <w:tcPr>
            <w:tcW w:w="1842" w:type="dxa"/>
          </w:tcPr>
          <w:p w:rsidR="00FD2EBA" w:rsidRPr="00FD2EBA" w:rsidRDefault="00FD2EBA" w:rsidP="00FD2EBA">
            <w:pPr>
              <w:spacing w:after="0" w:line="240" w:lineRule="auto"/>
              <w:rPr>
                <w:rFonts w:ascii="Arial Narrow" w:hAnsi="Arial Narrow" w:cs="Calibri"/>
                <w:sz w:val="24"/>
                <w:szCs w:val="24"/>
              </w:rPr>
            </w:pPr>
            <w:r>
              <w:rPr>
                <w:rFonts w:ascii="Arial Narrow" w:hAnsi="Arial Narrow" w:cs="Calibri"/>
                <w:sz w:val="24"/>
                <w:szCs w:val="24"/>
              </w:rPr>
              <w:t>4</w:t>
            </w:r>
          </w:p>
        </w:tc>
        <w:tc>
          <w:tcPr>
            <w:tcW w:w="1481" w:type="dxa"/>
          </w:tcPr>
          <w:p w:rsidR="00FD2EBA" w:rsidRPr="00FD2EBA" w:rsidRDefault="00FD2EBA" w:rsidP="00FD2EBA">
            <w:pPr>
              <w:rPr>
                <w:rFonts w:ascii="Arial Narrow" w:hAnsi="Arial Narrow" w:cs="Calibri"/>
                <w:sz w:val="24"/>
                <w:szCs w:val="24"/>
              </w:rPr>
            </w:pPr>
          </w:p>
        </w:tc>
      </w:tr>
      <w:tr w:rsidR="00FD2EBA" w:rsidTr="00557B5E">
        <w:tc>
          <w:tcPr>
            <w:tcW w:w="846" w:type="dxa"/>
          </w:tcPr>
          <w:p w:rsidR="00FD2EBA" w:rsidRPr="00FD2EBA" w:rsidRDefault="00FD2EBA" w:rsidP="00FD2EBA">
            <w:pPr>
              <w:pStyle w:val="FreeForm"/>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rPr>
                <w:rFonts w:ascii="Arial Narrow" w:eastAsia="Arial Narrow" w:hAnsi="Arial Narrow" w:cs="Arial Narrow"/>
                <w:bCs/>
                <w:color w:val="0000FF"/>
                <w:sz w:val="24"/>
                <w:szCs w:val="24"/>
              </w:rPr>
            </w:pPr>
          </w:p>
        </w:tc>
        <w:tc>
          <w:tcPr>
            <w:tcW w:w="9781" w:type="dxa"/>
            <w:vAlign w:val="bottom"/>
          </w:tcPr>
          <w:p w:rsidR="00FD2EBA" w:rsidRPr="00FD2EBA" w:rsidRDefault="00FD2EBA" w:rsidP="00FD2EBA">
            <w:pPr>
              <w:rPr>
                <w:rFonts w:ascii="Arial Narrow" w:hAnsi="Arial Narrow" w:cs="Calibri"/>
                <w:sz w:val="24"/>
                <w:szCs w:val="24"/>
              </w:rPr>
            </w:pPr>
            <w:r w:rsidRPr="00FD2EBA">
              <w:rPr>
                <w:rFonts w:ascii="Arial Narrow" w:hAnsi="Arial Narrow" w:cs="Calibri"/>
                <w:sz w:val="24"/>
                <w:szCs w:val="24"/>
              </w:rPr>
              <w:t xml:space="preserve">Magnani, HN; Gallus, </w:t>
            </w:r>
            <w:proofErr w:type="gramStart"/>
            <w:r w:rsidRPr="00FD2EBA">
              <w:rPr>
                <w:rFonts w:ascii="Arial Narrow" w:hAnsi="Arial Narrow" w:cs="Calibri"/>
                <w:sz w:val="24"/>
                <w:szCs w:val="24"/>
              </w:rPr>
              <w:t>A.Heparin</w:t>
            </w:r>
            <w:proofErr w:type="gramEnd"/>
            <w:r w:rsidRPr="00FD2EBA">
              <w:rPr>
                <w:rFonts w:ascii="Arial Narrow" w:hAnsi="Arial Narrow" w:cs="Calibri"/>
                <w:sz w:val="24"/>
                <w:szCs w:val="24"/>
              </w:rPr>
              <w:t>-induced thrombocytopenia (HIT) - A report of 1,478 clinical outcomes of patients treated with danaparoid (Orgaran) from 1982 to mid-2004.THROMBOSIS AND HAEMOSTASIS,2006,95:967-981</w:t>
            </w:r>
          </w:p>
        </w:tc>
        <w:tc>
          <w:tcPr>
            <w:tcW w:w="1842" w:type="dxa"/>
          </w:tcPr>
          <w:p w:rsidR="00FD2EBA" w:rsidRPr="00FD2EBA" w:rsidRDefault="00FD2EBA" w:rsidP="00FD2EBA">
            <w:pPr>
              <w:spacing w:after="0" w:line="240" w:lineRule="auto"/>
              <w:rPr>
                <w:rFonts w:ascii="Arial Narrow" w:hAnsi="Arial Narrow" w:cs="Calibri"/>
                <w:sz w:val="24"/>
                <w:szCs w:val="24"/>
              </w:rPr>
            </w:pPr>
            <w:r>
              <w:rPr>
                <w:rFonts w:ascii="Arial Narrow" w:hAnsi="Arial Narrow" w:cs="Calibri"/>
                <w:sz w:val="24"/>
                <w:szCs w:val="24"/>
              </w:rPr>
              <w:t>4</w:t>
            </w:r>
          </w:p>
        </w:tc>
        <w:tc>
          <w:tcPr>
            <w:tcW w:w="1481" w:type="dxa"/>
          </w:tcPr>
          <w:p w:rsidR="00FD2EBA" w:rsidRPr="00FD2EBA" w:rsidRDefault="00FD2EBA" w:rsidP="00FD2EBA">
            <w:pPr>
              <w:rPr>
                <w:rFonts w:ascii="Arial Narrow" w:hAnsi="Arial Narrow" w:cs="Calibri"/>
                <w:sz w:val="24"/>
                <w:szCs w:val="24"/>
              </w:rPr>
            </w:pPr>
          </w:p>
        </w:tc>
      </w:tr>
      <w:tr w:rsidR="00FD2EBA" w:rsidTr="00557B5E">
        <w:tc>
          <w:tcPr>
            <w:tcW w:w="846" w:type="dxa"/>
          </w:tcPr>
          <w:p w:rsidR="00FD2EBA" w:rsidRPr="00FD2EBA" w:rsidRDefault="00FD2EBA" w:rsidP="00FD2EBA">
            <w:pPr>
              <w:pStyle w:val="FreeForm"/>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rPr>
                <w:rFonts w:ascii="Arial Narrow" w:eastAsia="Arial Narrow" w:hAnsi="Arial Narrow" w:cs="Arial Narrow"/>
                <w:bCs/>
                <w:color w:val="0000FF"/>
                <w:sz w:val="24"/>
                <w:szCs w:val="24"/>
              </w:rPr>
            </w:pPr>
          </w:p>
        </w:tc>
        <w:tc>
          <w:tcPr>
            <w:tcW w:w="9781" w:type="dxa"/>
            <w:vAlign w:val="bottom"/>
          </w:tcPr>
          <w:p w:rsidR="00FD2EBA" w:rsidRPr="00FD2EBA" w:rsidRDefault="00FD2EBA" w:rsidP="00FD2EBA">
            <w:pPr>
              <w:rPr>
                <w:rFonts w:ascii="Arial Narrow" w:hAnsi="Arial Narrow" w:cs="Calibri"/>
                <w:sz w:val="24"/>
                <w:szCs w:val="24"/>
              </w:rPr>
            </w:pPr>
            <w:r w:rsidRPr="00FD2EBA">
              <w:rPr>
                <w:rFonts w:ascii="Arial Narrow" w:hAnsi="Arial Narrow" w:cs="Calibri"/>
                <w:sz w:val="24"/>
                <w:szCs w:val="24"/>
              </w:rPr>
              <w:t xml:space="preserve">de Caen, AR; Kleinman, ME; Chameides, L; Atkins, DL; Berg, RA; Berg, MD; Bhanji, F; Biarent, D; Bingham, R; Coovadia, AH; Hazinski, MF; Hickey, RW; Nadkarni, VM; Reis, AG; Rodriguez-Nunez, A; Tibballs, J; </w:t>
            </w:r>
            <w:r w:rsidRPr="00FD2EBA">
              <w:rPr>
                <w:rFonts w:ascii="Arial Narrow" w:hAnsi="Arial Narrow" w:cs="Calibri"/>
                <w:sz w:val="24"/>
                <w:szCs w:val="24"/>
              </w:rPr>
              <w:lastRenderedPageBreak/>
              <w:t>Zaritsky, AL; Zideman, D.Part 10: Paediatric basic and advanced life support 2010 International Consensus on Cardiopulmonary Resuscitation and Emergency Cardiovascular Care Science with Treatment Recommendations.RESUSCITATION,2010,81:E213-E259</w:t>
            </w:r>
          </w:p>
        </w:tc>
        <w:tc>
          <w:tcPr>
            <w:tcW w:w="1842" w:type="dxa"/>
          </w:tcPr>
          <w:p w:rsidR="00FD2EBA" w:rsidRPr="00FD2EBA" w:rsidRDefault="00FD2EBA" w:rsidP="00FD2EBA">
            <w:pPr>
              <w:spacing w:after="0" w:line="240" w:lineRule="auto"/>
              <w:rPr>
                <w:rFonts w:ascii="Arial Narrow" w:hAnsi="Arial Narrow" w:cs="Calibri"/>
                <w:sz w:val="24"/>
                <w:szCs w:val="24"/>
              </w:rPr>
            </w:pPr>
            <w:r>
              <w:rPr>
                <w:rFonts w:ascii="Arial Narrow" w:hAnsi="Arial Narrow" w:cs="Calibri"/>
                <w:sz w:val="24"/>
                <w:szCs w:val="24"/>
              </w:rPr>
              <w:lastRenderedPageBreak/>
              <w:t>4</w:t>
            </w:r>
          </w:p>
        </w:tc>
        <w:tc>
          <w:tcPr>
            <w:tcW w:w="1481" w:type="dxa"/>
          </w:tcPr>
          <w:p w:rsidR="00FD2EBA" w:rsidRPr="00FD2EBA" w:rsidRDefault="00FD2EBA" w:rsidP="00FD2EBA">
            <w:pPr>
              <w:rPr>
                <w:rFonts w:ascii="Arial Narrow" w:hAnsi="Arial Narrow" w:cs="Calibri"/>
                <w:sz w:val="24"/>
                <w:szCs w:val="24"/>
              </w:rPr>
            </w:pPr>
          </w:p>
        </w:tc>
      </w:tr>
      <w:tr w:rsidR="00FD2EBA" w:rsidTr="00557B5E">
        <w:tc>
          <w:tcPr>
            <w:tcW w:w="846" w:type="dxa"/>
          </w:tcPr>
          <w:p w:rsidR="00FD2EBA" w:rsidRPr="00FD2EBA" w:rsidRDefault="00FD2EBA" w:rsidP="00FD2EBA">
            <w:pPr>
              <w:pStyle w:val="FreeForm"/>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rPr>
                <w:rFonts w:ascii="Arial Narrow" w:eastAsia="Arial Narrow" w:hAnsi="Arial Narrow" w:cs="Arial Narrow"/>
                <w:bCs/>
                <w:color w:val="0000FF"/>
                <w:sz w:val="24"/>
                <w:szCs w:val="24"/>
              </w:rPr>
            </w:pPr>
          </w:p>
        </w:tc>
        <w:tc>
          <w:tcPr>
            <w:tcW w:w="9781" w:type="dxa"/>
            <w:vAlign w:val="bottom"/>
          </w:tcPr>
          <w:p w:rsidR="00FD2EBA" w:rsidRPr="00FD2EBA" w:rsidRDefault="00FD2EBA" w:rsidP="00FD2EBA">
            <w:pPr>
              <w:rPr>
                <w:rFonts w:ascii="Arial Narrow" w:hAnsi="Arial Narrow" w:cs="Calibri"/>
                <w:sz w:val="24"/>
                <w:szCs w:val="24"/>
              </w:rPr>
            </w:pPr>
            <w:r w:rsidRPr="00FD2EBA">
              <w:rPr>
                <w:rFonts w:ascii="Arial Narrow" w:hAnsi="Arial Narrow" w:cs="Calibri"/>
                <w:sz w:val="24"/>
                <w:szCs w:val="24"/>
              </w:rPr>
              <w:t>Likosky, DS; Sorensen, MJ; Dacey, LJ; Baribeau, YR; Leavitt, BJ; DiScipio, AW; Hernandez, F; Cochran, RP; Quinn, R; Helm, RE; Charlesworth, DC; Clough, RA; Malenka, DJ; Sisto, DA; Sardella, G; Olmstead, EM; Ross, CS; O'Connor, GT.Long-Term Survival of the Very Elderly Undergoing Aortic Valve Surgery.CIRCULATION,2009,120:S127-S133</w:t>
            </w:r>
          </w:p>
        </w:tc>
        <w:tc>
          <w:tcPr>
            <w:tcW w:w="1842" w:type="dxa"/>
          </w:tcPr>
          <w:p w:rsidR="00FD2EBA" w:rsidRPr="00FD2EBA" w:rsidRDefault="00FD2EBA" w:rsidP="00FD2EBA">
            <w:pPr>
              <w:spacing w:after="0" w:line="240" w:lineRule="auto"/>
              <w:rPr>
                <w:rFonts w:ascii="Arial Narrow" w:hAnsi="Arial Narrow" w:cs="Calibri"/>
                <w:sz w:val="24"/>
                <w:szCs w:val="24"/>
              </w:rPr>
            </w:pPr>
            <w:r>
              <w:rPr>
                <w:rFonts w:ascii="Arial Narrow" w:hAnsi="Arial Narrow" w:cs="Calibri"/>
                <w:sz w:val="24"/>
                <w:szCs w:val="24"/>
              </w:rPr>
              <w:t>4</w:t>
            </w:r>
          </w:p>
        </w:tc>
        <w:tc>
          <w:tcPr>
            <w:tcW w:w="1481" w:type="dxa"/>
          </w:tcPr>
          <w:p w:rsidR="00FD2EBA" w:rsidRPr="00FD2EBA" w:rsidRDefault="00FD2EBA" w:rsidP="00FD2EBA">
            <w:pPr>
              <w:rPr>
                <w:rFonts w:ascii="Arial Narrow" w:hAnsi="Arial Narrow" w:cs="Calibri"/>
                <w:sz w:val="24"/>
                <w:szCs w:val="24"/>
              </w:rPr>
            </w:pPr>
          </w:p>
        </w:tc>
      </w:tr>
      <w:tr w:rsidR="00FD2EBA" w:rsidTr="00557B5E">
        <w:tc>
          <w:tcPr>
            <w:tcW w:w="846" w:type="dxa"/>
          </w:tcPr>
          <w:p w:rsidR="00FD2EBA" w:rsidRPr="00FD2EBA" w:rsidRDefault="00FD2EBA" w:rsidP="00FD2EBA">
            <w:pPr>
              <w:pStyle w:val="FreeForm"/>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rPr>
                <w:rFonts w:ascii="Arial Narrow" w:eastAsia="Arial Narrow" w:hAnsi="Arial Narrow" w:cs="Arial Narrow"/>
                <w:bCs/>
                <w:color w:val="0000FF"/>
                <w:sz w:val="24"/>
                <w:szCs w:val="24"/>
              </w:rPr>
            </w:pPr>
          </w:p>
        </w:tc>
        <w:tc>
          <w:tcPr>
            <w:tcW w:w="9781" w:type="dxa"/>
            <w:vAlign w:val="bottom"/>
          </w:tcPr>
          <w:p w:rsidR="00FD2EBA" w:rsidRPr="00FD2EBA" w:rsidRDefault="00FD2EBA" w:rsidP="00FD2EBA">
            <w:pPr>
              <w:rPr>
                <w:rFonts w:ascii="Arial Narrow" w:hAnsi="Arial Narrow" w:cs="Calibri"/>
                <w:sz w:val="24"/>
                <w:szCs w:val="24"/>
              </w:rPr>
            </w:pPr>
            <w:r w:rsidRPr="00FD2EBA">
              <w:rPr>
                <w:rFonts w:ascii="Arial Narrow" w:hAnsi="Arial Narrow" w:cs="Calibri"/>
                <w:sz w:val="24"/>
                <w:szCs w:val="24"/>
              </w:rPr>
              <w:t xml:space="preserve">Krane, M; Voss, B; Hiebinger, A; Deutsch, MA; Wottke, M; Hapfelmeier, A; Badiu, CC; Bauernschmitt, R; Lange, </w:t>
            </w:r>
            <w:proofErr w:type="gramStart"/>
            <w:r w:rsidRPr="00FD2EBA">
              <w:rPr>
                <w:rFonts w:ascii="Arial Narrow" w:hAnsi="Arial Narrow" w:cs="Calibri"/>
                <w:sz w:val="24"/>
                <w:szCs w:val="24"/>
              </w:rPr>
              <w:t>R.Twenty</w:t>
            </w:r>
            <w:proofErr w:type="gramEnd"/>
            <w:r w:rsidRPr="00FD2EBA">
              <w:rPr>
                <w:rFonts w:ascii="Arial Narrow" w:hAnsi="Arial Narrow" w:cs="Calibri"/>
                <w:sz w:val="24"/>
                <w:szCs w:val="24"/>
              </w:rPr>
              <w:t xml:space="preserve"> Years of Cardiac Surgery in Patients Aged 80 Years and Older: Risks and Benefits.ANNALS OF THORACIC SURGERY,2011,91:506-513</w:t>
            </w:r>
          </w:p>
        </w:tc>
        <w:tc>
          <w:tcPr>
            <w:tcW w:w="1842" w:type="dxa"/>
          </w:tcPr>
          <w:p w:rsidR="00FD2EBA" w:rsidRPr="00FD2EBA" w:rsidRDefault="00FD2EBA" w:rsidP="00FD2EBA">
            <w:pPr>
              <w:spacing w:after="0" w:line="240" w:lineRule="auto"/>
              <w:rPr>
                <w:rFonts w:ascii="Arial Narrow" w:hAnsi="Arial Narrow" w:cs="Calibri"/>
                <w:sz w:val="24"/>
                <w:szCs w:val="24"/>
              </w:rPr>
            </w:pPr>
            <w:r>
              <w:rPr>
                <w:rFonts w:ascii="Arial Narrow" w:hAnsi="Arial Narrow" w:cs="Calibri"/>
                <w:sz w:val="24"/>
                <w:szCs w:val="24"/>
              </w:rPr>
              <w:t>4</w:t>
            </w:r>
          </w:p>
        </w:tc>
        <w:tc>
          <w:tcPr>
            <w:tcW w:w="1481" w:type="dxa"/>
          </w:tcPr>
          <w:p w:rsidR="00FD2EBA" w:rsidRPr="00FD2EBA" w:rsidRDefault="00FD2EBA" w:rsidP="00FD2EBA">
            <w:pPr>
              <w:rPr>
                <w:rFonts w:ascii="Arial Narrow" w:hAnsi="Arial Narrow" w:cs="Calibri"/>
                <w:sz w:val="24"/>
                <w:szCs w:val="24"/>
              </w:rPr>
            </w:pPr>
          </w:p>
        </w:tc>
      </w:tr>
      <w:tr w:rsidR="00FD2EBA" w:rsidTr="00557B5E">
        <w:tc>
          <w:tcPr>
            <w:tcW w:w="846" w:type="dxa"/>
          </w:tcPr>
          <w:p w:rsidR="00FD2EBA" w:rsidRPr="00FD2EBA" w:rsidRDefault="00FD2EBA" w:rsidP="00FD2EBA">
            <w:pPr>
              <w:pStyle w:val="FreeForm"/>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rPr>
                <w:rFonts w:ascii="Arial Narrow" w:eastAsia="Arial Narrow" w:hAnsi="Arial Narrow" w:cs="Arial Narrow"/>
                <w:bCs/>
                <w:color w:val="0000FF"/>
                <w:sz w:val="24"/>
                <w:szCs w:val="24"/>
              </w:rPr>
            </w:pPr>
          </w:p>
        </w:tc>
        <w:tc>
          <w:tcPr>
            <w:tcW w:w="9781" w:type="dxa"/>
            <w:vAlign w:val="bottom"/>
          </w:tcPr>
          <w:p w:rsidR="00FD2EBA" w:rsidRPr="00FD2EBA" w:rsidRDefault="00FD2EBA" w:rsidP="00FD2EBA">
            <w:pPr>
              <w:rPr>
                <w:rFonts w:ascii="Arial Narrow" w:hAnsi="Arial Narrow" w:cs="Calibri"/>
                <w:sz w:val="24"/>
                <w:szCs w:val="24"/>
              </w:rPr>
            </w:pPr>
            <w:r w:rsidRPr="00FD2EBA">
              <w:rPr>
                <w:rFonts w:ascii="Arial Narrow" w:hAnsi="Arial Narrow" w:cs="Calibri"/>
                <w:sz w:val="24"/>
                <w:szCs w:val="24"/>
              </w:rPr>
              <w:t xml:space="preserve">Boethig, D; Goerler, H; Westhoff-Bleck, M; Ono, M; Daiber, A; Haverich, A; Breymann, </w:t>
            </w:r>
            <w:proofErr w:type="gramStart"/>
            <w:r w:rsidRPr="00FD2EBA">
              <w:rPr>
                <w:rFonts w:ascii="Arial Narrow" w:hAnsi="Arial Narrow" w:cs="Calibri"/>
                <w:sz w:val="24"/>
                <w:szCs w:val="24"/>
              </w:rPr>
              <w:t>T.Evaluation</w:t>
            </w:r>
            <w:proofErr w:type="gramEnd"/>
            <w:r w:rsidRPr="00FD2EBA">
              <w:rPr>
                <w:rFonts w:ascii="Arial Narrow" w:hAnsi="Arial Narrow" w:cs="Calibri"/>
                <w:sz w:val="24"/>
                <w:szCs w:val="24"/>
              </w:rPr>
              <w:t xml:space="preserve"> of 188 consecutive homografts implanted in pulmonary position after 20 years.EUROPEAN JOURNAL OF CARDIO-THORACIC SURGERY,2007,32:133-141</w:t>
            </w:r>
          </w:p>
        </w:tc>
        <w:tc>
          <w:tcPr>
            <w:tcW w:w="1842" w:type="dxa"/>
          </w:tcPr>
          <w:p w:rsidR="00FD2EBA" w:rsidRPr="00FD2EBA" w:rsidRDefault="00FD2EBA" w:rsidP="00FD2EBA">
            <w:pPr>
              <w:spacing w:after="0" w:line="240" w:lineRule="auto"/>
              <w:rPr>
                <w:rFonts w:ascii="Arial Narrow" w:hAnsi="Arial Narrow" w:cs="Calibri"/>
                <w:sz w:val="24"/>
                <w:szCs w:val="24"/>
              </w:rPr>
            </w:pPr>
            <w:r>
              <w:rPr>
                <w:rFonts w:ascii="Arial Narrow" w:hAnsi="Arial Narrow" w:cs="Calibri"/>
                <w:sz w:val="24"/>
                <w:szCs w:val="24"/>
              </w:rPr>
              <w:t>4</w:t>
            </w:r>
          </w:p>
        </w:tc>
        <w:tc>
          <w:tcPr>
            <w:tcW w:w="1481" w:type="dxa"/>
          </w:tcPr>
          <w:p w:rsidR="00FD2EBA" w:rsidRPr="00FD2EBA" w:rsidRDefault="00FD2EBA" w:rsidP="00FD2EBA">
            <w:pPr>
              <w:rPr>
                <w:rFonts w:ascii="Arial Narrow" w:hAnsi="Arial Narrow" w:cs="Calibri"/>
                <w:sz w:val="24"/>
                <w:szCs w:val="24"/>
              </w:rPr>
            </w:pPr>
          </w:p>
        </w:tc>
      </w:tr>
      <w:tr w:rsidR="00FD2EBA" w:rsidTr="00557B5E">
        <w:tc>
          <w:tcPr>
            <w:tcW w:w="846" w:type="dxa"/>
          </w:tcPr>
          <w:p w:rsidR="00FD2EBA" w:rsidRPr="00FD2EBA" w:rsidRDefault="00FD2EBA" w:rsidP="00FD2EBA">
            <w:pPr>
              <w:pStyle w:val="FreeForm"/>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rPr>
                <w:rFonts w:ascii="Arial Narrow" w:eastAsia="Arial Narrow" w:hAnsi="Arial Narrow" w:cs="Arial Narrow"/>
                <w:bCs/>
                <w:color w:val="0000FF"/>
                <w:sz w:val="24"/>
                <w:szCs w:val="24"/>
              </w:rPr>
            </w:pPr>
          </w:p>
        </w:tc>
        <w:tc>
          <w:tcPr>
            <w:tcW w:w="9781" w:type="dxa"/>
            <w:vAlign w:val="bottom"/>
          </w:tcPr>
          <w:p w:rsidR="00FD2EBA" w:rsidRPr="00FD2EBA" w:rsidRDefault="00FD2EBA" w:rsidP="00FD2EBA">
            <w:pPr>
              <w:rPr>
                <w:rFonts w:ascii="Arial Narrow" w:hAnsi="Arial Narrow" w:cs="Calibri"/>
                <w:sz w:val="24"/>
                <w:szCs w:val="24"/>
              </w:rPr>
            </w:pPr>
            <w:r w:rsidRPr="00FD2EBA">
              <w:rPr>
                <w:rFonts w:ascii="Arial Narrow" w:hAnsi="Arial Narrow" w:cs="Calibri"/>
                <w:sz w:val="24"/>
                <w:szCs w:val="24"/>
              </w:rPr>
              <w:t>Joffe, AR; Lequier, L; Robertson, CMT.Pediatric Outcomes After Extracorporeal Membrane Oxygenation for Cardiac Disease and for Cardiac Arrest: A Review.ASAIO JOURNAL,2012,58:297-310</w:t>
            </w:r>
          </w:p>
        </w:tc>
        <w:tc>
          <w:tcPr>
            <w:tcW w:w="1842" w:type="dxa"/>
          </w:tcPr>
          <w:p w:rsidR="00FD2EBA" w:rsidRPr="00FD2EBA" w:rsidRDefault="00FD2EBA" w:rsidP="00FD2EBA">
            <w:pPr>
              <w:spacing w:after="0" w:line="240" w:lineRule="auto"/>
              <w:rPr>
                <w:rFonts w:ascii="Arial Narrow" w:hAnsi="Arial Narrow" w:cs="Calibri"/>
                <w:sz w:val="24"/>
                <w:szCs w:val="24"/>
              </w:rPr>
            </w:pPr>
            <w:r>
              <w:rPr>
                <w:rFonts w:ascii="Arial Narrow" w:hAnsi="Arial Narrow" w:cs="Calibri"/>
                <w:sz w:val="24"/>
                <w:szCs w:val="24"/>
              </w:rPr>
              <w:t>4</w:t>
            </w:r>
          </w:p>
        </w:tc>
        <w:tc>
          <w:tcPr>
            <w:tcW w:w="1481" w:type="dxa"/>
          </w:tcPr>
          <w:p w:rsidR="00FD2EBA" w:rsidRPr="00FD2EBA" w:rsidRDefault="00FD2EBA" w:rsidP="00FD2EBA">
            <w:pPr>
              <w:rPr>
                <w:rFonts w:ascii="Arial Narrow" w:hAnsi="Arial Narrow" w:cs="Calibri"/>
                <w:sz w:val="24"/>
                <w:szCs w:val="24"/>
              </w:rPr>
            </w:pPr>
          </w:p>
        </w:tc>
      </w:tr>
      <w:tr w:rsidR="00FD2EBA" w:rsidTr="00557B5E">
        <w:tc>
          <w:tcPr>
            <w:tcW w:w="846" w:type="dxa"/>
          </w:tcPr>
          <w:p w:rsidR="00FD2EBA" w:rsidRPr="00FD2EBA" w:rsidRDefault="00FD2EBA" w:rsidP="00FD2EBA">
            <w:pPr>
              <w:pStyle w:val="FreeForm"/>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rPr>
                <w:rFonts w:ascii="Arial Narrow" w:eastAsia="Arial Narrow" w:hAnsi="Arial Narrow" w:cs="Arial Narrow"/>
                <w:bCs/>
                <w:color w:val="0000FF"/>
                <w:sz w:val="24"/>
                <w:szCs w:val="24"/>
              </w:rPr>
            </w:pPr>
          </w:p>
        </w:tc>
        <w:tc>
          <w:tcPr>
            <w:tcW w:w="9781" w:type="dxa"/>
            <w:vAlign w:val="bottom"/>
          </w:tcPr>
          <w:p w:rsidR="00FD2EBA" w:rsidRPr="00FD2EBA" w:rsidRDefault="00FD2EBA" w:rsidP="00FD2EBA">
            <w:pPr>
              <w:rPr>
                <w:rFonts w:ascii="Arial Narrow" w:hAnsi="Arial Narrow" w:cs="Calibri"/>
                <w:sz w:val="24"/>
                <w:szCs w:val="24"/>
              </w:rPr>
            </w:pPr>
            <w:r w:rsidRPr="00FD2EBA">
              <w:rPr>
                <w:rFonts w:ascii="Arial Narrow" w:hAnsi="Arial Narrow" w:cs="Calibri"/>
                <w:sz w:val="24"/>
                <w:szCs w:val="24"/>
              </w:rPr>
              <w:t>Kojodjojo, P; Gohil, N; Barker, D; Youssefi, P; Salukhe, TV; Choong, A; Koa-Wing, M; Bayliss, J; Hackett, DR; Khan, MA.Outcomes of elderly patients aged 80 and over with symptomatic, severe aortic stenosis: impact of patients choice of refusing aortic valve replacement on survival.QJM-AN INTERNATIONAL JOURNAL OF MEDICINE,2008,101:567-573</w:t>
            </w:r>
          </w:p>
        </w:tc>
        <w:tc>
          <w:tcPr>
            <w:tcW w:w="1842" w:type="dxa"/>
          </w:tcPr>
          <w:p w:rsidR="00FD2EBA" w:rsidRPr="00FD2EBA" w:rsidRDefault="00FD2EBA" w:rsidP="00FD2EBA">
            <w:pPr>
              <w:spacing w:after="0" w:line="240" w:lineRule="auto"/>
              <w:rPr>
                <w:rFonts w:ascii="Arial Narrow" w:hAnsi="Arial Narrow" w:cs="Calibri"/>
                <w:sz w:val="24"/>
                <w:szCs w:val="24"/>
              </w:rPr>
            </w:pPr>
            <w:r>
              <w:rPr>
                <w:rFonts w:ascii="Arial Narrow" w:hAnsi="Arial Narrow" w:cs="Calibri"/>
                <w:sz w:val="24"/>
                <w:szCs w:val="24"/>
              </w:rPr>
              <w:t>4</w:t>
            </w:r>
          </w:p>
        </w:tc>
        <w:tc>
          <w:tcPr>
            <w:tcW w:w="1481" w:type="dxa"/>
          </w:tcPr>
          <w:p w:rsidR="00FD2EBA" w:rsidRPr="00FD2EBA" w:rsidRDefault="00FD2EBA" w:rsidP="00FD2EBA">
            <w:pPr>
              <w:rPr>
                <w:rFonts w:ascii="Arial Narrow" w:hAnsi="Arial Narrow" w:cs="Calibri"/>
                <w:sz w:val="24"/>
                <w:szCs w:val="24"/>
              </w:rPr>
            </w:pPr>
          </w:p>
        </w:tc>
      </w:tr>
      <w:tr w:rsidR="00FD2EBA" w:rsidTr="00557B5E">
        <w:tc>
          <w:tcPr>
            <w:tcW w:w="846" w:type="dxa"/>
          </w:tcPr>
          <w:p w:rsidR="00FD2EBA" w:rsidRPr="00FD2EBA" w:rsidRDefault="00FD2EBA" w:rsidP="00FD2EBA">
            <w:pPr>
              <w:pStyle w:val="FreeForm"/>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rPr>
                <w:rFonts w:ascii="Arial Narrow" w:eastAsia="Arial Narrow" w:hAnsi="Arial Narrow" w:cs="Arial Narrow"/>
                <w:bCs/>
                <w:color w:val="0000FF"/>
                <w:sz w:val="24"/>
                <w:szCs w:val="24"/>
              </w:rPr>
            </w:pPr>
          </w:p>
        </w:tc>
        <w:tc>
          <w:tcPr>
            <w:tcW w:w="9781" w:type="dxa"/>
            <w:vAlign w:val="bottom"/>
          </w:tcPr>
          <w:p w:rsidR="00FD2EBA" w:rsidRPr="00FD2EBA" w:rsidRDefault="00FD2EBA" w:rsidP="00FD2EBA">
            <w:pPr>
              <w:rPr>
                <w:rFonts w:ascii="Arial Narrow" w:hAnsi="Arial Narrow" w:cs="Calibri"/>
                <w:sz w:val="24"/>
                <w:szCs w:val="24"/>
              </w:rPr>
            </w:pPr>
            <w:r w:rsidRPr="00FD2EBA">
              <w:rPr>
                <w:rFonts w:ascii="Arial Narrow" w:hAnsi="Arial Narrow" w:cs="Calibri"/>
                <w:sz w:val="24"/>
                <w:szCs w:val="24"/>
              </w:rPr>
              <w:t xml:space="preserve">de Vincentiis, C; Kunkl, AB; Trimarchi, S; Gagliardotto, P; Frigiola, A; Menicanti, L; Di Donato, </w:t>
            </w:r>
            <w:proofErr w:type="gramStart"/>
            <w:r w:rsidRPr="00FD2EBA">
              <w:rPr>
                <w:rFonts w:ascii="Arial Narrow" w:hAnsi="Arial Narrow" w:cs="Calibri"/>
                <w:sz w:val="24"/>
                <w:szCs w:val="24"/>
              </w:rPr>
              <w:t>M.Aortic</w:t>
            </w:r>
            <w:proofErr w:type="gramEnd"/>
            <w:r w:rsidRPr="00FD2EBA">
              <w:rPr>
                <w:rFonts w:ascii="Arial Narrow" w:hAnsi="Arial Narrow" w:cs="Calibri"/>
                <w:sz w:val="24"/>
                <w:szCs w:val="24"/>
              </w:rPr>
              <w:t xml:space="preserve"> valve replacement in octogenarians: Is biologic valve the unique solution?.ANNALS OF THORACIC SURGERY,2008,85:1296-1302</w:t>
            </w:r>
          </w:p>
        </w:tc>
        <w:tc>
          <w:tcPr>
            <w:tcW w:w="1842" w:type="dxa"/>
          </w:tcPr>
          <w:p w:rsidR="00FD2EBA" w:rsidRPr="00FD2EBA" w:rsidRDefault="00FD2EBA" w:rsidP="00FD2EBA">
            <w:pPr>
              <w:spacing w:after="0" w:line="240" w:lineRule="auto"/>
              <w:rPr>
                <w:rFonts w:ascii="Arial Narrow" w:hAnsi="Arial Narrow" w:cs="Calibri"/>
                <w:sz w:val="24"/>
                <w:szCs w:val="24"/>
              </w:rPr>
            </w:pPr>
            <w:r>
              <w:rPr>
                <w:rFonts w:ascii="Arial Narrow" w:hAnsi="Arial Narrow" w:cs="Calibri"/>
                <w:sz w:val="24"/>
                <w:szCs w:val="24"/>
              </w:rPr>
              <w:t>4</w:t>
            </w:r>
          </w:p>
        </w:tc>
        <w:tc>
          <w:tcPr>
            <w:tcW w:w="1481" w:type="dxa"/>
          </w:tcPr>
          <w:p w:rsidR="00FD2EBA" w:rsidRPr="00FD2EBA" w:rsidRDefault="00FD2EBA" w:rsidP="00FD2EBA">
            <w:pPr>
              <w:rPr>
                <w:rFonts w:ascii="Arial Narrow" w:hAnsi="Arial Narrow" w:cs="Calibri"/>
                <w:sz w:val="24"/>
                <w:szCs w:val="24"/>
              </w:rPr>
            </w:pPr>
          </w:p>
        </w:tc>
      </w:tr>
      <w:tr w:rsidR="00FD2EBA" w:rsidTr="00557B5E">
        <w:tc>
          <w:tcPr>
            <w:tcW w:w="846" w:type="dxa"/>
          </w:tcPr>
          <w:p w:rsidR="00FD2EBA" w:rsidRPr="00FD2EBA" w:rsidRDefault="00FD2EBA" w:rsidP="00FD2EBA">
            <w:pPr>
              <w:pStyle w:val="FreeForm"/>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rPr>
                <w:rFonts w:ascii="Arial Narrow" w:eastAsia="Arial Narrow" w:hAnsi="Arial Narrow" w:cs="Arial Narrow"/>
                <w:bCs/>
                <w:color w:val="0000FF"/>
                <w:sz w:val="24"/>
                <w:szCs w:val="24"/>
              </w:rPr>
            </w:pPr>
          </w:p>
        </w:tc>
        <w:tc>
          <w:tcPr>
            <w:tcW w:w="9781" w:type="dxa"/>
            <w:vAlign w:val="bottom"/>
          </w:tcPr>
          <w:p w:rsidR="00FD2EBA" w:rsidRPr="00FD2EBA" w:rsidRDefault="00FD2EBA" w:rsidP="00FD2EBA">
            <w:pPr>
              <w:rPr>
                <w:rFonts w:ascii="Arial Narrow" w:hAnsi="Arial Narrow" w:cs="Calibri"/>
                <w:sz w:val="24"/>
                <w:szCs w:val="24"/>
              </w:rPr>
            </w:pPr>
            <w:r w:rsidRPr="00FD2EBA">
              <w:rPr>
                <w:rFonts w:ascii="Arial Narrow" w:hAnsi="Arial Narrow" w:cs="Calibri"/>
                <w:sz w:val="24"/>
                <w:szCs w:val="24"/>
              </w:rPr>
              <w:t xml:space="preserve">Brown, JW; Ruzmetov, M; Eltayeb, O; Rodefeld, MD; Turrentine, </w:t>
            </w:r>
            <w:proofErr w:type="gramStart"/>
            <w:r w:rsidRPr="00FD2EBA">
              <w:rPr>
                <w:rFonts w:ascii="Arial Narrow" w:hAnsi="Arial Narrow" w:cs="Calibri"/>
                <w:sz w:val="24"/>
                <w:szCs w:val="24"/>
              </w:rPr>
              <w:t>MW.Performance</w:t>
            </w:r>
            <w:proofErr w:type="gramEnd"/>
            <w:r w:rsidRPr="00FD2EBA">
              <w:rPr>
                <w:rFonts w:ascii="Arial Narrow" w:hAnsi="Arial Narrow" w:cs="Calibri"/>
                <w:sz w:val="24"/>
                <w:szCs w:val="24"/>
              </w:rPr>
              <w:t xml:space="preserve"> of SynerGraft Decellularized Pulmonary Homograft in Patients Undergoing a Ross Procedure.ANNALS OF THORACIC SURGERY,2011,91:416-422</w:t>
            </w:r>
          </w:p>
        </w:tc>
        <w:tc>
          <w:tcPr>
            <w:tcW w:w="1842" w:type="dxa"/>
          </w:tcPr>
          <w:p w:rsidR="00FD2EBA" w:rsidRPr="00FD2EBA" w:rsidRDefault="00FD2EBA" w:rsidP="00FD2EBA">
            <w:pPr>
              <w:spacing w:after="0" w:line="240" w:lineRule="auto"/>
              <w:rPr>
                <w:rFonts w:ascii="Arial Narrow" w:hAnsi="Arial Narrow" w:cs="Calibri"/>
                <w:sz w:val="24"/>
                <w:szCs w:val="24"/>
              </w:rPr>
            </w:pPr>
            <w:r>
              <w:rPr>
                <w:rFonts w:ascii="Arial Narrow" w:hAnsi="Arial Narrow" w:cs="Calibri"/>
                <w:sz w:val="24"/>
                <w:szCs w:val="24"/>
              </w:rPr>
              <w:t>4</w:t>
            </w:r>
          </w:p>
        </w:tc>
        <w:tc>
          <w:tcPr>
            <w:tcW w:w="1481" w:type="dxa"/>
          </w:tcPr>
          <w:p w:rsidR="00FD2EBA" w:rsidRPr="00FD2EBA" w:rsidRDefault="00FD2EBA" w:rsidP="00FD2EBA">
            <w:pPr>
              <w:rPr>
                <w:rFonts w:ascii="Arial Narrow" w:hAnsi="Arial Narrow" w:cs="Calibri"/>
                <w:sz w:val="24"/>
                <w:szCs w:val="24"/>
              </w:rPr>
            </w:pPr>
          </w:p>
        </w:tc>
      </w:tr>
      <w:tr w:rsidR="00FD2EBA" w:rsidTr="00557B5E">
        <w:tc>
          <w:tcPr>
            <w:tcW w:w="846" w:type="dxa"/>
          </w:tcPr>
          <w:p w:rsidR="00FD2EBA" w:rsidRPr="00FD2EBA" w:rsidRDefault="00FD2EBA" w:rsidP="00FD2EBA">
            <w:pPr>
              <w:pStyle w:val="FreeForm"/>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rPr>
                <w:rFonts w:ascii="Arial Narrow" w:eastAsia="Arial Narrow" w:hAnsi="Arial Narrow" w:cs="Arial Narrow"/>
                <w:bCs/>
                <w:color w:val="0000FF"/>
                <w:sz w:val="24"/>
                <w:szCs w:val="24"/>
              </w:rPr>
            </w:pPr>
          </w:p>
        </w:tc>
        <w:tc>
          <w:tcPr>
            <w:tcW w:w="9781" w:type="dxa"/>
            <w:vAlign w:val="bottom"/>
          </w:tcPr>
          <w:p w:rsidR="00FD2EBA" w:rsidRPr="00FD2EBA" w:rsidRDefault="00FD2EBA" w:rsidP="00FD2EBA">
            <w:pPr>
              <w:rPr>
                <w:rFonts w:ascii="Arial Narrow" w:hAnsi="Arial Narrow" w:cs="Calibri"/>
                <w:sz w:val="24"/>
                <w:szCs w:val="24"/>
              </w:rPr>
            </w:pPr>
            <w:r w:rsidRPr="00FD2EBA">
              <w:rPr>
                <w:rFonts w:ascii="Arial Narrow" w:hAnsi="Arial Narrow" w:cs="Calibri"/>
                <w:sz w:val="24"/>
                <w:szCs w:val="24"/>
              </w:rPr>
              <w:t>Gummert, JF; Funkat, A; Osswald, B; Beckmann, A; Schiller, W; Krian, A; Beyersdorf, F; Haverich, A; Cremer, J.EuroSCORE overestimates the risk of cardiac surgery: results from the national registry of the German Society of Thoracic and Cardiovascular Surgery.CLINICAL RESEARCH IN CARDIOLOGY,2009,98:363-369</w:t>
            </w:r>
          </w:p>
        </w:tc>
        <w:tc>
          <w:tcPr>
            <w:tcW w:w="1842" w:type="dxa"/>
          </w:tcPr>
          <w:p w:rsidR="00FD2EBA" w:rsidRPr="00FD2EBA" w:rsidRDefault="00FD2EBA" w:rsidP="00FD2EBA">
            <w:pPr>
              <w:spacing w:after="0" w:line="240" w:lineRule="auto"/>
              <w:rPr>
                <w:rFonts w:ascii="Arial Narrow" w:hAnsi="Arial Narrow" w:cs="Calibri"/>
                <w:sz w:val="24"/>
                <w:szCs w:val="24"/>
              </w:rPr>
            </w:pPr>
            <w:r>
              <w:rPr>
                <w:rFonts w:ascii="Arial Narrow" w:hAnsi="Arial Narrow" w:cs="Calibri"/>
                <w:sz w:val="24"/>
                <w:szCs w:val="24"/>
              </w:rPr>
              <w:t>4</w:t>
            </w:r>
          </w:p>
        </w:tc>
        <w:tc>
          <w:tcPr>
            <w:tcW w:w="1481" w:type="dxa"/>
          </w:tcPr>
          <w:p w:rsidR="00FD2EBA" w:rsidRPr="00FD2EBA" w:rsidRDefault="00FD2EBA" w:rsidP="00FD2EBA">
            <w:pPr>
              <w:rPr>
                <w:rFonts w:ascii="Arial Narrow" w:hAnsi="Arial Narrow" w:cs="Calibri"/>
                <w:sz w:val="24"/>
                <w:szCs w:val="24"/>
              </w:rPr>
            </w:pPr>
          </w:p>
        </w:tc>
      </w:tr>
      <w:tr w:rsidR="00FD2EBA" w:rsidTr="00557B5E">
        <w:tc>
          <w:tcPr>
            <w:tcW w:w="846" w:type="dxa"/>
          </w:tcPr>
          <w:p w:rsidR="00FD2EBA" w:rsidRPr="00FD2EBA" w:rsidRDefault="00FD2EBA" w:rsidP="00FD2EBA">
            <w:pPr>
              <w:pStyle w:val="FreeForm"/>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rPr>
                <w:rFonts w:ascii="Arial Narrow" w:eastAsia="Arial Narrow" w:hAnsi="Arial Narrow" w:cs="Arial Narrow"/>
                <w:bCs/>
                <w:color w:val="0000FF"/>
                <w:sz w:val="24"/>
                <w:szCs w:val="24"/>
              </w:rPr>
            </w:pPr>
          </w:p>
        </w:tc>
        <w:tc>
          <w:tcPr>
            <w:tcW w:w="9781" w:type="dxa"/>
            <w:vAlign w:val="bottom"/>
          </w:tcPr>
          <w:p w:rsidR="00FD2EBA" w:rsidRPr="00FD2EBA" w:rsidRDefault="00FD2EBA" w:rsidP="00FD2EBA">
            <w:pPr>
              <w:rPr>
                <w:rFonts w:ascii="Arial Narrow" w:hAnsi="Arial Narrow" w:cs="Calibri"/>
                <w:sz w:val="24"/>
                <w:szCs w:val="24"/>
              </w:rPr>
            </w:pPr>
            <w:r w:rsidRPr="00FD2EBA">
              <w:rPr>
                <w:rFonts w:ascii="Arial Narrow" w:hAnsi="Arial Narrow" w:cs="Calibri"/>
                <w:sz w:val="24"/>
                <w:szCs w:val="24"/>
              </w:rPr>
              <w:t xml:space="preserve">Ailawadi, G; Swenson, BR; Girotti, ME; Gazoni, LM; Peeler, BB; Kern, JA; Fedoruk, LM; Kron, </w:t>
            </w:r>
            <w:proofErr w:type="gramStart"/>
            <w:r w:rsidRPr="00FD2EBA">
              <w:rPr>
                <w:rFonts w:ascii="Arial Narrow" w:hAnsi="Arial Narrow" w:cs="Calibri"/>
                <w:sz w:val="24"/>
                <w:szCs w:val="24"/>
              </w:rPr>
              <w:t>IL.Is</w:t>
            </w:r>
            <w:proofErr w:type="gramEnd"/>
            <w:r w:rsidRPr="00FD2EBA">
              <w:rPr>
                <w:rFonts w:ascii="Arial Narrow" w:hAnsi="Arial Narrow" w:cs="Calibri"/>
                <w:sz w:val="24"/>
                <w:szCs w:val="24"/>
              </w:rPr>
              <w:t xml:space="preserve"> mitral valve repair superior to replacement in elderly patients?.ANNALS OF THORACIC SURGERY,2008,86:77-86</w:t>
            </w:r>
          </w:p>
        </w:tc>
        <w:tc>
          <w:tcPr>
            <w:tcW w:w="1842" w:type="dxa"/>
          </w:tcPr>
          <w:p w:rsidR="00FD2EBA" w:rsidRPr="00FD2EBA" w:rsidRDefault="00FD2EBA" w:rsidP="00FD2EBA">
            <w:pPr>
              <w:spacing w:after="0" w:line="240" w:lineRule="auto"/>
              <w:rPr>
                <w:rFonts w:ascii="Arial Narrow" w:hAnsi="Arial Narrow" w:cs="Calibri"/>
                <w:sz w:val="24"/>
                <w:szCs w:val="24"/>
              </w:rPr>
            </w:pPr>
            <w:r>
              <w:rPr>
                <w:rFonts w:ascii="Arial Narrow" w:hAnsi="Arial Narrow" w:cs="Calibri"/>
                <w:sz w:val="24"/>
                <w:szCs w:val="24"/>
              </w:rPr>
              <w:t>4</w:t>
            </w:r>
          </w:p>
        </w:tc>
        <w:tc>
          <w:tcPr>
            <w:tcW w:w="1481" w:type="dxa"/>
          </w:tcPr>
          <w:p w:rsidR="00FD2EBA" w:rsidRPr="00FD2EBA" w:rsidRDefault="00FD2EBA" w:rsidP="00FD2EBA">
            <w:pPr>
              <w:rPr>
                <w:rFonts w:ascii="Arial Narrow" w:hAnsi="Arial Narrow" w:cs="Calibri"/>
                <w:sz w:val="24"/>
                <w:szCs w:val="24"/>
              </w:rPr>
            </w:pPr>
          </w:p>
        </w:tc>
      </w:tr>
      <w:tr w:rsidR="00FD2EBA" w:rsidTr="00557B5E">
        <w:tc>
          <w:tcPr>
            <w:tcW w:w="846" w:type="dxa"/>
          </w:tcPr>
          <w:p w:rsidR="00FD2EBA" w:rsidRPr="00FD2EBA" w:rsidRDefault="00FD2EBA" w:rsidP="00FD2EBA">
            <w:pPr>
              <w:pStyle w:val="FreeForm"/>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rPr>
                <w:rFonts w:ascii="Arial Narrow" w:eastAsia="Arial Narrow" w:hAnsi="Arial Narrow" w:cs="Arial Narrow"/>
                <w:bCs/>
                <w:color w:val="0000FF"/>
                <w:sz w:val="24"/>
                <w:szCs w:val="24"/>
              </w:rPr>
            </w:pPr>
          </w:p>
        </w:tc>
        <w:tc>
          <w:tcPr>
            <w:tcW w:w="9781" w:type="dxa"/>
            <w:vAlign w:val="bottom"/>
          </w:tcPr>
          <w:p w:rsidR="00FD2EBA" w:rsidRPr="00FD2EBA" w:rsidRDefault="00FD2EBA" w:rsidP="00FD2EBA">
            <w:pPr>
              <w:rPr>
                <w:rFonts w:ascii="Arial Narrow" w:hAnsi="Arial Narrow" w:cs="Calibri"/>
                <w:sz w:val="24"/>
                <w:szCs w:val="24"/>
              </w:rPr>
            </w:pPr>
            <w:r w:rsidRPr="00FD2EBA">
              <w:rPr>
                <w:rFonts w:ascii="Arial Narrow" w:hAnsi="Arial Narrow" w:cs="Calibri"/>
                <w:sz w:val="24"/>
                <w:szCs w:val="24"/>
              </w:rPr>
              <w:t xml:space="preserve">Kuduvalli, M; Grayson, AD; Au, J; Grotte, G; Bridgewater, B; Fabri, </w:t>
            </w:r>
            <w:proofErr w:type="gramStart"/>
            <w:r w:rsidRPr="00FD2EBA">
              <w:rPr>
                <w:rFonts w:ascii="Arial Narrow" w:hAnsi="Arial Narrow" w:cs="Calibri"/>
                <w:sz w:val="24"/>
                <w:szCs w:val="24"/>
              </w:rPr>
              <w:t>BM.A</w:t>
            </w:r>
            <w:proofErr w:type="gramEnd"/>
            <w:r w:rsidRPr="00FD2EBA">
              <w:rPr>
                <w:rFonts w:ascii="Arial Narrow" w:hAnsi="Arial Narrow" w:cs="Calibri"/>
                <w:sz w:val="24"/>
                <w:szCs w:val="24"/>
              </w:rPr>
              <w:t xml:space="preserve"> multi-centre additive and logistic risk model for in-hospital mortality following aortic valve replacement.EUROPEAN JOURNAL OF CARDIO-THORACIC SURGERY,2007,31:607-613</w:t>
            </w:r>
          </w:p>
        </w:tc>
        <w:tc>
          <w:tcPr>
            <w:tcW w:w="1842" w:type="dxa"/>
          </w:tcPr>
          <w:p w:rsidR="00FD2EBA" w:rsidRPr="00FD2EBA" w:rsidRDefault="00FD2EBA" w:rsidP="00FD2EBA">
            <w:pPr>
              <w:spacing w:after="0" w:line="240" w:lineRule="auto"/>
              <w:rPr>
                <w:rFonts w:ascii="Arial Narrow" w:hAnsi="Arial Narrow" w:cs="Calibri"/>
                <w:sz w:val="24"/>
                <w:szCs w:val="24"/>
              </w:rPr>
            </w:pPr>
            <w:r>
              <w:rPr>
                <w:rFonts w:ascii="Arial Narrow" w:hAnsi="Arial Narrow" w:cs="Calibri"/>
                <w:sz w:val="24"/>
                <w:szCs w:val="24"/>
              </w:rPr>
              <w:t>4</w:t>
            </w:r>
          </w:p>
        </w:tc>
        <w:tc>
          <w:tcPr>
            <w:tcW w:w="1481" w:type="dxa"/>
          </w:tcPr>
          <w:p w:rsidR="00FD2EBA" w:rsidRPr="00FD2EBA" w:rsidRDefault="00FD2EBA" w:rsidP="00FD2EBA">
            <w:pPr>
              <w:rPr>
                <w:rFonts w:ascii="Arial Narrow" w:hAnsi="Arial Narrow" w:cs="Calibri"/>
                <w:sz w:val="24"/>
                <w:szCs w:val="24"/>
              </w:rPr>
            </w:pPr>
          </w:p>
        </w:tc>
      </w:tr>
      <w:tr w:rsidR="00FD2EBA" w:rsidTr="00557B5E">
        <w:tc>
          <w:tcPr>
            <w:tcW w:w="846" w:type="dxa"/>
          </w:tcPr>
          <w:p w:rsidR="00FD2EBA" w:rsidRPr="00FD2EBA" w:rsidRDefault="00FD2EBA" w:rsidP="00FD2EBA">
            <w:pPr>
              <w:pStyle w:val="FreeForm"/>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rPr>
                <w:rFonts w:ascii="Arial Narrow" w:eastAsia="Arial Narrow" w:hAnsi="Arial Narrow" w:cs="Arial Narrow"/>
                <w:bCs/>
                <w:color w:val="0000FF"/>
                <w:sz w:val="24"/>
                <w:szCs w:val="24"/>
              </w:rPr>
            </w:pPr>
          </w:p>
        </w:tc>
        <w:tc>
          <w:tcPr>
            <w:tcW w:w="9781" w:type="dxa"/>
            <w:vAlign w:val="bottom"/>
          </w:tcPr>
          <w:p w:rsidR="00FD2EBA" w:rsidRPr="00FD2EBA" w:rsidRDefault="00FD2EBA" w:rsidP="00FD2EBA">
            <w:pPr>
              <w:rPr>
                <w:rFonts w:ascii="Arial Narrow" w:hAnsi="Arial Narrow" w:cs="Calibri"/>
                <w:sz w:val="24"/>
                <w:szCs w:val="24"/>
              </w:rPr>
            </w:pPr>
            <w:r w:rsidRPr="00FD2EBA">
              <w:rPr>
                <w:rFonts w:ascii="Arial Narrow" w:hAnsi="Arial Narrow" w:cs="Calibri"/>
                <w:sz w:val="24"/>
                <w:szCs w:val="24"/>
              </w:rPr>
              <w:t xml:space="preserve">Tajik, M; Cardarelli, </w:t>
            </w:r>
            <w:proofErr w:type="gramStart"/>
            <w:r w:rsidRPr="00FD2EBA">
              <w:rPr>
                <w:rFonts w:ascii="Arial Narrow" w:hAnsi="Arial Narrow" w:cs="Calibri"/>
                <w:sz w:val="24"/>
                <w:szCs w:val="24"/>
              </w:rPr>
              <w:t>MG.Extracorporeal</w:t>
            </w:r>
            <w:proofErr w:type="gramEnd"/>
            <w:r w:rsidRPr="00FD2EBA">
              <w:rPr>
                <w:rFonts w:ascii="Arial Narrow" w:hAnsi="Arial Narrow" w:cs="Calibri"/>
                <w:sz w:val="24"/>
                <w:szCs w:val="24"/>
              </w:rPr>
              <w:t xml:space="preserve"> membrane oxygenation after cardiac arrest in children: what do we know?.EUROPEAN JOURNAL OF CARDIO-THORACIC SURGERY,2008,33:409-417</w:t>
            </w:r>
          </w:p>
        </w:tc>
        <w:tc>
          <w:tcPr>
            <w:tcW w:w="1842" w:type="dxa"/>
          </w:tcPr>
          <w:p w:rsidR="00FD2EBA" w:rsidRPr="00FD2EBA" w:rsidRDefault="00FD2EBA" w:rsidP="00FD2EBA">
            <w:pPr>
              <w:spacing w:after="0" w:line="240" w:lineRule="auto"/>
              <w:rPr>
                <w:rFonts w:ascii="Arial Narrow" w:hAnsi="Arial Narrow" w:cs="Calibri"/>
                <w:sz w:val="24"/>
                <w:szCs w:val="24"/>
              </w:rPr>
            </w:pPr>
            <w:r>
              <w:rPr>
                <w:rFonts w:ascii="Arial Narrow" w:hAnsi="Arial Narrow" w:cs="Calibri"/>
                <w:sz w:val="24"/>
                <w:szCs w:val="24"/>
              </w:rPr>
              <w:t>4</w:t>
            </w:r>
          </w:p>
        </w:tc>
        <w:tc>
          <w:tcPr>
            <w:tcW w:w="1481" w:type="dxa"/>
          </w:tcPr>
          <w:p w:rsidR="00FD2EBA" w:rsidRPr="00FD2EBA" w:rsidRDefault="00FD2EBA" w:rsidP="00FD2EBA">
            <w:pPr>
              <w:rPr>
                <w:rFonts w:ascii="Arial Narrow" w:hAnsi="Arial Narrow" w:cs="Calibri"/>
                <w:sz w:val="24"/>
                <w:szCs w:val="24"/>
              </w:rPr>
            </w:pPr>
          </w:p>
        </w:tc>
      </w:tr>
      <w:tr w:rsidR="00FD2EBA" w:rsidTr="00557B5E">
        <w:tc>
          <w:tcPr>
            <w:tcW w:w="846" w:type="dxa"/>
          </w:tcPr>
          <w:p w:rsidR="00FD2EBA" w:rsidRPr="00FD2EBA" w:rsidRDefault="00FD2EBA" w:rsidP="00FD2EBA">
            <w:pPr>
              <w:pStyle w:val="FreeForm"/>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rPr>
                <w:rFonts w:ascii="Arial Narrow" w:eastAsia="Arial Narrow" w:hAnsi="Arial Narrow" w:cs="Arial Narrow"/>
                <w:bCs/>
                <w:color w:val="0000FF"/>
                <w:sz w:val="24"/>
                <w:szCs w:val="24"/>
              </w:rPr>
            </w:pPr>
          </w:p>
        </w:tc>
        <w:tc>
          <w:tcPr>
            <w:tcW w:w="9781" w:type="dxa"/>
            <w:vAlign w:val="bottom"/>
          </w:tcPr>
          <w:p w:rsidR="00FD2EBA" w:rsidRPr="00FD2EBA" w:rsidRDefault="00FD2EBA" w:rsidP="00FD2EBA">
            <w:pPr>
              <w:rPr>
                <w:rFonts w:ascii="Arial Narrow" w:hAnsi="Arial Narrow" w:cs="Calibri"/>
                <w:sz w:val="24"/>
                <w:szCs w:val="24"/>
              </w:rPr>
            </w:pPr>
            <w:r w:rsidRPr="00FD2EBA">
              <w:rPr>
                <w:rFonts w:ascii="Arial Narrow" w:hAnsi="Arial Narrow" w:cs="Calibri"/>
                <w:sz w:val="24"/>
                <w:szCs w:val="24"/>
              </w:rPr>
              <w:t xml:space="preserve">Casselman, FP; La Meir, M; Jeanmart, H; Mazzarro, E; Coddens, J; Van Praet, F; Wellens, F; Vermeulen, Y; Vanermen, </w:t>
            </w:r>
            <w:proofErr w:type="gramStart"/>
            <w:r w:rsidRPr="00FD2EBA">
              <w:rPr>
                <w:rFonts w:ascii="Arial Narrow" w:hAnsi="Arial Narrow" w:cs="Calibri"/>
                <w:sz w:val="24"/>
                <w:szCs w:val="24"/>
              </w:rPr>
              <w:t>H.Endoscopic</w:t>
            </w:r>
            <w:proofErr w:type="gramEnd"/>
            <w:r w:rsidRPr="00FD2EBA">
              <w:rPr>
                <w:rFonts w:ascii="Arial Narrow" w:hAnsi="Arial Narrow" w:cs="Calibri"/>
                <w:sz w:val="24"/>
                <w:szCs w:val="24"/>
              </w:rPr>
              <w:t xml:space="preserve"> mitral and tricuspid valve surgery after previous cardiac surgery.CIRCULATION,2007,116:I270-I275</w:t>
            </w:r>
          </w:p>
        </w:tc>
        <w:tc>
          <w:tcPr>
            <w:tcW w:w="1842" w:type="dxa"/>
          </w:tcPr>
          <w:p w:rsidR="00FD2EBA" w:rsidRPr="00FD2EBA" w:rsidRDefault="00FD2EBA" w:rsidP="00FD2EBA">
            <w:pPr>
              <w:spacing w:after="0" w:line="240" w:lineRule="auto"/>
              <w:rPr>
                <w:rFonts w:ascii="Arial Narrow" w:hAnsi="Arial Narrow" w:cs="Calibri"/>
                <w:sz w:val="24"/>
                <w:szCs w:val="24"/>
              </w:rPr>
            </w:pPr>
            <w:r>
              <w:rPr>
                <w:rFonts w:ascii="Arial Narrow" w:hAnsi="Arial Narrow" w:cs="Calibri"/>
                <w:sz w:val="24"/>
                <w:szCs w:val="24"/>
              </w:rPr>
              <w:t>4</w:t>
            </w:r>
          </w:p>
        </w:tc>
        <w:tc>
          <w:tcPr>
            <w:tcW w:w="1481" w:type="dxa"/>
          </w:tcPr>
          <w:p w:rsidR="00FD2EBA" w:rsidRPr="00FD2EBA" w:rsidRDefault="00FD2EBA" w:rsidP="00FD2EBA">
            <w:pPr>
              <w:rPr>
                <w:rFonts w:ascii="Arial Narrow" w:hAnsi="Arial Narrow" w:cs="Calibri"/>
                <w:sz w:val="24"/>
                <w:szCs w:val="24"/>
              </w:rPr>
            </w:pPr>
          </w:p>
        </w:tc>
      </w:tr>
      <w:tr w:rsidR="00FD2EBA" w:rsidTr="00557B5E">
        <w:tc>
          <w:tcPr>
            <w:tcW w:w="846" w:type="dxa"/>
          </w:tcPr>
          <w:p w:rsidR="00FD2EBA" w:rsidRPr="00FD2EBA" w:rsidRDefault="00FD2EBA" w:rsidP="00FD2EBA">
            <w:pPr>
              <w:pStyle w:val="FreeForm"/>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rPr>
                <w:rFonts w:ascii="Arial Narrow" w:eastAsia="Arial Narrow" w:hAnsi="Arial Narrow" w:cs="Arial Narrow"/>
                <w:bCs/>
                <w:color w:val="0000FF"/>
                <w:sz w:val="24"/>
                <w:szCs w:val="24"/>
              </w:rPr>
            </w:pPr>
          </w:p>
        </w:tc>
        <w:tc>
          <w:tcPr>
            <w:tcW w:w="9781" w:type="dxa"/>
            <w:vAlign w:val="bottom"/>
          </w:tcPr>
          <w:p w:rsidR="00FD2EBA" w:rsidRPr="00FD2EBA" w:rsidRDefault="00FD2EBA" w:rsidP="00FD2EBA">
            <w:pPr>
              <w:rPr>
                <w:rFonts w:ascii="Arial Narrow" w:hAnsi="Arial Narrow" w:cs="Calibri"/>
                <w:sz w:val="24"/>
                <w:szCs w:val="24"/>
              </w:rPr>
            </w:pPr>
            <w:r w:rsidRPr="00FD2EBA">
              <w:rPr>
                <w:rFonts w:ascii="Arial Narrow" w:hAnsi="Arial Narrow" w:cs="Calibri"/>
                <w:sz w:val="24"/>
                <w:szCs w:val="24"/>
              </w:rPr>
              <w:t xml:space="preserve">Niemann, B; Rohrbach, S; Miller, MR; Newby, DE; Fuster, V; Kovacic, </w:t>
            </w:r>
            <w:proofErr w:type="gramStart"/>
            <w:r w:rsidRPr="00FD2EBA">
              <w:rPr>
                <w:rFonts w:ascii="Arial Narrow" w:hAnsi="Arial Narrow" w:cs="Calibri"/>
                <w:sz w:val="24"/>
                <w:szCs w:val="24"/>
              </w:rPr>
              <w:t>JC.Oxidative</w:t>
            </w:r>
            <w:proofErr w:type="gramEnd"/>
            <w:r w:rsidRPr="00FD2EBA">
              <w:rPr>
                <w:rFonts w:ascii="Arial Narrow" w:hAnsi="Arial Narrow" w:cs="Calibri"/>
                <w:sz w:val="24"/>
                <w:szCs w:val="24"/>
              </w:rPr>
              <w:t xml:space="preserve"> Stress and Cardiovascular Risk: Obesity, Diabetes, Smoking, and Pollution Part 3 of a 3-Part Series.JOURNAL OF THE AMERICAN COLLEGE OF CARDIOLOGY,2017,70:230-251</w:t>
            </w:r>
          </w:p>
        </w:tc>
        <w:tc>
          <w:tcPr>
            <w:tcW w:w="1842" w:type="dxa"/>
          </w:tcPr>
          <w:p w:rsidR="00FD2EBA" w:rsidRPr="00FD2EBA" w:rsidRDefault="00FD2EBA" w:rsidP="00FD2EBA">
            <w:pPr>
              <w:spacing w:after="0" w:line="240" w:lineRule="auto"/>
              <w:rPr>
                <w:rFonts w:ascii="Arial Narrow" w:hAnsi="Arial Narrow" w:cs="Calibri"/>
                <w:sz w:val="24"/>
                <w:szCs w:val="24"/>
              </w:rPr>
            </w:pPr>
            <w:r>
              <w:rPr>
                <w:rFonts w:ascii="Arial Narrow" w:hAnsi="Arial Narrow" w:cs="Calibri"/>
                <w:sz w:val="24"/>
                <w:szCs w:val="24"/>
              </w:rPr>
              <w:t>4</w:t>
            </w:r>
          </w:p>
        </w:tc>
        <w:tc>
          <w:tcPr>
            <w:tcW w:w="1481" w:type="dxa"/>
          </w:tcPr>
          <w:p w:rsidR="00FD2EBA" w:rsidRPr="00FD2EBA" w:rsidRDefault="00FD2EBA" w:rsidP="00FD2EBA">
            <w:pPr>
              <w:rPr>
                <w:rFonts w:ascii="Arial Narrow" w:hAnsi="Arial Narrow" w:cs="Calibri"/>
                <w:sz w:val="24"/>
                <w:szCs w:val="24"/>
              </w:rPr>
            </w:pPr>
          </w:p>
        </w:tc>
      </w:tr>
      <w:tr w:rsidR="00FD2EBA" w:rsidTr="00557B5E">
        <w:tc>
          <w:tcPr>
            <w:tcW w:w="846" w:type="dxa"/>
          </w:tcPr>
          <w:p w:rsidR="00FD2EBA" w:rsidRPr="00FD2EBA" w:rsidRDefault="00FD2EBA" w:rsidP="00FD2EBA">
            <w:pPr>
              <w:pStyle w:val="FreeForm"/>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rPr>
                <w:rFonts w:ascii="Arial Narrow" w:eastAsia="Arial Narrow" w:hAnsi="Arial Narrow" w:cs="Arial Narrow"/>
                <w:bCs/>
                <w:color w:val="0000FF"/>
                <w:sz w:val="24"/>
                <w:szCs w:val="24"/>
              </w:rPr>
            </w:pPr>
          </w:p>
        </w:tc>
        <w:tc>
          <w:tcPr>
            <w:tcW w:w="9781" w:type="dxa"/>
            <w:vAlign w:val="bottom"/>
          </w:tcPr>
          <w:p w:rsidR="00FD2EBA" w:rsidRPr="00FD2EBA" w:rsidRDefault="00FD2EBA" w:rsidP="00FD2EBA">
            <w:pPr>
              <w:rPr>
                <w:rFonts w:ascii="Arial Narrow" w:hAnsi="Arial Narrow" w:cs="Calibri"/>
                <w:sz w:val="24"/>
                <w:szCs w:val="24"/>
              </w:rPr>
            </w:pPr>
            <w:r w:rsidRPr="00FD2EBA">
              <w:rPr>
                <w:rFonts w:ascii="Arial Narrow" w:hAnsi="Arial Narrow" w:cs="Calibri"/>
                <w:sz w:val="24"/>
                <w:szCs w:val="24"/>
              </w:rPr>
              <w:t xml:space="preserve">Eitz, T; Fritzsche, D; Kleikamp, G; Zittermann, A; Horstkotte, D; Korfer, </w:t>
            </w:r>
            <w:proofErr w:type="gramStart"/>
            <w:r w:rsidRPr="00FD2EBA">
              <w:rPr>
                <w:rFonts w:ascii="Arial Narrow" w:hAnsi="Arial Narrow" w:cs="Calibri"/>
                <w:sz w:val="24"/>
                <w:szCs w:val="24"/>
              </w:rPr>
              <w:t>R.Reoperation</w:t>
            </w:r>
            <w:proofErr w:type="gramEnd"/>
            <w:r w:rsidRPr="00FD2EBA">
              <w:rPr>
                <w:rFonts w:ascii="Arial Narrow" w:hAnsi="Arial Narrow" w:cs="Calibri"/>
                <w:sz w:val="24"/>
                <w:szCs w:val="24"/>
              </w:rPr>
              <w:t xml:space="preserve"> of the aortic valve in octogenarians.ANNALS OF THORACIC SURGERY,2006,82:1385-1391</w:t>
            </w:r>
          </w:p>
        </w:tc>
        <w:tc>
          <w:tcPr>
            <w:tcW w:w="1842" w:type="dxa"/>
          </w:tcPr>
          <w:p w:rsidR="00FD2EBA" w:rsidRPr="00FD2EBA" w:rsidRDefault="00FD2EBA" w:rsidP="00FD2EBA">
            <w:pPr>
              <w:spacing w:after="0" w:line="240" w:lineRule="auto"/>
              <w:rPr>
                <w:rFonts w:ascii="Arial Narrow" w:hAnsi="Arial Narrow" w:cs="Calibri"/>
                <w:sz w:val="24"/>
                <w:szCs w:val="24"/>
              </w:rPr>
            </w:pPr>
            <w:r>
              <w:rPr>
                <w:rFonts w:ascii="Arial Narrow" w:hAnsi="Arial Narrow" w:cs="Calibri"/>
                <w:sz w:val="24"/>
                <w:szCs w:val="24"/>
              </w:rPr>
              <w:t>4</w:t>
            </w:r>
          </w:p>
        </w:tc>
        <w:tc>
          <w:tcPr>
            <w:tcW w:w="1481" w:type="dxa"/>
          </w:tcPr>
          <w:p w:rsidR="00FD2EBA" w:rsidRPr="00FD2EBA" w:rsidRDefault="00FD2EBA" w:rsidP="00FD2EBA">
            <w:pPr>
              <w:rPr>
                <w:rFonts w:ascii="Arial Narrow" w:hAnsi="Arial Narrow" w:cs="Calibri"/>
                <w:sz w:val="24"/>
                <w:szCs w:val="24"/>
              </w:rPr>
            </w:pPr>
          </w:p>
        </w:tc>
      </w:tr>
      <w:tr w:rsidR="00FD2EBA" w:rsidTr="00557B5E">
        <w:tc>
          <w:tcPr>
            <w:tcW w:w="846" w:type="dxa"/>
          </w:tcPr>
          <w:p w:rsidR="00FD2EBA" w:rsidRPr="00FD2EBA" w:rsidRDefault="00FD2EBA" w:rsidP="00FD2EBA">
            <w:pPr>
              <w:pStyle w:val="FreeForm"/>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rPr>
                <w:rFonts w:ascii="Arial Narrow" w:eastAsia="Arial Narrow" w:hAnsi="Arial Narrow" w:cs="Arial Narrow"/>
                <w:bCs/>
                <w:color w:val="0000FF"/>
                <w:sz w:val="24"/>
                <w:szCs w:val="24"/>
              </w:rPr>
            </w:pPr>
          </w:p>
        </w:tc>
        <w:tc>
          <w:tcPr>
            <w:tcW w:w="9781" w:type="dxa"/>
            <w:vAlign w:val="bottom"/>
          </w:tcPr>
          <w:p w:rsidR="00FD2EBA" w:rsidRPr="00FD2EBA" w:rsidRDefault="00FD2EBA" w:rsidP="00FD2EBA">
            <w:pPr>
              <w:rPr>
                <w:rFonts w:ascii="Arial Narrow" w:hAnsi="Arial Narrow" w:cs="Calibri"/>
                <w:sz w:val="24"/>
                <w:szCs w:val="24"/>
              </w:rPr>
            </w:pPr>
            <w:r w:rsidRPr="00FD2EBA">
              <w:rPr>
                <w:rFonts w:ascii="Arial Narrow" w:hAnsi="Arial Narrow" w:cs="Calibri"/>
                <w:sz w:val="24"/>
                <w:szCs w:val="24"/>
              </w:rPr>
              <w:t xml:space="preserve">Chukwuemeka, A; Borger, MA; Ivanov, J; Armstrong, S; Feindel, CM; David, </w:t>
            </w:r>
            <w:proofErr w:type="gramStart"/>
            <w:r w:rsidRPr="00FD2EBA">
              <w:rPr>
                <w:rFonts w:ascii="Arial Narrow" w:hAnsi="Arial Narrow" w:cs="Calibri"/>
                <w:sz w:val="24"/>
                <w:szCs w:val="24"/>
              </w:rPr>
              <w:t>TE.Valve</w:t>
            </w:r>
            <w:proofErr w:type="gramEnd"/>
            <w:r w:rsidRPr="00FD2EBA">
              <w:rPr>
                <w:rFonts w:ascii="Arial Narrow" w:hAnsi="Arial Narrow" w:cs="Calibri"/>
                <w:sz w:val="24"/>
                <w:szCs w:val="24"/>
              </w:rPr>
              <w:t xml:space="preserve"> surgery in octogenarians: A safe option with good medium-term results.JOURNAL OF HEART VALVE DISEASE,2006,15:191-196</w:t>
            </w:r>
          </w:p>
        </w:tc>
        <w:tc>
          <w:tcPr>
            <w:tcW w:w="1842" w:type="dxa"/>
          </w:tcPr>
          <w:p w:rsidR="00FD2EBA" w:rsidRPr="00FD2EBA" w:rsidRDefault="00FD2EBA" w:rsidP="00FD2EBA">
            <w:pPr>
              <w:spacing w:after="0" w:line="240" w:lineRule="auto"/>
              <w:rPr>
                <w:rFonts w:ascii="Arial Narrow" w:hAnsi="Arial Narrow" w:cs="Calibri"/>
                <w:sz w:val="24"/>
                <w:szCs w:val="24"/>
              </w:rPr>
            </w:pPr>
            <w:r>
              <w:rPr>
                <w:rFonts w:ascii="Arial Narrow" w:hAnsi="Arial Narrow" w:cs="Calibri"/>
                <w:sz w:val="24"/>
                <w:szCs w:val="24"/>
              </w:rPr>
              <w:t>4</w:t>
            </w:r>
          </w:p>
        </w:tc>
        <w:tc>
          <w:tcPr>
            <w:tcW w:w="1481" w:type="dxa"/>
          </w:tcPr>
          <w:p w:rsidR="00FD2EBA" w:rsidRPr="00FD2EBA" w:rsidRDefault="00FD2EBA" w:rsidP="00FD2EBA">
            <w:pPr>
              <w:rPr>
                <w:rFonts w:ascii="Arial Narrow" w:hAnsi="Arial Narrow" w:cs="Calibri"/>
                <w:sz w:val="24"/>
                <w:szCs w:val="24"/>
              </w:rPr>
            </w:pPr>
          </w:p>
        </w:tc>
      </w:tr>
      <w:tr w:rsidR="00FD2EBA" w:rsidTr="00557B5E">
        <w:tc>
          <w:tcPr>
            <w:tcW w:w="846" w:type="dxa"/>
          </w:tcPr>
          <w:p w:rsidR="00FD2EBA" w:rsidRPr="00FD2EBA" w:rsidRDefault="00FD2EBA" w:rsidP="00FD2EBA">
            <w:pPr>
              <w:pStyle w:val="FreeForm"/>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rPr>
                <w:rFonts w:ascii="Arial Narrow" w:eastAsia="Arial Narrow" w:hAnsi="Arial Narrow" w:cs="Arial Narrow"/>
                <w:bCs/>
                <w:color w:val="0000FF"/>
                <w:sz w:val="24"/>
                <w:szCs w:val="24"/>
              </w:rPr>
            </w:pPr>
          </w:p>
        </w:tc>
        <w:tc>
          <w:tcPr>
            <w:tcW w:w="9781" w:type="dxa"/>
            <w:vAlign w:val="bottom"/>
          </w:tcPr>
          <w:p w:rsidR="00FD2EBA" w:rsidRPr="00FD2EBA" w:rsidRDefault="00FD2EBA" w:rsidP="00FD2EBA">
            <w:pPr>
              <w:rPr>
                <w:rFonts w:ascii="Arial Narrow" w:hAnsi="Arial Narrow" w:cs="Calibri"/>
                <w:sz w:val="24"/>
                <w:szCs w:val="24"/>
              </w:rPr>
            </w:pPr>
            <w:r w:rsidRPr="00FD2EBA">
              <w:rPr>
                <w:rFonts w:ascii="Arial Narrow" w:hAnsi="Arial Narrow" w:cs="Calibri"/>
                <w:sz w:val="24"/>
                <w:szCs w:val="24"/>
              </w:rPr>
              <w:t xml:space="preserve">Langanay, T; Flecher, E; Fouquet, O; Ruggieri, VG; De La Tour, B; Felix, C; Lelong, B; Verhoye, JP; Corbineau, H; Leguerrier, </w:t>
            </w:r>
            <w:proofErr w:type="gramStart"/>
            <w:r w:rsidRPr="00FD2EBA">
              <w:rPr>
                <w:rFonts w:ascii="Arial Narrow" w:hAnsi="Arial Narrow" w:cs="Calibri"/>
                <w:sz w:val="24"/>
                <w:szCs w:val="24"/>
              </w:rPr>
              <w:t>A.Aortic</w:t>
            </w:r>
            <w:proofErr w:type="gramEnd"/>
            <w:r w:rsidRPr="00FD2EBA">
              <w:rPr>
                <w:rFonts w:ascii="Arial Narrow" w:hAnsi="Arial Narrow" w:cs="Calibri"/>
                <w:sz w:val="24"/>
                <w:szCs w:val="24"/>
              </w:rPr>
              <w:t xml:space="preserve"> Valve Replacement in the Elderly: The Real Life.ANNALS OF THORACIC SURGERY,2012,93:70-78</w:t>
            </w:r>
          </w:p>
        </w:tc>
        <w:tc>
          <w:tcPr>
            <w:tcW w:w="1842" w:type="dxa"/>
          </w:tcPr>
          <w:p w:rsidR="00FD2EBA" w:rsidRPr="00FD2EBA" w:rsidRDefault="00FD2EBA" w:rsidP="00FD2EBA">
            <w:pPr>
              <w:spacing w:after="0" w:line="240" w:lineRule="auto"/>
              <w:rPr>
                <w:rFonts w:ascii="Arial Narrow" w:hAnsi="Arial Narrow" w:cs="Calibri"/>
                <w:sz w:val="24"/>
                <w:szCs w:val="24"/>
              </w:rPr>
            </w:pPr>
            <w:r>
              <w:rPr>
                <w:rFonts w:ascii="Arial Narrow" w:hAnsi="Arial Narrow" w:cs="Calibri"/>
                <w:sz w:val="24"/>
                <w:szCs w:val="24"/>
              </w:rPr>
              <w:t>4</w:t>
            </w:r>
          </w:p>
        </w:tc>
        <w:tc>
          <w:tcPr>
            <w:tcW w:w="1481" w:type="dxa"/>
          </w:tcPr>
          <w:p w:rsidR="00FD2EBA" w:rsidRPr="00FD2EBA" w:rsidRDefault="00FD2EBA" w:rsidP="00FD2EBA">
            <w:pPr>
              <w:rPr>
                <w:rFonts w:ascii="Arial Narrow" w:hAnsi="Arial Narrow" w:cs="Calibri"/>
                <w:sz w:val="24"/>
                <w:szCs w:val="24"/>
              </w:rPr>
            </w:pPr>
          </w:p>
        </w:tc>
      </w:tr>
      <w:tr w:rsidR="00FD2EBA" w:rsidTr="00557B5E">
        <w:tc>
          <w:tcPr>
            <w:tcW w:w="846" w:type="dxa"/>
          </w:tcPr>
          <w:p w:rsidR="00FD2EBA" w:rsidRPr="00FD2EBA" w:rsidRDefault="00FD2EBA" w:rsidP="00FD2EBA">
            <w:pPr>
              <w:pStyle w:val="FreeForm"/>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rPr>
                <w:rFonts w:ascii="Arial Narrow" w:eastAsia="Arial Narrow" w:hAnsi="Arial Narrow" w:cs="Arial Narrow"/>
                <w:bCs/>
                <w:color w:val="0000FF"/>
                <w:sz w:val="24"/>
                <w:szCs w:val="24"/>
              </w:rPr>
            </w:pPr>
          </w:p>
        </w:tc>
        <w:tc>
          <w:tcPr>
            <w:tcW w:w="9781" w:type="dxa"/>
            <w:vAlign w:val="bottom"/>
          </w:tcPr>
          <w:p w:rsidR="00FD2EBA" w:rsidRPr="00FD2EBA" w:rsidRDefault="00FD2EBA" w:rsidP="00FD2EBA">
            <w:pPr>
              <w:rPr>
                <w:rFonts w:ascii="Arial Narrow" w:hAnsi="Arial Narrow" w:cs="Calibri"/>
                <w:sz w:val="24"/>
                <w:szCs w:val="24"/>
              </w:rPr>
            </w:pPr>
            <w:r w:rsidRPr="00FD2EBA">
              <w:rPr>
                <w:rFonts w:ascii="Arial Narrow" w:hAnsi="Arial Narrow" w:cs="Calibri"/>
                <w:sz w:val="24"/>
                <w:szCs w:val="24"/>
              </w:rPr>
              <w:t xml:space="preserve">Zierer, A; Wimmer-Greinecker, G; Martens, S; Moritz, A; Doss, </w:t>
            </w:r>
            <w:proofErr w:type="gramStart"/>
            <w:r w:rsidRPr="00FD2EBA">
              <w:rPr>
                <w:rFonts w:ascii="Arial Narrow" w:hAnsi="Arial Narrow" w:cs="Calibri"/>
                <w:sz w:val="24"/>
                <w:szCs w:val="24"/>
              </w:rPr>
              <w:t>M.Is</w:t>
            </w:r>
            <w:proofErr w:type="gramEnd"/>
            <w:r w:rsidRPr="00FD2EBA">
              <w:rPr>
                <w:rFonts w:ascii="Arial Narrow" w:hAnsi="Arial Narrow" w:cs="Calibri"/>
                <w:sz w:val="24"/>
                <w:szCs w:val="24"/>
              </w:rPr>
              <w:t xml:space="preserve"> transapical aortic valve implantation really less invasive than minimally invasive aortic valve replacement?.JOURNAL OF THORACIC AND CARDIOVASCULAR SURGERY,2009,138:1067-1072</w:t>
            </w:r>
          </w:p>
        </w:tc>
        <w:tc>
          <w:tcPr>
            <w:tcW w:w="1842" w:type="dxa"/>
          </w:tcPr>
          <w:p w:rsidR="00FD2EBA" w:rsidRPr="00FD2EBA" w:rsidRDefault="00FD2EBA" w:rsidP="00FD2EBA">
            <w:pPr>
              <w:spacing w:after="0" w:line="240" w:lineRule="auto"/>
              <w:rPr>
                <w:rFonts w:ascii="Arial Narrow" w:hAnsi="Arial Narrow" w:cs="Calibri"/>
                <w:sz w:val="24"/>
                <w:szCs w:val="24"/>
              </w:rPr>
            </w:pPr>
            <w:r>
              <w:rPr>
                <w:rFonts w:ascii="Arial Narrow" w:hAnsi="Arial Narrow" w:cs="Calibri"/>
                <w:sz w:val="24"/>
                <w:szCs w:val="24"/>
              </w:rPr>
              <w:t>4</w:t>
            </w:r>
          </w:p>
        </w:tc>
        <w:tc>
          <w:tcPr>
            <w:tcW w:w="1481" w:type="dxa"/>
          </w:tcPr>
          <w:p w:rsidR="00FD2EBA" w:rsidRPr="00FD2EBA" w:rsidRDefault="00FD2EBA" w:rsidP="00FD2EBA">
            <w:pPr>
              <w:rPr>
                <w:rFonts w:ascii="Arial Narrow" w:hAnsi="Arial Narrow" w:cs="Calibri"/>
                <w:sz w:val="24"/>
                <w:szCs w:val="24"/>
              </w:rPr>
            </w:pPr>
          </w:p>
        </w:tc>
      </w:tr>
      <w:tr w:rsidR="00FD2EBA" w:rsidTr="00557B5E">
        <w:tc>
          <w:tcPr>
            <w:tcW w:w="846" w:type="dxa"/>
          </w:tcPr>
          <w:p w:rsidR="00FD2EBA" w:rsidRPr="00FD2EBA" w:rsidRDefault="00FD2EBA" w:rsidP="00FD2EBA">
            <w:pPr>
              <w:pStyle w:val="FreeForm"/>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rPr>
                <w:rFonts w:ascii="Arial Narrow" w:eastAsia="Arial Narrow" w:hAnsi="Arial Narrow" w:cs="Arial Narrow"/>
                <w:bCs/>
                <w:color w:val="0000FF"/>
                <w:sz w:val="24"/>
                <w:szCs w:val="24"/>
              </w:rPr>
            </w:pPr>
          </w:p>
        </w:tc>
        <w:tc>
          <w:tcPr>
            <w:tcW w:w="9781" w:type="dxa"/>
            <w:vAlign w:val="bottom"/>
          </w:tcPr>
          <w:p w:rsidR="00FD2EBA" w:rsidRPr="00FD2EBA" w:rsidRDefault="00FD2EBA" w:rsidP="00FD2EBA">
            <w:pPr>
              <w:rPr>
                <w:rFonts w:ascii="Arial Narrow" w:hAnsi="Arial Narrow" w:cs="Calibri"/>
                <w:sz w:val="24"/>
                <w:szCs w:val="24"/>
              </w:rPr>
            </w:pPr>
            <w:r w:rsidRPr="00FD2EBA">
              <w:rPr>
                <w:rFonts w:ascii="Arial Narrow" w:hAnsi="Arial Narrow" w:cs="Calibri"/>
                <w:sz w:val="24"/>
                <w:szCs w:val="24"/>
              </w:rPr>
              <w:t xml:space="preserve">Kalavrouziotis, D; Li, D; Buth, KJ; Legare, </w:t>
            </w:r>
            <w:proofErr w:type="gramStart"/>
            <w:r w:rsidRPr="00FD2EBA">
              <w:rPr>
                <w:rFonts w:ascii="Arial Narrow" w:hAnsi="Arial Narrow" w:cs="Calibri"/>
                <w:sz w:val="24"/>
                <w:szCs w:val="24"/>
              </w:rPr>
              <w:t>JF.The</w:t>
            </w:r>
            <w:proofErr w:type="gramEnd"/>
            <w:r w:rsidRPr="00FD2EBA">
              <w:rPr>
                <w:rFonts w:ascii="Arial Narrow" w:hAnsi="Arial Narrow" w:cs="Calibri"/>
                <w:sz w:val="24"/>
                <w:szCs w:val="24"/>
              </w:rPr>
              <w:t xml:space="preserve"> European System for Cardiac Operative Risk Evaluation (EuroSCORE) is not appropriate for withholding surgery in high-risk patients with aortic stenosis: a retrospective cohort study.JOURNAL OF CARDIOTHORACIC SURGERY,2009,4:-</w:t>
            </w:r>
          </w:p>
        </w:tc>
        <w:tc>
          <w:tcPr>
            <w:tcW w:w="1842" w:type="dxa"/>
          </w:tcPr>
          <w:p w:rsidR="00FD2EBA" w:rsidRPr="00FD2EBA" w:rsidRDefault="00FD2EBA" w:rsidP="00FD2EBA">
            <w:pPr>
              <w:spacing w:after="0" w:line="240" w:lineRule="auto"/>
              <w:rPr>
                <w:rFonts w:ascii="Arial Narrow" w:hAnsi="Arial Narrow" w:cs="Calibri"/>
                <w:sz w:val="24"/>
                <w:szCs w:val="24"/>
              </w:rPr>
            </w:pPr>
            <w:r>
              <w:rPr>
                <w:rFonts w:ascii="Arial Narrow" w:hAnsi="Arial Narrow" w:cs="Calibri"/>
                <w:sz w:val="24"/>
                <w:szCs w:val="24"/>
              </w:rPr>
              <w:t>4</w:t>
            </w:r>
          </w:p>
        </w:tc>
        <w:tc>
          <w:tcPr>
            <w:tcW w:w="1481" w:type="dxa"/>
          </w:tcPr>
          <w:p w:rsidR="00FD2EBA" w:rsidRPr="00FD2EBA" w:rsidRDefault="00FD2EBA" w:rsidP="00FD2EBA">
            <w:pPr>
              <w:rPr>
                <w:rFonts w:ascii="Arial Narrow" w:hAnsi="Arial Narrow" w:cs="Calibri"/>
                <w:sz w:val="24"/>
                <w:szCs w:val="24"/>
              </w:rPr>
            </w:pPr>
          </w:p>
        </w:tc>
      </w:tr>
      <w:tr w:rsidR="00FD2EBA" w:rsidTr="00557B5E">
        <w:tc>
          <w:tcPr>
            <w:tcW w:w="846" w:type="dxa"/>
          </w:tcPr>
          <w:p w:rsidR="00FD2EBA" w:rsidRPr="00FD2EBA" w:rsidRDefault="00FD2EBA" w:rsidP="00FD2EBA">
            <w:pPr>
              <w:pStyle w:val="FreeForm"/>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rPr>
                <w:rFonts w:ascii="Arial Narrow" w:eastAsia="Arial Narrow" w:hAnsi="Arial Narrow" w:cs="Arial Narrow"/>
                <w:bCs/>
                <w:color w:val="0000FF"/>
                <w:sz w:val="24"/>
                <w:szCs w:val="24"/>
              </w:rPr>
            </w:pPr>
          </w:p>
        </w:tc>
        <w:tc>
          <w:tcPr>
            <w:tcW w:w="9781" w:type="dxa"/>
            <w:vAlign w:val="bottom"/>
          </w:tcPr>
          <w:p w:rsidR="00FD2EBA" w:rsidRPr="00FD2EBA" w:rsidRDefault="00FD2EBA" w:rsidP="00FD2EBA">
            <w:pPr>
              <w:rPr>
                <w:rFonts w:ascii="Arial Narrow" w:hAnsi="Arial Narrow" w:cs="Calibri"/>
                <w:sz w:val="24"/>
                <w:szCs w:val="24"/>
              </w:rPr>
            </w:pPr>
            <w:r w:rsidRPr="00FD2EBA">
              <w:rPr>
                <w:rFonts w:ascii="Arial Narrow" w:hAnsi="Arial Narrow" w:cs="Calibri"/>
                <w:sz w:val="24"/>
                <w:szCs w:val="24"/>
              </w:rPr>
              <w:t xml:space="preserve">Langanay, T; Verhoye, JP; Ocampo, G; Vola, M; Tauran, A; De La Tour, B; Derieux, T; Ingels, A; Corbineau, H; Leguerrier, </w:t>
            </w:r>
            <w:proofErr w:type="gramStart"/>
            <w:r w:rsidRPr="00FD2EBA">
              <w:rPr>
                <w:rFonts w:ascii="Arial Narrow" w:hAnsi="Arial Narrow" w:cs="Calibri"/>
                <w:sz w:val="24"/>
                <w:szCs w:val="24"/>
              </w:rPr>
              <w:t>A.Current</w:t>
            </w:r>
            <w:proofErr w:type="gramEnd"/>
            <w:r w:rsidRPr="00FD2EBA">
              <w:rPr>
                <w:rFonts w:ascii="Arial Narrow" w:hAnsi="Arial Narrow" w:cs="Calibri"/>
                <w:sz w:val="24"/>
                <w:szCs w:val="24"/>
              </w:rPr>
              <w:t xml:space="preserve"> hospital mortality of aortic valve replacement in octogenarians.JOURNAL OF HEART VALVE DISEASE,2006,15:630-637</w:t>
            </w:r>
          </w:p>
        </w:tc>
        <w:tc>
          <w:tcPr>
            <w:tcW w:w="1842" w:type="dxa"/>
          </w:tcPr>
          <w:p w:rsidR="00FD2EBA" w:rsidRPr="00FD2EBA" w:rsidRDefault="00FD2EBA" w:rsidP="00FD2EBA">
            <w:pPr>
              <w:spacing w:after="0" w:line="240" w:lineRule="auto"/>
              <w:rPr>
                <w:rFonts w:ascii="Arial Narrow" w:hAnsi="Arial Narrow" w:cs="Calibri"/>
                <w:sz w:val="24"/>
                <w:szCs w:val="24"/>
              </w:rPr>
            </w:pPr>
            <w:r>
              <w:rPr>
                <w:rFonts w:ascii="Arial Narrow" w:hAnsi="Arial Narrow" w:cs="Calibri"/>
                <w:sz w:val="24"/>
                <w:szCs w:val="24"/>
              </w:rPr>
              <w:t>4</w:t>
            </w:r>
          </w:p>
        </w:tc>
        <w:tc>
          <w:tcPr>
            <w:tcW w:w="1481" w:type="dxa"/>
          </w:tcPr>
          <w:p w:rsidR="00FD2EBA" w:rsidRPr="00FD2EBA" w:rsidRDefault="00FD2EBA" w:rsidP="00FD2EBA">
            <w:pPr>
              <w:rPr>
                <w:rFonts w:ascii="Arial Narrow" w:hAnsi="Arial Narrow" w:cs="Calibri"/>
                <w:sz w:val="24"/>
                <w:szCs w:val="24"/>
              </w:rPr>
            </w:pPr>
          </w:p>
        </w:tc>
      </w:tr>
      <w:tr w:rsidR="00FD2EBA" w:rsidTr="00557B5E">
        <w:tc>
          <w:tcPr>
            <w:tcW w:w="846" w:type="dxa"/>
          </w:tcPr>
          <w:p w:rsidR="00FD2EBA" w:rsidRPr="00FD2EBA" w:rsidRDefault="00FD2EBA" w:rsidP="00FD2EBA">
            <w:pPr>
              <w:pStyle w:val="FreeForm"/>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rPr>
                <w:rFonts w:ascii="Arial Narrow" w:eastAsia="Arial Narrow" w:hAnsi="Arial Narrow" w:cs="Arial Narrow"/>
                <w:bCs/>
                <w:color w:val="0000FF"/>
                <w:sz w:val="24"/>
                <w:szCs w:val="24"/>
              </w:rPr>
            </w:pPr>
          </w:p>
        </w:tc>
        <w:tc>
          <w:tcPr>
            <w:tcW w:w="9781" w:type="dxa"/>
            <w:vAlign w:val="bottom"/>
          </w:tcPr>
          <w:p w:rsidR="00FD2EBA" w:rsidRPr="00FD2EBA" w:rsidRDefault="00FD2EBA" w:rsidP="00FD2EBA">
            <w:pPr>
              <w:rPr>
                <w:rFonts w:ascii="Arial Narrow" w:hAnsi="Arial Narrow" w:cs="Calibri"/>
                <w:sz w:val="24"/>
                <w:szCs w:val="24"/>
              </w:rPr>
            </w:pPr>
            <w:r w:rsidRPr="00FD2EBA">
              <w:rPr>
                <w:rFonts w:ascii="Arial Narrow" w:hAnsi="Arial Narrow" w:cs="Calibri"/>
                <w:sz w:val="24"/>
                <w:szCs w:val="24"/>
              </w:rPr>
              <w:t xml:space="preserve">Iung, </w:t>
            </w:r>
            <w:proofErr w:type="gramStart"/>
            <w:r w:rsidRPr="00FD2EBA">
              <w:rPr>
                <w:rFonts w:ascii="Arial Narrow" w:hAnsi="Arial Narrow" w:cs="Calibri"/>
                <w:sz w:val="24"/>
                <w:szCs w:val="24"/>
              </w:rPr>
              <w:t>B.Management</w:t>
            </w:r>
            <w:proofErr w:type="gramEnd"/>
            <w:r w:rsidRPr="00FD2EBA">
              <w:rPr>
                <w:rFonts w:ascii="Arial Narrow" w:hAnsi="Arial Narrow" w:cs="Calibri"/>
                <w:sz w:val="24"/>
                <w:szCs w:val="24"/>
              </w:rPr>
              <w:t xml:space="preserve"> of the elderly patient with aortic stenosis.HEART,2008,94:519-524</w:t>
            </w:r>
          </w:p>
        </w:tc>
        <w:tc>
          <w:tcPr>
            <w:tcW w:w="1842" w:type="dxa"/>
          </w:tcPr>
          <w:p w:rsidR="00FD2EBA" w:rsidRPr="00FD2EBA" w:rsidRDefault="00FD2EBA" w:rsidP="00FD2EBA">
            <w:pPr>
              <w:spacing w:after="0" w:line="240" w:lineRule="auto"/>
              <w:rPr>
                <w:rFonts w:ascii="Arial Narrow" w:hAnsi="Arial Narrow" w:cs="Calibri"/>
                <w:sz w:val="24"/>
                <w:szCs w:val="24"/>
              </w:rPr>
            </w:pPr>
            <w:r>
              <w:rPr>
                <w:rFonts w:ascii="Arial Narrow" w:hAnsi="Arial Narrow" w:cs="Calibri"/>
                <w:sz w:val="24"/>
                <w:szCs w:val="24"/>
              </w:rPr>
              <w:t>4</w:t>
            </w:r>
          </w:p>
        </w:tc>
        <w:tc>
          <w:tcPr>
            <w:tcW w:w="1481" w:type="dxa"/>
          </w:tcPr>
          <w:p w:rsidR="00FD2EBA" w:rsidRPr="00FD2EBA" w:rsidRDefault="00FD2EBA" w:rsidP="00FD2EBA">
            <w:pPr>
              <w:rPr>
                <w:rFonts w:ascii="Arial Narrow" w:hAnsi="Arial Narrow" w:cs="Calibri"/>
                <w:sz w:val="24"/>
                <w:szCs w:val="24"/>
              </w:rPr>
            </w:pPr>
          </w:p>
        </w:tc>
      </w:tr>
      <w:tr w:rsidR="00FD2EBA" w:rsidTr="00557B5E">
        <w:tc>
          <w:tcPr>
            <w:tcW w:w="846" w:type="dxa"/>
          </w:tcPr>
          <w:p w:rsidR="00FD2EBA" w:rsidRPr="00FD2EBA" w:rsidRDefault="00FD2EBA" w:rsidP="00FD2EBA">
            <w:pPr>
              <w:pStyle w:val="FreeForm"/>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rPr>
                <w:rFonts w:ascii="Arial Narrow" w:eastAsia="Arial Narrow" w:hAnsi="Arial Narrow" w:cs="Arial Narrow"/>
                <w:bCs/>
                <w:color w:val="0000FF"/>
                <w:sz w:val="24"/>
                <w:szCs w:val="24"/>
              </w:rPr>
            </w:pPr>
          </w:p>
        </w:tc>
        <w:tc>
          <w:tcPr>
            <w:tcW w:w="9781" w:type="dxa"/>
            <w:vAlign w:val="bottom"/>
          </w:tcPr>
          <w:p w:rsidR="00FD2EBA" w:rsidRPr="00FD2EBA" w:rsidRDefault="00FD2EBA" w:rsidP="00FD2EBA">
            <w:pPr>
              <w:rPr>
                <w:rFonts w:ascii="Arial Narrow" w:hAnsi="Arial Narrow" w:cs="Calibri"/>
                <w:sz w:val="24"/>
                <w:szCs w:val="24"/>
              </w:rPr>
            </w:pPr>
            <w:r w:rsidRPr="00FD2EBA">
              <w:rPr>
                <w:rFonts w:ascii="Arial Narrow" w:hAnsi="Arial Narrow" w:cs="Calibri"/>
                <w:sz w:val="24"/>
                <w:szCs w:val="24"/>
              </w:rPr>
              <w:t>Fraisse, A; Aldebert, P; Malekzadeh-Milani, S; Thambo, JB; Piechaud, JF; Aucoururier, P; Chatelier, G; Bonnet, D; Iserin, L; Bonello, B; Assaidi, A; Kammache, I; Boudjemline, Y.Melody (R) transcatheter pulmonary valve implantation: Results from a French registry.ARCHIVES OF CARDIOVASCULAR DISEASES,2014,107:607-614</w:t>
            </w:r>
          </w:p>
        </w:tc>
        <w:tc>
          <w:tcPr>
            <w:tcW w:w="1842" w:type="dxa"/>
          </w:tcPr>
          <w:p w:rsidR="00FD2EBA" w:rsidRPr="00FD2EBA" w:rsidRDefault="00FD2EBA" w:rsidP="00FD2EBA">
            <w:pPr>
              <w:spacing w:after="0" w:line="240" w:lineRule="auto"/>
              <w:rPr>
                <w:rFonts w:ascii="Arial Narrow" w:hAnsi="Arial Narrow" w:cs="Calibri"/>
                <w:sz w:val="24"/>
                <w:szCs w:val="24"/>
              </w:rPr>
            </w:pPr>
            <w:r>
              <w:rPr>
                <w:rFonts w:ascii="Arial Narrow" w:hAnsi="Arial Narrow" w:cs="Calibri"/>
                <w:sz w:val="24"/>
                <w:szCs w:val="24"/>
              </w:rPr>
              <w:t>4</w:t>
            </w:r>
          </w:p>
        </w:tc>
        <w:tc>
          <w:tcPr>
            <w:tcW w:w="1481" w:type="dxa"/>
          </w:tcPr>
          <w:p w:rsidR="00FD2EBA" w:rsidRPr="00FD2EBA" w:rsidRDefault="00FD2EBA" w:rsidP="00FD2EBA">
            <w:pPr>
              <w:rPr>
                <w:rFonts w:ascii="Arial Narrow" w:hAnsi="Arial Narrow" w:cs="Calibri"/>
                <w:sz w:val="24"/>
                <w:szCs w:val="24"/>
              </w:rPr>
            </w:pPr>
          </w:p>
        </w:tc>
      </w:tr>
      <w:tr w:rsidR="00FD2EBA" w:rsidTr="00557B5E">
        <w:tc>
          <w:tcPr>
            <w:tcW w:w="846" w:type="dxa"/>
          </w:tcPr>
          <w:p w:rsidR="00FD2EBA" w:rsidRPr="00FD2EBA" w:rsidRDefault="00FD2EBA" w:rsidP="00FD2EBA">
            <w:pPr>
              <w:pStyle w:val="FreeForm"/>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rPr>
                <w:rFonts w:ascii="Arial Narrow" w:eastAsia="Arial Narrow" w:hAnsi="Arial Narrow" w:cs="Arial Narrow"/>
                <w:bCs/>
                <w:color w:val="0000FF"/>
                <w:sz w:val="24"/>
                <w:szCs w:val="24"/>
              </w:rPr>
            </w:pPr>
          </w:p>
        </w:tc>
        <w:tc>
          <w:tcPr>
            <w:tcW w:w="9781" w:type="dxa"/>
            <w:vAlign w:val="bottom"/>
          </w:tcPr>
          <w:p w:rsidR="00FD2EBA" w:rsidRPr="00FD2EBA" w:rsidRDefault="00FD2EBA" w:rsidP="00FD2EBA">
            <w:pPr>
              <w:rPr>
                <w:rFonts w:ascii="Arial Narrow" w:hAnsi="Arial Narrow" w:cs="Calibri"/>
                <w:sz w:val="24"/>
                <w:szCs w:val="24"/>
              </w:rPr>
            </w:pPr>
            <w:r w:rsidRPr="00FD2EBA">
              <w:rPr>
                <w:rFonts w:ascii="Arial Narrow" w:hAnsi="Arial Narrow" w:cs="Calibri"/>
                <w:sz w:val="24"/>
                <w:szCs w:val="24"/>
              </w:rPr>
              <w:t xml:space="preserve">Pilkington, SA; Taboada, D; Martinez, </w:t>
            </w:r>
            <w:proofErr w:type="gramStart"/>
            <w:r w:rsidRPr="00FD2EBA">
              <w:rPr>
                <w:rFonts w:ascii="Arial Narrow" w:hAnsi="Arial Narrow" w:cs="Calibri"/>
                <w:sz w:val="24"/>
                <w:szCs w:val="24"/>
              </w:rPr>
              <w:t>G.Pulmonary</w:t>
            </w:r>
            <w:proofErr w:type="gramEnd"/>
            <w:r w:rsidRPr="00FD2EBA">
              <w:rPr>
                <w:rFonts w:ascii="Arial Narrow" w:hAnsi="Arial Narrow" w:cs="Calibri"/>
                <w:sz w:val="24"/>
                <w:szCs w:val="24"/>
              </w:rPr>
              <w:t xml:space="preserve"> hypertension and its management in patients undergoing non-cardiac surgery.ANAESTHESIA,2015,70:56-70</w:t>
            </w:r>
          </w:p>
        </w:tc>
        <w:tc>
          <w:tcPr>
            <w:tcW w:w="1842" w:type="dxa"/>
          </w:tcPr>
          <w:p w:rsidR="00FD2EBA" w:rsidRPr="00FD2EBA" w:rsidRDefault="00FD2EBA" w:rsidP="00FD2EBA">
            <w:pPr>
              <w:spacing w:after="0" w:line="240" w:lineRule="auto"/>
              <w:rPr>
                <w:rFonts w:ascii="Arial Narrow" w:hAnsi="Arial Narrow" w:cs="Calibri"/>
                <w:sz w:val="24"/>
                <w:szCs w:val="24"/>
              </w:rPr>
            </w:pPr>
            <w:r>
              <w:rPr>
                <w:rFonts w:ascii="Arial Narrow" w:hAnsi="Arial Narrow" w:cs="Calibri"/>
                <w:sz w:val="24"/>
                <w:szCs w:val="24"/>
              </w:rPr>
              <w:t>4</w:t>
            </w:r>
          </w:p>
        </w:tc>
        <w:tc>
          <w:tcPr>
            <w:tcW w:w="1481" w:type="dxa"/>
          </w:tcPr>
          <w:p w:rsidR="00FD2EBA" w:rsidRPr="00FD2EBA" w:rsidRDefault="00FD2EBA" w:rsidP="00FD2EBA">
            <w:pPr>
              <w:rPr>
                <w:rFonts w:ascii="Arial Narrow" w:hAnsi="Arial Narrow" w:cs="Calibri"/>
                <w:sz w:val="24"/>
                <w:szCs w:val="24"/>
              </w:rPr>
            </w:pPr>
          </w:p>
        </w:tc>
      </w:tr>
      <w:tr w:rsidR="00FD2EBA" w:rsidTr="00557B5E">
        <w:tc>
          <w:tcPr>
            <w:tcW w:w="846" w:type="dxa"/>
          </w:tcPr>
          <w:p w:rsidR="00FD2EBA" w:rsidRPr="00FD2EBA" w:rsidRDefault="00FD2EBA" w:rsidP="00FD2EBA">
            <w:pPr>
              <w:pStyle w:val="FreeForm"/>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rPr>
                <w:rFonts w:ascii="Arial Narrow" w:eastAsia="Arial Narrow" w:hAnsi="Arial Narrow" w:cs="Arial Narrow"/>
                <w:bCs/>
                <w:color w:val="0000FF"/>
                <w:sz w:val="24"/>
                <w:szCs w:val="24"/>
              </w:rPr>
            </w:pPr>
          </w:p>
        </w:tc>
        <w:tc>
          <w:tcPr>
            <w:tcW w:w="9781" w:type="dxa"/>
            <w:vAlign w:val="bottom"/>
          </w:tcPr>
          <w:p w:rsidR="00FD2EBA" w:rsidRPr="00FD2EBA" w:rsidRDefault="00FD2EBA" w:rsidP="00FD2EBA">
            <w:pPr>
              <w:rPr>
                <w:rFonts w:ascii="Arial Narrow" w:hAnsi="Arial Narrow" w:cs="Calibri"/>
                <w:sz w:val="24"/>
                <w:szCs w:val="24"/>
              </w:rPr>
            </w:pPr>
            <w:r w:rsidRPr="00FD2EBA">
              <w:rPr>
                <w:rFonts w:ascii="Arial Narrow" w:hAnsi="Arial Narrow" w:cs="Calibri"/>
                <w:sz w:val="24"/>
                <w:szCs w:val="24"/>
              </w:rPr>
              <w:t xml:space="preserve">Cruz-Gonzalez, I; Rama-Merchan, JC; Arribas-Jimenez, A; Rodriguez-Collado, J; Martin-Moreiras, J; Cascon-Bueno, M; Luengo, </w:t>
            </w:r>
            <w:proofErr w:type="gramStart"/>
            <w:r w:rsidRPr="00FD2EBA">
              <w:rPr>
                <w:rFonts w:ascii="Arial Narrow" w:hAnsi="Arial Narrow" w:cs="Calibri"/>
                <w:sz w:val="24"/>
                <w:szCs w:val="24"/>
              </w:rPr>
              <w:t>CM.Paravalvular</w:t>
            </w:r>
            <w:proofErr w:type="gramEnd"/>
            <w:r w:rsidRPr="00FD2EBA">
              <w:rPr>
                <w:rFonts w:ascii="Arial Narrow" w:hAnsi="Arial Narrow" w:cs="Calibri"/>
                <w:sz w:val="24"/>
                <w:szCs w:val="24"/>
              </w:rPr>
              <w:t xml:space="preserve"> Leak Closure With the Amplatzer Vascular Plug III Device: Immediate and Short-term Results.REVISTA ESPANOLA DE CARDIOLOGIA,2014,67:608-614</w:t>
            </w:r>
          </w:p>
        </w:tc>
        <w:tc>
          <w:tcPr>
            <w:tcW w:w="1842" w:type="dxa"/>
          </w:tcPr>
          <w:p w:rsidR="00FD2EBA" w:rsidRPr="00FD2EBA" w:rsidRDefault="00FD2EBA" w:rsidP="00FD2EBA">
            <w:pPr>
              <w:spacing w:after="0" w:line="240" w:lineRule="auto"/>
              <w:rPr>
                <w:rFonts w:ascii="Arial Narrow" w:hAnsi="Arial Narrow" w:cs="Calibri"/>
                <w:sz w:val="24"/>
                <w:szCs w:val="24"/>
              </w:rPr>
            </w:pPr>
            <w:r>
              <w:rPr>
                <w:rFonts w:ascii="Arial Narrow" w:hAnsi="Arial Narrow" w:cs="Calibri"/>
                <w:sz w:val="24"/>
                <w:szCs w:val="24"/>
              </w:rPr>
              <w:t>4</w:t>
            </w:r>
          </w:p>
        </w:tc>
        <w:tc>
          <w:tcPr>
            <w:tcW w:w="1481" w:type="dxa"/>
          </w:tcPr>
          <w:p w:rsidR="00FD2EBA" w:rsidRPr="00FD2EBA" w:rsidRDefault="00FD2EBA" w:rsidP="00FD2EBA">
            <w:pPr>
              <w:rPr>
                <w:rFonts w:ascii="Arial Narrow" w:hAnsi="Arial Narrow" w:cs="Calibri"/>
                <w:sz w:val="24"/>
                <w:szCs w:val="24"/>
              </w:rPr>
            </w:pPr>
          </w:p>
        </w:tc>
      </w:tr>
      <w:tr w:rsidR="00FD2EBA" w:rsidTr="00557B5E">
        <w:tc>
          <w:tcPr>
            <w:tcW w:w="846" w:type="dxa"/>
          </w:tcPr>
          <w:p w:rsidR="00FD2EBA" w:rsidRPr="00FD2EBA" w:rsidRDefault="00FD2EBA" w:rsidP="00FD2EBA">
            <w:pPr>
              <w:pStyle w:val="FreeForm"/>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rPr>
                <w:rFonts w:ascii="Arial Narrow" w:eastAsia="Arial Narrow" w:hAnsi="Arial Narrow" w:cs="Arial Narrow"/>
                <w:bCs/>
                <w:color w:val="0000FF"/>
                <w:sz w:val="24"/>
                <w:szCs w:val="24"/>
              </w:rPr>
            </w:pPr>
          </w:p>
        </w:tc>
        <w:tc>
          <w:tcPr>
            <w:tcW w:w="9781" w:type="dxa"/>
            <w:vAlign w:val="bottom"/>
          </w:tcPr>
          <w:p w:rsidR="00FD2EBA" w:rsidRPr="00FD2EBA" w:rsidRDefault="00FD2EBA" w:rsidP="00FD2EBA">
            <w:pPr>
              <w:rPr>
                <w:rFonts w:ascii="Arial Narrow" w:hAnsi="Arial Narrow" w:cs="Calibri"/>
                <w:sz w:val="24"/>
                <w:szCs w:val="24"/>
              </w:rPr>
            </w:pPr>
            <w:r w:rsidRPr="00FD2EBA">
              <w:rPr>
                <w:rFonts w:ascii="Arial Narrow" w:hAnsi="Arial Narrow" w:cs="Calibri"/>
                <w:sz w:val="24"/>
                <w:szCs w:val="24"/>
              </w:rPr>
              <w:t xml:space="preserve">Bose, AK; Aitchison, JD; Dark, </w:t>
            </w:r>
            <w:proofErr w:type="gramStart"/>
            <w:r w:rsidRPr="00FD2EBA">
              <w:rPr>
                <w:rFonts w:ascii="Arial Narrow" w:hAnsi="Arial Narrow" w:cs="Calibri"/>
                <w:sz w:val="24"/>
                <w:szCs w:val="24"/>
              </w:rPr>
              <w:t>JH.Aortic</w:t>
            </w:r>
            <w:proofErr w:type="gramEnd"/>
            <w:r w:rsidRPr="00FD2EBA">
              <w:rPr>
                <w:rFonts w:ascii="Arial Narrow" w:hAnsi="Arial Narrow" w:cs="Calibri"/>
                <w:sz w:val="24"/>
                <w:szCs w:val="24"/>
              </w:rPr>
              <w:t xml:space="preserve"> valve replacement in octogenarians.JOURNAL OF CARDIOTHORACIC SURGERY,2007,2:-</w:t>
            </w:r>
          </w:p>
        </w:tc>
        <w:tc>
          <w:tcPr>
            <w:tcW w:w="1842" w:type="dxa"/>
          </w:tcPr>
          <w:p w:rsidR="00FD2EBA" w:rsidRPr="00FD2EBA" w:rsidRDefault="00FD2EBA" w:rsidP="00FD2EBA">
            <w:pPr>
              <w:spacing w:after="0" w:line="240" w:lineRule="auto"/>
              <w:rPr>
                <w:rFonts w:ascii="Arial Narrow" w:hAnsi="Arial Narrow" w:cs="Calibri"/>
                <w:sz w:val="24"/>
                <w:szCs w:val="24"/>
              </w:rPr>
            </w:pPr>
            <w:r>
              <w:rPr>
                <w:rFonts w:ascii="Arial Narrow" w:hAnsi="Arial Narrow" w:cs="Calibri"/>
                <w:sz w:val="24"/>
                <w:szCs w:val="24"/>
              </w:rPr>
              <w:t>4</w:t>
            </w:r>
          </w:p>
        </w:tc>
        <w:tc>
          <w:tcPr>
            <w:tcW w:w="1481" w:type="dxa"/>
          </w:tcPr>
          <w:p w:rsidR="00FD2EBA" w:rsidRPr="00FD2EBA" w:rsidRDefault="00FD2EBA" w:rsidP="00FD2EBA">
            <w:pPr>
              <w:rPr>
                <w:rFonts w:ascii="Arial Narrow" w:hAnsi="Arial Narrow" w:cs="Calibri"/>
                <w:sz w:val="24"/>
                <w:szCs w:val="24"/>
              </w:rPr>
            </w:pPr>
          </w:p>
        </w:tc>
      </w:tr>
      <w:tr w:rsidR="00FD2EBA" w:rsidTr="00557B5E">
        <w:tc>
          <w:tcPr>
            <w:tcW w:w="846" w:type="dxa"/>
          </w:tcPr>
          <w:p w:rsidR="00FD2EBA" w:rsidRPr="00FD2EBA" w:rsidRDefault="00FD2EBA" w:rsidP="00FD2EBA">
            <w:pPr>
              <w:pStyle w:val="FreeForm"/>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rPr>
                <w:rFonts w:ascii="Arial Narrow" w:eastAsia="Arial Narrow" w:hAnsi="Arial Narrow" w:cs="Arial Narrow"/>
                <w:bCs/>
                <w:color w:val="0000FF"/>
                <w:sz w:val="24"/>
                <w:szCs w:val="24"/>
              </w:rPr>
            </w:pPr>
          </w:p>
        </w:tc>
        <w:tc>
          <w:tcPr>
            <w:tcW w:w="9781" w:type="dxa"/>
            <w:vAlign w:val="bottom"/>
          </w:tcPr>
          <w:p w:rsidR="00FD2EBA" w:rsidRPr="00FD2EBA" w:rsidRDefault="00FD2EBA" w:rsidP="00FD2EBA">
            <w:pPr>
              <w:rPr>
                <w:rFonts w:ascii="Arial Narrow" w:hAnsi="Arial Narrow" w:cs="Calibri"/>
                <w:sz w:val="24"/>
                <w:szCs w:val="24"/>
              </w:rPr>
            </w:pPr>
            <w:r w:rsidRPr="00FD2EBA">
              <w:rPr>
                <w:rFonts w:ascii="Arial Narrow" w:hAnsi="Arial Narrow" w:cs="Calibri"/>
                <w:sz w:val="24"/>
                <w:szCs w:val="24"/>
              </w:rPr>
              <w:t>Xanthos, T; Bassiakou, E; Koudouna, E; Tsirikos-Karapanos, N; Lelovas, P; Papadimitriou, D; Dontas, I; Papadimitriou, L.Baseline hemodynamics in anesthetized Landrace-Large White swine: Reference values for research in cardiac arrest and cardiopulmonary resuscitation models.JOURNAL OF THE AMERICAN ASSOCIATION FOR LABORATORY ANIMAL SCIENCE,2007,46:21-25</w:t>
            </w:r>
          </w:p>
        </w:tc>
        <w:tc>
          <w:tcPr>
            <w:tcW w:w="1842" w:type="dxa"/>
          </w:tcPr>
          <w:p w:rsidR="00FD2EBA" w:rsidRPr="00FD2EBA" w:rsidRDefault="00FD2EBA" w:rsidP="00FD2EBA">
            <w:pPr>
              <w:spacing w:after="0" w:line="240" w:lineRule="auto"/>
              <w:rPr>
                <w:rFonts w:ascii="Arial Narrow" w:hAnsi="Arial Narrow" w:cs="Calibri"/>
                <w:sz w:val="24"/>
                <w:szCs w:val="24"/>
              </w:rPr>
            </w:pPr>
            <w:r>
              <w:rPr>
                <w:rFonts w:ascii="Arial Narrow" w:hAnsi="Arial Narrow" w:cs="Calibri"/>
                <w:sz w:val="24"/>
                <w:szCs w:val="24"/>
              </w:rPr>
              <w:t>4</w:t>
            </w:r>
          </w:p>
        </w:tc>
        <w:tc>
          <w:tcPr>
            <w:tcW w:w="1481" w:type="dxa"/>
          </w:tcPr>
          <w:p w:rsidR="00FD2EBA" w:rsidRPr="00FD2EBA" w:rsidRDefault="00FD2EBA" w:rsidP="00FD2EBA">
            <w:pPr>
              <w:rPr>
                <w:rFonts w:ascii="Arial Narrow" w:hAnsi="Arial Narrow" w:cs="Calibri"/>
                <w:sz w:val="24"/>
                <w:szCs w:val="24"/>
              </w:rPr>
            </w:pPr>
          </w:p>
        </w:tc>
      </w:tr>
      <w:tr w:rsidR="00FD2EBA" w:rsidTr="00557B5E">
        <w:tc>
          <w:tcPr>
            <w:tcW w:w="846" w:type="dxa"/>
          </w:tcPr>
          <w:p w:rsidR="00FD2EBA" w:rsidRPr="00FD2EBA" w:rsidRDefault="00FD2EBA" w:rsidP="00FD2EBA">
            <w:pPr>
              <w:pStyle w:val="FreeForm"/>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rPr>
                <w:rFonts w:ascii="Arial Narrow" w:eastAsia="Arial Narrow" w:hAnsi="Arial Narrow" w:cs="Arial Narrow"/>
                <w:bCs/>
                <w:color w:val="0000FF"/>
                <w:sz w:val="24"/>
                <w:szCs w:val="24"/>
              </w:rPr>
            </w:pPr>
          </w:p>
        </w:tc>
        <w:tc>
          <w:tcPr>
            <w:tcW w:w="9781" w:type="dxa"/>
            <w:vAlign w:val="bottom"/>
          </w:tcPr>
          <w:p w:rsidR="00FD2EBA" w:rsidRPr="00FD2EBA" w:rsidRDefault="00FD2EBA" w:rsidP="00FD2EBA">
            <w:pPr>
              <w:rPr>
                <w:rFonts w:ascii="Arial Narrow" w:hAnsi="Arial Narrow" w:cs="Calibri"/>
                <w:sz w:val="24"/>
                <w:szCs w:val="24"/>
              </w:rPr>
            </w:pPr>
            <w:r w:rsidRPr="00FD2EBA">
              <w:rPr>
                <w:rFonts w:ascii="Arial Narrow" w:hAnsi="Arial Narrow" w:cs="Calibri"/>
                <w:sz w:val="24"/>
                <w:szCs w:val="24"/>
              </w:rPr>
              <w:t>Kleinman, ME; de Caen, AR; Chameides, L; Atkins, DL; Berg, RA; Berg, MD; Bhanji, F; Biarent, D; Bingham, R; Coovadia, AH; Hazinski, MF; Hickey, RW; Nadkarni, VM; Reis, AG; Rodriguez-Nunez, A; Tibballs, J; Zaritsky, AL; Zideman, D.Special Report-Pediatric Basic and Advanced Life Support: 2010 International Consensus on Cardiopulmonary Resuscitation and Emergency Cardiovascular Care Science With Treatment Recommendations.PEDIATRICS,2010,126:E1261-E1318</w:t>
            </w:r>
          </w:p>
        </w:tc>
        <w:tc>
          <w:tcPr>
            <w:tcW w:w="1842" w:type="dxa"/>
          </w:tcPr>
          <w:p w:rsidR="00FD2EBA" w:rsidRPr="00FD2EBA" w:rsidRDefault="00FD2EBA" w:rsidP="00FD2EBA">
            <w:pPr>
              <w:spacing w:after="0" w:line="240" w:lineRule="auto"/>
              <w:rPr>
                <w:rFonts w:ascii="Arial Narrow" w:hAnsi="Arial Narrow" w:cs="Calibri"/>
                <w:sz w:val="24"/>
                <w:szCs w:val="24"/>
              </w:rPr>
            </w:pPr>
            <w:r>
              <w:rPr>
                <w:rFonts w:ascii="Arial Narrow" w:hAnsi="Arial Narrow" w:cs="Calibri"/>
                <w:sz w:val="24"/>
                <w:szCs w:val="24"/>
              </w:rPr>
              <w:t>4</w:t>
            </w:r>
          </w:p>
        </w:tc>
        <w:tc>
          <w:tcPr>
            <w:tcW w:w="1481" w:type="dxa"/>
          </w:tcPr>
          <w:p w:rsidR="00FD2EBA" w:rsidRPr="00FD2EBA" w:rsidRDefault="00FD2EBA" w:rsidP="00FD2EBA">
            <w:pPr>
              <w:rPr>
                <w:rFonts w:ascii="Arial Narrow" w:hAnsi="Arial Narrow" w:cs="Calibri"/>
                <w:sz w:val="24"/>
                <w:szCs w:val="24"/>
              </w:rPr>
            </w:pPr>
          </w:p>
        </w:tc>
      </w:tr>
      <w:tr w:rsidR="00FD2EBA" w:rsidTr="00557B5E">
        <w:tc>
          <w:tcPr>
            <w:tcW w:w="846" w:type="dxa"/>
          </w:tcPr>
          <w:p w:rsidR="00FD2EBA" w:rsidRPr="00FD2EBA" w:rsidRDefault="00FD2EBA" w:rsidP="00FD2EBA">
            <w:pPr>
              <w:pStyle w:val="FreeForm"/>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rPr>
                <w:rFonts w:ascii="Arial Narrow" w:eastAsia="Arial Narrow" w:hAnsi="Arial Narrow" w:cs="Arial Narrow"/>
                <w:bCs/>
                <w:color w:val="0000FF"/>
                <w:sz w:val="24"/>
                <w:szCs w:val="24"/>
              </w:rPr>
            </w:pPr>
          </w:p>
        </w:tc>
        <w:tc>
          <w:tcPr>
            <w:tcW w:w="9781" w:type="dxa"/>
            <w:vAlign w:val="bottom"/>
          </w:tcPr>
          <w:p w:rsidR="00FD2EBA" w:rsidRPr="00FD2EBA" w:rsidRDefault="00FD2EBA" w:rsidP="00FD2EBA">
            <w:pPr>
              <w:rPr>
                <w:rFonts w:ascii="Arial Narrow" w:hAnsi="Arial Narrow" w:cs="Calibri"/>
                <w:sz w:val="24"/>
                <w:szCs w:val="24"/>
              </w:rPr>
            </w:pPr>
            <w:r w:rsidRPr="00FD2EBA">
              <w:rPr>
                <w:rFonts w:ascii="Arial Narrow" w:hAnsi="Arial Narrow" w:cs="Calibri"/>
                <w:sz w:val="24"/>
                <w:szCs w:val="24"/>
              </w:rPr>
              <w:t xml:space="preserve">Loforte, A; Walter, EMD; Stiller, B; Huebler, M; Alexi-Meskishvili, V; Boettcher, W; Berger, F; Hetzer, </w:t>
            </w:r>
            <w:proofErr w:type="gramStart"/>
            <w:r w:rsidRPr="00FD2EBA">
              <w:rPr>
                <w:rFonts w:ascii="Arial Narrow" w:hAnsi="Arial Narrow" w:cs="Calibri"/>
                <w:sz w:val="24"/>
                <w:szCs w:val="24"/>
              </w:rPr>
              <w:t>R.Extracorporeal</w:t>
            </w:r>
            <w:proofErr w:type="gramEnd"/>
            <w:r w:rsidRPr="00FD2EBA">
              <w:rPr>
                <w:rFonts w:ascii="Arial Narrow" w:hAnsi="Arial Narrow" w:cs="Calibri"/>
                <w:sz w:val="24"/>
                <w:szCs w:val="24"/>
              </w:rPr>
              <w:t xml:space="preserve"> membrane oxygenation for intraoperative cardiac support in children with congenital heart disease.INTERACTIVE CARDIOVASCULAR AND THORACIC SURGERY,2010,10:753-758</w:t>
            </w:r>
          </w:p>
        </w:tc>
        <w:tc>
          <w:tcPr>
            <w:tcW w:w="1842" w:type="dxa"/>
          </w:tcPr>
          <w:p w:rsidR="00FD2EBA" w:rsidRPr="00FD2EBA" w:rsidRDefault="00FD2EBA" w:rsidP="00FD2EBA">
            <w:pPr>
              <w:spacing w:after="0" w:line="240" w:lineRule="auto"/>
              <w:rPr>
                <w:rFonts w:ascii="Arial Narrow" w:hAnsi="Arial Narrow" w:cs="Calibri"/>
                <w:sz w:val="24"/>
                <w:szCs w:val="24"/>
              </w:rPr>
            </w:pPr>
            <w:r>
              <w:rPr>
                <w:rFonts w:ascii="Arial Narrow" w:hAnsi="Arial Narrow" w:cs="Calibri"/>
                <w:sz w:val="24"/>
                <w:szCs w:val="24"/>
              </w:rPr>
              <w:t>4</w:t>
            </w:r>
          </w:p>
        </w:tc>
        <w:tc>
          <w:tcPr>
            <w:tcW w:w="1481" w:type="dxa"/>
          </w:tcPr>
          <w:p w:rsidR="00FD2EBA" w:rsidRPr="00FD2EBA" w:rsidRDefault="00FD2EBA" w:rsidP="00FD2EBA">
            <w:pPr>
              <w:rPr>
                <w:rFonts w:ascii="Arial Narrow" w:hAnsi="Arial Narrow" w:cs="Calibri"/>
                <w:sz w:val="24"/>
                <w:szCs w:val="24"/>
              </w:rPr>
            </w:pPr>
          </w:p>
        </w:tc>
      </w:tr>
      <w:tr w:rsidR="00FD2EBA" w:rsidTr="00557B5E">
        <w:tc>
          <w:tcPr>
            <w:tcW w:w="846" w:type="dxa"/>
          </w:tcPr>
          <w:p w:rsidR="00FD2EBA" w:rsidRPr="00FD2EBA" w:rsidRDefault="00FD2EBA" w:rsidP="00FD2EBA">
            <w:pPr>
              <w:pStyle w:val="FreeForm"/>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rPr>
                <w:rFonts w:ascii="Arial Narrow" w:eastAsia="Arial Narrow" w:hAnsi="Arial Narrow" w:cs="Arial Narrow"/>
                <w:bCs/>
                <w:color w:val="0000FF"/>
                <w:sz w:val="24"/>
                <w:szCs w:val="24"/>
              </w:rPr>
            </w:pPr>
          </w:p>
        </w:tc>
        <w:tc>
          <w:tcPr>
            <w:tcW w:w="9781" w:type="dxa"/>
            <w:vAlign w:val="bottom"/>
          </w:tcPr>
          <w:p w:rsidR="00FD2EBA" w:rsidRPr="00FD2EBA" w:rsidRDefault="00FD2EBA" w:rsidP="00FD2EBA">
            <w:pPr>
              <w:rPr>
                <w:rFonts w:ascii="Arial Narrow" w:hAnsi="Arial Narrow" w:cs="Calibri"/>
                <w:sz w:val="24"/>
                <w:szCs w:val="24"/>
              </w:rPr>
            </w:pPr>
            <w:r w:rsidRPr="00FD2EBA">
              <w:rPr>
                <w:rFonts w:ascii="Arial Narrow" w:hAnsi="Arial Narrow" w:cs="Calibri"/>
                <w:sz w:val="24"/>
                <w:szCs w:val="24"/>
              </w:rPr>
              <w:t>Roberts, WC; Ko, JM; Garner, WL; Filardo, G; Henry, AC; Hebeler, RF; Matter, GJ; Hamman, BL.Valve structure and survival in Octogenarians having aortic valve replacement for aortic stenosis (+/- aortic regurgitation) with versus without coronary artery bypass grafting at a single US medical center (1993 to 2005).AMERICAN JOURNAL OF CARDIOLOGY,2007,100:489-495</w:t>
            </w:r>
          </w:p>
        </w:tc>
        <w:tc>
          <w:tcPr>
            <w:tcW w:w="1842" w:type="dxa"/>
          </w:tcPr>
          <w:p w:rsidR="00FD2EBA" w:rsidRPr="00FD2EBA" w:rsidRDefault="00FD2EBA" w:rsidP="00FD2EBA">
            <w:pPr>
              <w:spacing w:after="0" w:line="240" w:lineRule="auto"/>
              <w:rPr>
                <w:rFonts w:ascii="Arial Narrow" w:hAnsi="Arial Narrow" w:cs="Calibri"/>
                <w:sz w:val="24"/>
                <w:szCs w:val="24"/>
              </w:rPr>
            </w:pPr>
            <w:r>
              <w:rPr>
                <w:rFonts w:ascii="Arial Narrow" w:hAnsi="Arial Narrow" w:cs="Calibri"/>
                <w:sz w:val="24"/>
                <w:szCs w:val="24"/>
              </w:rPr>
              <w:t>4</w:t>
            </w:r>
          </w:p>
        </w:tc>
        <w:tc>
          <w:tcPr>
            <w:tcW w:w="1481" w:type="dxa"/>
          </w:tcPr>
          <w:p w:rsidR="00FD2EBA" w:rsidRPr="00FD2EBA" w:rsidRDefault="00FD2EBA" w:rsidP="00FD2EBA">
            <w:pPr>
              <w:rPr>
                <w:rFonts w:ascii="Arial Narrow" w:hAnsi="Arial Narrow" w:cs="Calibri"/>
                <w:sz w:val="24"/>
                <w:szCs w:val="24"/>
              </w:rPr>
            </w:pPr>
          </w:p>
        </w:tc>
      </w:tr>
      <w:tr w:rsidR="00FD2EBA" w:rsidTr="00557B5E">
        <w:tc>
          <w:tcPr>
            <w:tcW w:w="846" w:type="dxa"/>
          </w:tcPr>
          <w:p w:rsidR="00FD2EBA" w:rsidRPr="00FD2EBA" w:rsidRDefault="00FD2EBA" w:rsidP="00FD2EBA">
            <w:pPr>
              <w:pStyle w:val="FreeForm"/>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rPr>
                <w:rFonts w:ascii="Arial Narrow" w:eastAsia="Arial Narrow" w:hAnsi="Arial Narrow" w:cs="Arial Narrow"/>
                <w:bCs/>
                <w:color w:val="0000FF"/>
                <w:sz w:val="24"/>
                <w:szCs w:val="24"/>
              </w:rPr>
            </w:pPr>
          </w:p>
        </w:tc>
        <w:tc>
          <w:tcPr>
            <w:tcW w:w="9781" w:type="dxa"/>
            <w:vAlign w:val="bottom"/>
          </w:tcPr>
          <w:p w:rsidR="00FD2EBA" w:rsidRPr="00FD2EBA" w:rsidRDefault="00FD2EBA" w:rsidP="00FD2EBA">
            <w:pPr>
              <w:rPr>
                <w:rFonts w:ascii="Arial Narrow" w:hAnsi="Arial Narrow" w:cs="Calibri"/>
                <w:sz w:val="24"/>
                <w:szCs w:val="24"/>
              </w:rPr>
            </w:pPr>
            <w:r w:rsidRPr="00FD2EBA">
              <w:rPr>
                <w:rFonts w:ascii="Arial Narrow" w:hAnsi="Arial Narrow" w:cs="Calibri"/>
                <w:sz w:val="24"/>
                <w:szCs w:val="24"/>
              </w:rPr>
              <w:t xml:space="preserve">Klein, AA; Webb, ST; Tsui, S; Sudarshan, C; Shapiro, L; Densem, </w:t>
            </w:r>
            <w:proofErr w:type="gramStart"/>
            <w:r w:rsidRPr="00FD2EBA">
              <w:rPr>
                <w:rFonts w:ascii="Arial Narrow" w:hAnsi="Arial Narrow" w:cs="Calibri"/>
                <w:sz w:val="24"/>
                <w:szCs w:val="24"/>
              </w:rPr>
              <w:t>C.Transcatheter</w:t>
            </w:r>
            <w:proofErr w:type="gramEnd"/>
            <w:r w:rsidRPr="00FD2EBA">
              <w:rPr>
                <w:rFonts w:ascii="Arial Narrow" w:hAnsi="Arial Narrow" w:cs="Calibri"/>
                <w:sz w:val="24"/>
                <w:szCs w:val="24"/>
              </w:rPr>
              <w:t xml:space="preserve"> aortic valve insertion: anaesthetic implications of emerging new technology.BRITISH JOURNAL OF ANAESTHESIA,2009,103:792-799</w:t>
            </w:r>
          </w:p>
        </w:tc>
        <w:tc>
          <w:tcPr>
            <w:tcW w:w="1842" w:type="dxa"/>
          </w:tcPr>
          <w:p w:rsidR="00FD2EBA" w:rsidRPr="00FD2EBA" w:rsidRDefault="00FD2EBA" w:rsidP="00FD2EBA">
            <w:pPr>
              <w:spacing w:after="0" w:line="240" w:lineRule="auto"/>
              <w:rPr>
                <w:rFonts w:ascii="Arial Narrow" w:hAnsi="Arial Narrow" w:cs="Calibri"/>
                <w:sz w:val="24"/>
                <w:szCs w:val="24"/>
              </w:rPr>
            </w:pPr>
            <w:r>
              <w:rPr>
                <w:rFonts w:ascii="Arial Narrow" w:hAnsi="Arial Narrow" w:cs="Calibri"/>
                <w:sz w:val="24"/>
                <w:szCs w:val="24"/>
              </w:rPr>
              <w:t>4</w:t>
            </w:r>
          </w:p>
        </w:tc>
        <w:tc>
          <w:tcPr>
            <w:tcW w:w="1481" w:type="dxa"/>
          </w:tcPr>
          <w:p w:rsidR="00FD2EBA" w:rsidRPr="00FD2EBA" w:rsidRDefault="00FD2EBA" w:rsidP="00FD2EBA">
            <w:pPr>
              <w:rPr>
                <w:rFonts w:ascii="Arial Narrow" w:hAnsi="Arial Narrow" w:cs="Calibri"/>
                <w:sz w:val="24"/>
                <w:szCs w:val="24"/>
              </w:rPr>
            </w:pPr>
          </w:p>
        </w:tc>
      </w:tr>
      <w:tr w:rsidR="00FD2EBA" w:rsidTr="00557B5E">
        <w:tc>
          <w:tcPr>
            <w:tcW w:w="846" w:type="dxa"/>
          </w:tcPr>
          <w:p w:rsidR="00FD2EBA" w:rsidRPr="00FD2EBA" w:rsidRDefault="00FD2EBA" w:rsidP="00FD2EBA">
            <w:pPr>
              <w:pStyle w:val="FreeForm"/>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rPr>
                <w:rFonts w:ascii="Arial Narrow" w:eastAsia="Arial Narrow" w:hAnsi="Arial Narrow" w:cs="Arial Narrow"/>
                <w:bCs/>
                <w:color w:val="0000FF"/>
                <w:sz w:val="24"/>
                <w:szCs w:val="24"/>
              </w:rPr>
            </w:pPr>
          </w:p>
        </w:tc>
        <w:tc>
          <w:tcPr>
            <w:tcW w:w="9781" w:type="dxa"/>
            <w:vAlign w:val="bottom"/>
          </w:tcPr>
          <w:p w:rsidR="00FD2EBA" w:rsidRPr="00FD2EBA" w:rsidRDefault="00FD2EBA" w:rsidP="00FD2EBA">
            <w:pPr>
              <w:rPr>
                <w:rFonts w:ascii="Arial Narrow" w:hAnsi="Arial Narrow" w:cs="Calibri"/>
                <w:sz w:val="24"/>
                <w:szCs w:val="24"/>
              </w:rPr>
            </w:pPr>
            <w:r w:rsidRPr="00FD2EBA">
              <w:rPr>
                <w:rFonts w:ascii="Arial Narrow" w:hAnsi="Arial Narrow" w:cs="Calibri"/>
                <w:sz w:val="24"/>
                <w:szCs w:val="24"/>
              </w:rPr>
              <w:t xml:space="preserve">Brown, JW; Ruzmetov, M; Rodefeld, MD; Turrentine, </w:t>
            </w:r>
            <w:proofErr w:type="gramStart"/>
            <w:r w:rsidRPr="00FD2EBA">
              <w:rPr>
                <w:rFonts w:ascii="Arial Narrow" w:hAnsi="Arial Narrow" w:cs="Calibri"/>
                <w:sz w:val="24"/>
                <w:szCs w:val="24"/>
              </w:rPr>
              <w:t>MW.Right</w:t>
            </w:r>
            <w:proofErr w:type="gramEnd"/>
            <w:r w:rsidRPr="00FD2EBA">
              <w:rPr>
                <w:rFonts w:ascii="Arial Narrow" w:hAnsi="Arial Narrow" w:cs="Calibri"/>
                <w:sz w:val="24"/>
                <w:szCs w:val="24"/>
              </w:rPr>
              <w:t xml:space="preserve"> Ventricular Outflow Tract Reconstruction in Ross Patients: Does the Homograft Fare Better?.ANNALS OF THORACIC SURGERY,2008,86:1607-1612</w:t>
            </w:r>
          </w:p>
        </w:tc>
        <w:tc>
          <w:tcPr>
            <w:tcW w:w="1842" w:type="dxa"/>
          </w:tcPr>
          <w:p w:rsidR="00FD2EBA" w:rsidRPr="00FD2EBA" w:rsidRDefault="00FD2EBA" w:rsidP="00FD2EBA">
            <w:pPr>
              <w:spacing w:after="0" w:line="240" w:lineRule="auto"/>
              <w:rPr>
                <w:rFonts w:ascii="Arial Narrow" w:hAnsi="Arial Narrow" w:cs="Calibri"/>
                <w:sz w:val="24"/>
                <w:szCs w:val="24"/>
              </w:rPr>
            </w:pPr>
            <w:r>
              <w:rPr>
                <w:rFonts w:ascii="Arial Narrow" w:hAnsi="Arial Narrow" w:cs="Calibri"/>
                <w:sz w:val="24"/>
                <w:szCs w:val="24"/>
              </w:rPr>
              <w:t>4</w:t>
            </w:r>
          </w:p>
        </w:tc>
        <w:tc>
          <w:tcPr>
            <w:tcW w:w="1481" w:type="dxa"/>
          </w:tcPr>
          <w:p w:rsidR="00FD2EBA" w:rsidRPr="00FD2EBA" w:rsidRDefault="00FD2EBA" w:rsidP="00FD2EBA">
            <w:pPr>
              <w:rPr>
                <w:rFonts w:ascii="Arial Narrow" w:hAnsi="Arial Narrow" w:cs="Calibri"/>
                <w:sz w:val="24"/>
                <w:szCs w:val="24"/>
              </w:rPr>
            </w:pPr>
          </w:p>
        </w:tc>
      </w:tr>
      <w:tr w:rsidR="00FD2EBA" w:rsidTr="00557B5E">
        <w:tc>
          <w:tcPr>
            <w:tcW w:w="846" w:type="dxa"/>
          </w:tcPr>
          <w:p w:rsidR="00FD2EBA" w:rsidRPr="00FD2EBA" w:rsidRDefault="00FD2EBA" w:rsidP="00FD2EBA">
            <w:pPr>
              <w:pStyle w:val="FreeForm"/>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rPr>
                <w:rFonts w:ascii="Arial Narrow" w:eastAsia="Arial Narrow" w:hAnsi="Arial Narrow" w:cs="Arial Narrow"/>
                <w:bCs/>
                <w:color w:val="0000FF"/>
                <w:sz w:val="24"/>
                <w:szCs w:val="24"/>
              </w:rPr>
            </w:pPr>
          </w:p>
        </w:tc>
        <w:tc>
          <w:tcPr>
            <w:tcW w:w="9781" w:type="dxa"/>
            <w:vAlign w:val="bottom"/>
          </w:tcPr>
          <w:p w:rsidR="00FD2EBA" w:rsidRPr="00FD2EBA" w:rsidRDefault="00FD2EBA" w:rsidP="00FD2EBA">
            <w:pPr>
              <w:rPr>
                <w:rFonts w:ascii="Arial Narrow" w:hAnsi="Arial Narrow" w:cs="Calibri"/>
                <w:sz w:val="24"/>
                <w:szCs w:val="24"/>
              </w:rPr>
            </w:pPr>
            <w:r w:rsidRPr="00FD2EBA">
              <w:rPr>
                <w:rFonts w:ascii="Arial Narrow" w:hAnsi="Arial Narrow" w:cs="Calibri"/>
                <w:sz w:val="24"/>
                <w:szCs w:val="24"/>
              </w:rPr>
              <w:t xml:space="preserve">Bleiziffer, S; Piazza, N; Mazzitelli, D; Opitz, A; Bauernschmitt, R; Lange, </w:t>
            </w:r>
            <w:proofErr w:type="gramStart"/>
            <w:r w:rsidRPr="00FD2EBA">
              <w:rPr>
                <w:rFonts w:ascii="Arial Narrow" w:hAnsi="Arial Narrow" w:cs="Calibri"/>
                <w:sz w:val="24"/>
                <w:szCs w:val="24"/>
              </w:rPr>
              <w:t>R.Apical</w:t>
            </w:r>
            <w:proofErr w:type="gramEnd"/>
            <w:r w:rsidRPr="00FD2EBA">
              <w:rPr>
                <w:rFonts w:ascii="Arial Narrow" w:hAnsi="Arial Narrow" w:cs="Calibri"/>
                <w:sz w:val="24"/>
                <w:szCs w:val="24"/>
              </w:rPr>
              <w:t>-access-related complications associated with trans-catheter aortic valve implantation.EUROPEAN JOURNAL OF CARDIO-THORACIC SURGERY,2011,40:469-474</w:t>
            </w:r>
          </w:p>
        </w:tc>
        <w:tc>
          <w:tcPr>
            <w:tcW w:w="1842" w:type="dxa"/>
          </w:tcPr>
          <w:p w:rsidR="00FD2EBA" w:rsidRPr="00FD2EBA" w:rsidRDefault="00FD2EBA" w:rsidP="00FD2EBA">
            <w:pPr>
              <w:spacing w:after="0" w:line="240" w:lineRule="auto"/>
              <w:rPr>
                <w:rFonts w:ascii="Arial Narrow" w:hAnsi="Arial Narrow" w:cs="Calibri"/>
                <w:sz w:val="24"/>
                <w:szCs w:val="24"/>
              </w:rPr>
            </w:pPr>
            <w:r>
              <w:rPr>
                <w:rFonts w:ascii="Arial Narrow" w:hAnsi="Arial Narrow" w:cs="Calibri"/>
                <w:sz w:val="24"/>
                <w:szCs w:val="24"/>
              </w:rPr>
              <w:t>4</w:t>
            </w:r>
          </w:p>
        </w:tc>
        <w:tc>
          <w:tcPr>
            <w:tcW w:w="1481" w:type="dxa"/>
          </w:tcPr>
          <w:p w:rsidR="00FD2EBA" w:rsidRPr="00FD2EBA" w:rsidRDefault="00FD2EBA" w:rsidP="00FD2EBA">
            <w:pPr>
              <w:rPr>
                <w:rFonts w:ascii="Arial Narrow" w:hAnsi="Arial Narrow" w:cs="Calibri"/>
                <w:sz w:val="24"/>
                <w:szCs w:val="24"/>
              </w:rPr>
            </w:pPr>
          </w:p>
        </w:tc>
      </w:tr>
      <w:tr w:rsidR="00FD2EBA" w:rsidTr="00557B5E">
        <w:tc>
          <w:tcPr>
            <w:tcW w:w="846" w:type="dxa"/>
          </w:tcPr>
          <w:p w:rsidR="00FD2EBA" w:rsidRPr="00FD2EBA" w:rsidRDefault="00FD2EBA" w:rsidP="00FD2EBA">
            <w:pPr>
              <w:pStyle w:val="FreeForm"/>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rPr>
                <w:rFonts w:ascii="Arial Narrow" w:eastAsia="Arial Narrow" w:hAnsi="Arial Narrow" w:cs="Arial Narrow"/>
                <w:bCs/>
                <w:color w:val="0000FF"/>
                <w:sz w:val="24"/>
                <w:szCs w:val="24"/>
              </w:rPr>
            </w:pPr>
          </w:p>
        </w:tc>
        <w:tc>
          <w:tcPr>
            <w:tcW w:w="9781" w:type="dxa"/>
            <w:vAlign w:val="bottom"/>
          </w:tcPr>
          <w:p w:rsidR="00FD2EBA" w:rsidRPr="00FD2EBA" w:rsidRDefault="00FD2EBA" w:rsidP="00FD2EBA">
            <w:pPr>
              <w:rPr>
                <w:rFonts w:ascii="Arial Narrow" w:hAnsi="Arial Narrow" w:cs="Calibri"/>
                <w:sz w:val="24"/>
                <w:szCs w:val="24"/>
              </w:rPr>
            </w:pPr>
            <w:r w:rsidRPr="00FD2EBA">
              <w:rPr>
                <w:rFonts w:ascii="Arial Narrow" w:hAnsi="Arial Narrow" w:cs="Calibri"/>
                <w:sz w:val="24"/>
                <w:szCs w:val="24"/>
              </w:rPr>
              <w:t xml:space="preserve">Kobayashi, KJ; Williams, JA; Nwakanma, LU; Weiss, ES; Gott, VL; Baumgartner, WA; Conte, </w:t>
            </w:r>
            <w:proofErr w:type="gramStart"/>
            <w:r w:rsidRPr="00FD2EBA">
              <w:rPr>
                <w:rFonts w:ascii="Arial Narrow" w:hAnsi="Arial Narrow" w:cs="Calibri"/>
                <w:sz w:val="24"/>
                <w:szCs w:val="24"/>
              </w:rPr>
              <w:t>JV.EuroSCORE</w:t>
            </w:r>
            <w:proofErr w:type="gramEnd"/>
            <w:r w:rsidRPr="00FD2EBA">
              <w:rPr>
                <w:rFonts w:ascii="Arial Narrow" w:hAnsi="Arial Narrow" w:cs="Calibri"/>
                <w:sz w:val="24"/>
                <w:szCs w:val="24"/>
              </w:rPr>
              <w:t xml:space="preserve"> Predicts Short- and Mid-Term Mortality in Combined Aortic Valve Replacement and Coronary Artery Bypass Patients.JOURNAL OF CARDIAC SURGERY,2009,24:637-643</w:t>
            </w:r>
          </w:p>
        </w:tc>
        <w:tc>
          <w:tcPr>
            <w:tcW w:w="1842" w:type="dxa"/>
          </w:tcPr>
          <w:p w:rsidR="00FD2EBA" w:rsidRPr="00FD2EBA" w:rsidRDefault="00FD2EBA" w:rsidP="00FD2EBA">
            <w:pPr>
              <w:spacing w:after="0" w:line="240" w:lineRule="auto"/>
              <w:rPr>
                <w:rFonts w:ascii="Arial Narrow" w:hAnsi="Arial Narrow" w:cs="Calibri"/>
                <w:sz w:val="24"/>
                <w:szCs w:val="24"/>
              </w:rPr>
            </w:pPr>
            <w:r>
              <w:rPr>
                <w:rFonts w:ascii="Arial Narrow" w:hAnsi="Arial Narrow" w:cs="Calibri"/>
                <w:sz w:val="24"/>
                <w:szCs w:val="24"/>
              </w:rPr>
              <w:t>4</w:t>
            </w:r>
          </w:p>
        </w:tc>
        <w:tc>
          <w:tcPr>
            <w:tcW w:w="1481" w:type="dxa"/>
          </w:tcPr>
          <w:p w:rsidR="00FD2EBA" w:rsidRPr="00FD2EBA" w:rsidRDefault="00FD2EBA" w:rsidP="00FD2EBA">
            <w:pPr>
              <w:rPr>
                <w:rFonts w:ascii="Arial Narrow" w:hAnsi="Arial Narrow" w:cs="Calibri"/>
                <w:sz w:val="24"/>
                <w:szCs w:val="24"/>
              </w:rPr>
            </w:pPr>
          </w:p>
        </w:tc>
      </w:tr>
      <w:tr w:rsidR="00FD2EBA" w:rsidTr="00557B5E">
        <w:tc>
          <w:tcPr>
            <w:tcW w:w="846" w:type="dxa"/>
          </w:tcPr>
          <w:p w:rsidR="00FD2EBA" w:rsidRPr="00FD2EBA" w:rsidRDefault="00FD2EBA" w:rsidP="00FD2EBA">
            <w:pPr>
              <w:pStyle w:val="FreeForm"/>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rPr>
                <w:rFonts w:ascii="Arial Narrow" w:eastAsia="Arial Narrow" w:hAnsi="Arial Narrow" w:cs="Arial Narrow"/>
                <w:bCs/>
                <w:color w:val="0000FF"/>
                <w:sz w:val="24"/>
                <w:szCs w:val="24"/>
              </w:rPr>
            </w:pPr>
          </w:p>
        </w:tc>
        <w:tc>
          <w:tcPr>
            <w:tcW w:w="9781" w:type="dxa"/>
            <w:vAlign w:val="bottom"/>
          </w:tcPr>
          <w:p w:rsidR="00FD2EBA" w:rsidRPr="00FD2EBA" w:rsidRDefault="00FD2EBA" w:rsidP="00FD2EBA">
            <w:pPr>
              <w:rPr>
                <w:rFonts w:ascii="Arial Narrow" w:hAnsi="Arial Narrow" w:cs="Calibri"/>
                <w:sz w:val="24"/>
                <w:szCs w:val="24"/>
              </w:rPr>
            </w:pPr>
            <w:r w:rsidRPr="00FD2EBA">
              <w:rPr>
                <w:rFonts w:ascii="Arial Narrow" w:hAnsi="Arial Narrow" w:cs="Calibri"/>
                <w:sz w:val="24"/>
                <w:szCs w:val="24"/>
              </w:rPr>
              <w:t>Tamburino, C; Barbanti, M; Capodanno, D; Sarkar, K; Cammalleri, V; Scarabelli, M; Mule, M; Imme, S; Aruta, P; Ussia, GP.Early- and mid-term outcomes of transcatheter aortic valve implantation in patients with logistic EuroSCORE less than 20%: A comparative analysis between different risk strata.CATHETERIZATION AND CARDIOVASCULAR INTERVENTIONS,2012,79:132-140</w:t>
            </w:r>
          </w:p>
        </w:tc>
        <w:tc>
          <w:tcPr>
            <w:tcW w:w="1842" w:type="dxa"/>
          </w:tcPr>
          <w:p w:rsidR="00FD2EBA" w:rsidRPr="00FD2EBA" w:rsidRDefault="00FD2EBA" w:rsidP="00FD2EBA">
            <w:pPr>
              <w:spacing w:after="0" w:line="240" w:lineRule="auto"/>
              <w:rPr>
                <w:rFonts w:ascii="Arial Narrow" w:hAnsi="Arial Narrow" w:cs="Calibri"/>
                <w:sz w:val="24"/>
                <w:szCs w:val="24"/>
              </w:rPr>
            </w:pPr>
            <w:r>
              <w:rPr>
                <w:rFonts w:ascii="Arial Narrow" w:hAnsi="Arial Narrow" w:cs="Calibri"/>
                <w:sz w:val="24"/>
                <w:szCs w:val="24"/>
              </w:rPr>
              <w:t>4</w:t>
            </w:r>
          </w:p>
        </w:tc>
        <w:tc>
          <w:tcPr>
            <w:tcW w:w="1481" w:type="dxa"/>
          </w:tcPr>
          <w:p w:rsidR="00FD2EBA" w:rsidRPr="00FD2EBA" w:rsidRDefault="00FD2EBA" w:rsidP="00FD2EBA">
            <w:pPr>
              <w:rPr>
                <w:rFonts w:ascii="Arial Narrow" w:hAnsi="Arial Narrow" w:cs="Calibri"/>
                <w:sz w:val="24"/>
                <w:szCs w:val="24"/>
              </w:rPr>
            </w:pPr>
          </w:p>
        </w:tc>
      </w:tr>
      <w:tr w:rsidR="00FD2EBA" w:rsidTr="00557B5E">
        <w:tc>
          <w:tcPr>
            <w:tcW w:w="846" w:type="dxa"/>
          </w:tcPr>
          <w:p w:rsidR="00FD2EBA" w:rsidRPr="00FD2EBA" w:rsidRDefault="00FD2EBA" w:rsidP="00FD2EBA">
            <w:pPr>
              <w:pStyle w:val="FreeForm"/>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rPr>
                <w:rFonts w:ascii="Arial Narrow" w:eastAsia="Arial Narrow" w:hAnsi="Arial Narrow" w:cs="Arial Narrow"/>
                <w:bCs/>
                <w:color w:val="0000FF"/>
                <w:sz w:val="24"/>
                <w:szCs w:val="24"/>
              </w:rPr>
            </w:pPr>
          </w:p>
        </w:tc>
        <w:tc>
          <w:tcPr>
            <w:tcW w:w="9781" w:type="dxa"/>
            <w:vAlign w:val="bottom"/>
          </w:tcPr>
          <w:p w:rsidR="00FD2EBA" w:rsidRPr="00FD2EBA" w:rsidRDefault="00FD2EBA" w:rsidP="00FD2EBA">
            <w:pPr>
              <w:rPr>
                <w:rFonts w:ascii="Arial Narrow" w:hAnsi="Arial Narrow" w:cs="Calibri"/>
                <w:sz w:val="24"/>
                <w:szCs w:val="24"/>
              </w:rPr>
            </w:pPr>
            <w:r w:rsidRPr="00FD2EBA">
              <w:rPr>
                <w:rFonts w:ascii="Arial Narrow" w:hAnsi="Arial Narrow" w:cs="Calibri"/>
                <w:sz w:val="24"/>
                <w:szCs w:val="24"/>
              </w:rPr>
              <w:t xml:space="preserve">Nloga, J; Henaine, R; Vergnat, M; Wautot, F; Desebbe, O; Robin, J; Ninet, J; Obadia, </w:t>
            </w:r>
            <w:proofErr w:type="gramStart"/>
            <w:r w:rsidRPr="00FD2EBA">
              <w:rPr>
                <w:rFonts w:ascii="Arial Narrow" w:hAnsi="Arial Narrow" w:cs="Calibri"/>
                <w:sz w:val="24"/>
                <w:szCs w:val="24"/>
              </w:rPr>
              <w:t>JF.Mitral</w:t>
            </w:r>
            <w:proofErr w:type="gramEnd"/>
            <w:r w:rsidRPr="00FD2EBA">
              <w:rPr>
                <w:rFonts w:ascii="Arial Narrow" w:hAnsi="Arial Narrow" w:cs="Calibri"/>
                <w:sz w:val="24"/>
                <w:szCs w:val="24"/>
              </w:rPr>
              <w:t xml:space="preserve"> valve surgery in octogenarians: should we fight for repair? A survival and quality-of-life </w:t>
            </w:r>
            <w:proofErr w:type="gramStart"/>
            <w:r w:rsidRPr="00FD2EBA">
              <w:rPr>
                <w:rFonts w:ascii="Arial Narrow" w:hAnsi="Arial Narrow" w:cs="Calibri"/>
                <w:sz w:val="24"/>
                <w:szCs w:val="24"/>
              </w:rPr>
              <w:t>assessment.EUROPEAN</w:t>
            </w:r>
            <w:proofErr w:type="gramEnd"/>
            <w:r w:rsidRPr="00FD2EBA">
              <w:rPr>
                <w:rFonts w:ascii="Arial Narrow" w:hAnsi="Arial Narrow" w:cs="Calibri"/>
                <w:sz w:val="24"/>
                <w:szCs w:val="24"/>
              </w:rPr>
              <w:t xml:space="preserve"> JOURNAL OF CARDIO-THORACIC SURGERY,2011,39:875-880</w:t>
            </w:r>
          </w:p>
        </w:tc>
        <w:tc>
          <w:tcPr>
            <w:tcW w:w="1842" w:type="dxa"/>
          </w:tcPr>
          <w:p w:rsidR="00FD2EBA" w:rsidRPr="00FD2EBA" w:rsidRDefault="00FD2EBA" w:rsidP="00FD2EBA">
            <w:pPr>
              <w:spacing w:after="0" w:line="240" w:lineRule="auto"/>
              <w:rPr>
                <w:rFonts w:ascii="Arial Narrow" w:hAnsi="Arial Narrow" w:cs="Calibri"/>
                <w:sz w:val="24"/>
                <w:szCs w:val="24"/>
              </w:rPr>
            </w:pPr>
            <w:r>
              <w:rPr>
                <w:rFonts w:ascii="Arial Narrow" w:hAnsi="Arial Narrow" w:cs="Calibri"/>
                <w:sz w:val="24"/>
                <w:szCs w:val="24"/>
              </w:rPr>
              <w:t>4</w:t>
            </w:r>
          </w:p>
        </w:tc>
        <w:tc>
          <w:tcPr>
            <w:tcW w:w="1481" w:type="dxa"/>
          </w:tcPr>
          <w:p w:rsidR="00FD2EBA" w:rsidRPr="00FD2EBA" w:rsidRDefault="00FD2EBA" w:rsidP="00FD2EBA">
            <w:pPr>
              <w:rPr>
                <w:rFonts w:ascii="Arial Narrow" w:hAnsi="Arial Narrow" w:cs="Calibri"/>
                <w:sz w:val="24"/>
                <w:szCs w:val="24"/>
              </w:rPr>
            </w:pPr>
          </w:p>
        </w:tc>
      </w:tr>
      <w:tr w:rsidR="00FD2EBA" w:rsidTr="00557B5E">
        <w:tc>
          <w:tcPr>
            <w:tcW w:w="846" w:type="dxa"/>
          </w:tcPr>
          <w:p w:rsidR="00FD2EBA" w:rsidRPr="00FD2EBA" w:rsidRDefault="00FD2EBA" w:rsidP="00FD2EBA">
            <w:pPr>
              <w:pStyle w:val="FreeForm"/>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rPr>
                <w:rFonts w:ascii="Arial Narrow" w:eastAsia="Arial Narrow" w:hAnsi="Arial Narrow" w:cs="Arial Narrow"/>
                <w:bCs/>
                <w:color w:val="0000FF"/>
                <w:sz w:val="24"/>
                <w:szCs w:val="24"/>
              </w:rPr>
            </w:pPr>
          </w:p>
        </w:tc>
        <w:tc>
          <w:tcPr>
            <w:tcW w:w="9781" w:type="dxa"/>
            <w:vAlign w:val="bottom"/>
          </w:tcPr>
          <w:p w:rsidR="00FD2EBA" w:rsidRPr="00FD2EBA" w:rsidRDefault="00FD2EBA" w:rsidP="00FD2EBA">
            <w:pPr>
              <w:rPr>
                <w:rFonts w:ascii="Arial Narrow" w:hAnsi="Arial Narrow" w:cs="Calibri"/>
                <w:sz w:val="24"/>
                <w:szCs w:val="24"/>
              </w:rPr>
            </w:pPr>
            <w:r w:rsidRPr="00FD2EBA">
              <w:rPr>
                <w:rFonts w:ascii="Arial Narrow" w:hAnsi="Arial Narrow" w:cs="Calibri"/>
                <w:sz w:val="24"/>
                <w:szCs w:val="24"/>
              </w:rPr>
              <w:t>Khaladj, N; Shrestha, M; Peterss, S; Kutschka, I; Strueber, M; Hoy, L; Haverich, A; Hagl, C.Isolated surgical aortic valve replacement after previous coronary artery bypass grafting with patent grafts: is this old-fashioned technique obsolete?.EUROPEAN JOURNAL OF CARDIO-THORACIC SURGERY,2009,35:260-264</w:t>
            </w:r>
          </w:p>
        </w:tc>
        <w:tc>
          <w:tcPr>
            <w:tcW w:w="1842" w:type="dxa"/>
          </w:tcPr>
          <w:p w:rsidR="00FD2EBA" w:rsidRPr="00FD2EBA" w:rsidRDefault="00FD2EBA" w:rsidP="00FD2EBA">
            <w:pPr>
              <w:spacing w:after="0" w:line="240" w:lineRule="auto"/>
              <w:rPr>
                <w:rFonts w:ascii="Arial Narrow" w:hAnsi="Arial Narrow" w:cs="Calibri"/>
                <w:sz w:val="24"/>
                <w:szCs w:val="24"/>
              </w:rPr>
            </w:pPr>
            <w:r>
              <w:rPr>
                <w:rFonts w:ascii="Arial Narrow" w:hAnsi="Arial Narrow" w:cs="Calibri"/>
                <w:sz w:val="24"/>
                <w:szCs w:val="24"/>
              </w:rPr>
              <w:t>4</w:t>
            </w:r>
          </w:p>
        </w:tc>
        <w:tc>
          <w:tcPr>
            <w:tcW w:w="1481" w:type="dxa"/>
          </w:tcPr>
          <w:p w:rsidR="00FD2EBA" w:rsidRPr="00FD2EBA" w:rsidRDefault="00FD2EBA" w:rsidP="00FD2EBA">
            <w:pPr>
              <w:rPr>
                <w:rFonts w:ascii="Arial Narrow" w:hAnsi="Arial Narrow" w:cs="Calibri"/>
                <w:sz w:val="24"/>
                <w:szCs w:val="24"/>
              </w:rPr>
            </w:pPr>
          </w:p>
        </w:tc>
      </w:tr>
      <w:tr w:rsidR="00FD2EBA" w:rsidTr="00557B5E">
        <w:tc>
          <w:tcPr>
            <w:tcW w:w="846" w:type="dxa"/>
          </w:tcPr>
          <w:p w:rsidR="00FD2EBA" w:rsidRPr="00FD2EBA" w:rsidRDefault="00FD2EBA" w:rsidP="00FD2EBA">
            <w:pPr>
              <w:pStyle w:val="FreeForm"/>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rPr>
                <w:rFonts w:ascii="Arial Narrow" w:eastAsia="Arial Narrow" w:hAnsi="Arial Narrow" w:cs="Arial Narrow"/>
                <w:bCs/>
                <w:color w:val="0000FF"/>
                <w:sz w:val="24"/>
                <w:szCs w:val="24"/>
              </w:rPr>
            </w:pPr>
          </w:p>
        </w:tc>
        <w:tc>
          <w:tcPr>
            <w:tcW w:w="9781" w:type="dxa"/>
            <w:vAlign w:val="bottom"/>
          </w:tcPr>
          <w:p w:rsidR="00FD2EBA" w:rsidRPr="00FD2EBA" w:rsidRDefault="00FD2EBA" w:rsidP="00FD2EBA">
            <w:pPr>
              <w:rPr>
                <w:rFonts w:ascii="Arial Narrow" w:hAnsi="Arial Narrow" w:cs="Calibri"/>
                <w:sz w:val="24"/>
                <w:szCs w:val="24"/>
              </w:rPr>
            </w:pPr>
            <w:r w:rsidRPr="00FD2EBA">
              <w:rPr>
                <w:rFonts w:ascii="Arial Narrow" w:hAnsi="Arial Narrow" w:cs="Calibri"/>
                <w:sz w:val="24"/>
                <w:szCs w:val="24"/>
              </w:rPr>
              <w:t xml:space="preserve">Juthier, F; Vincentelli, A; Pincon, C; Banfi, C; Ennezat, PV; Marechaux, S; Prat, </w:t>
            </w:r>
            <w:proofErr w:type="gramStart"/>
            <w:r w:rsidRPr="00FD2EBA">
              <w:rPr>
                <w:rFonts w:ascii="Arial Narrow" w:hAnsi="Arial Narrow" w:cs="Calibri"/>
                <w:sz w:val="24"/>
                <w:szCs w:val="24"/>
              </w:rPr>
              <w:t>A.Reoperation</w:t>
            </w:r>
            <w:proofErr w:type="gramEnd"/>
            <w:r w:rsidRPr="00FD2EBA">
              <w:rPr>
                <w:rFonts w:ascii="Arial Narrow" w:hAnsi="Arial Narrow" w:cs="Calibri"/>
                <w:sz w:val="24"/>
                <w:szCs w:val="24"/>
              </w:rPr>
              <w:t xml:space="preserve"> After the Ross Procedure: Incidence, Management, and Survival.ANNALS OF THORACIC SURGERY,2012,93:598-605</w:t>
            </w:r>
          </w:p>
        </w:tc>
        <w:tc>
          <w:tcPr>
            <w:tcW w:w="1842" w:type="dxa"/>
          </w:tcPr>
          <w:p w:rsidR="00FD2EBA" w:rsidRPr="00FD2EBA" w:rsidRDefault="00FD2EBA" w:rsidP="00FD2EBA">
            <w:pPr>
              <w:spacing w:after="0" w:line="240" w:lineRule="auto"/>
              <w:rPr>
                <w:rFonts w:ascii="Arial Narrow" w:hAnsi="Arial Narrow" w:cs="Calibri"/>
                <w:sz w:val="24"/>
                <w:szCs w:val="24"/>
              </w:rPr>
            </w:pPr>
            <w:r>
              <w:rPr>
                <w:rFonts w:ascii="Arial Narrow" w:hAnsi="Arial Narrow" w:cs="Calibri"/>
                <w:sz w:val="24"/>
                <w:szCs w:val="24"/>
              </w:rPr>
              <w:t>4</w:t>
            </w:r>
          </w:p>
        </w:tc>
        <w:tc>
          <w:tcPr>
            <w:tcW w:w="1481" w:type="dxa"/>
          </w:tcPr>
          <w:p w:rsidR="00FD2EBA" w:rsidRPr="00FD2EBA" w:rsidRDefault="00FD2EBA" w:rsidP="00FD2EBA">
            <w:pPr>
              <w:rPr>
                <w:rFonts w:ascii="Arial Narrow" w:hAnsi="Arial Narrow" w:cs="Calibri"/>
                <w:sz w:val="24"/>
                <w:szCs w:val="24"/>
              </w:rPr>
            </w:pPr>
          </w:p>
        </w:tc>
      </w:tr>
      <w:tr w:rsidR="00FD2EBA" w:rsidTr="00557B5E">
        <w:tc>
          <w:tcPr>
            <w:tcW w:w="846" w:type="dxa"/>
          </w:tcPr>
          <w:p w:rsidR="00FD2EBA" w:rsidRPr="00FD2EBA" w:rsidRDefault="00FD2EBA" w:rsidP="00FD2EBA">
            <w:pPr>
              <w:pStyle w:val="FreeForm"/>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rPr>
                <w:rFonts w:ascii="Arial Narrow" w:eastAsia="Arial Narrow" w:hAnsi="Arial Narrow" w:cs="Arial Narrow"/>
                <w:bCs/>
                <w:color w:val="0000FF"/>
                <w:sz w:val="24"/>
                <w:szCs w:val="24"/>
              </w:rPr>
            </w:pPr>
          </w:p>
        </w:tc>
        <w:tc>
          <w:tcPr>
            <w:tcW w:w="9781" w:type="dxa"/>
            <w:vAlign w:val="bottom"/>
          </w:tcPr>
          <w:p w:rsidR="00FD2EBA" w:rsidRPr="00FD2EBA" w:rsidRDefault="00FD2EBA" w:rsidP="00FD2EBA">
            <w:pPr>
              <w:rPr>
                <w:rFonts w:ascii="Arial Narrow" w:hAnsi="Arial Narrow" w:cs="Calibri"/>
                <w:sz w:val="24"/>
                <w:szCs w:val="24"/>
              </w:rPr>
            </w:pPr>
            <w:r w:rsidRPr="00FD2EBA">
              <w:rPr>
                <w:rFonts w:ascii="Arial Narrow" w:hAnsi="Arial Narrow" w:cs="Calibri"/>
                <w:sz w:val="24"/>
                <w:szCs w:val="24"/>
              </w:rPr>
              <w:t xml:space="preserve">Ferrari, E; Tozzi, P; Hurni, M; Ruchat, P; Stumpe, F; von Segesser, </w:t>
            </w:r>
            <w:proofErr w:type="gramStart"/>
            <w:r w:rsidRPr="00FD2EBA">
              <w:rPr>
                <w:rFonts w:ascii="Arial Narrow" w:hAnsi="Arial Narrow" w:cs="Calibri"/>
                <w:sz w:val="24"/>
                <w:szCs w:val="24"/>
              </w:rPr>
              <w:t>LK.Primary</w:t>
            </w:r>
            <w:proofErr w:type="gramEnd"/>
            <w:r w:rsidRPr="00FD2EBA">
              <w:rPr>
                <w:rFonts w:ascii="Arial Narrow" w:hAnsi="Arial Narrow" w:cs="Calibri"/>
                <w:sz w:val="24"/>
                <w:szCs w:val="24"/>
              </w:rPr>
              <w:t xml:space="preserve"> isolated aortic valve surgery in octogenarians.EUROPEAN JOURNAL OF CARDIO-THORACIC SURGERY,2010,38:128-133</w:t>
            </w:r>
          </w:p>
        </w:tc>
        <w:tc>
          <w:tcPr>
            <w:tcW w:w="1842" w:type="dxa"/>
          </w:tcPr>
          <w:p w:rsidR="00FD2EBA" w:rsidRPr="00FD2EBA" w:rsidRDefault="00FD2EBA" w:rsidP="00FD2EBA">
            <w:pPr>
              <w:spacing w:after="0" w:line="240" w:lineRule="auto"/>
              <w:rPr>
                <w:rFonts w:ascii="Arial Narrow" w:hAnsi="Arial Narrow" w:cs="Calibri"/>
                <w:sz w:val="24"/>
                <w:szCs w:val="24"/>
              </w:rPr>
            </w:pPr>
            <w:r>
              <w:rPr>
                <w:rFonts w:ascii="Arial Narrow" w:hAnsi="Arial Narrow" w:cs="Calibri"/>
                <w:sz w:val="24"/>
                <w:szCs w:val="24"/>
              </w:rPr>
              <w:t>4</w:t>
            </w:r>
          </w:p>
        </w:tc>
        <w:tc>
          <w:tcPr>
            <w:tcW w:w="1481" w:type="dxa"/>
          </w:tcPr>
          <w:p w:rsidR="00FD2EBA" w:rsidRPr="00FD2EBA" w:rsidRDefault="00FD2EBA" w:rsidP="00FD2EBA">
            <w:pPr>
              <w:rPr>
                <w:rFonts w:ascii="Arial Narrow" w:hAnsi="Arial Narrow" w:cs="Calibri"/>
                <w:sz w:val="24"/>
                <w:szCs w:val="24"/>
              </w:rPr>
            </w:pPr>
          </w:p>
        </w:tc>
      </w:tr>
      <w:tr w:rsidR="00FD2EBA" w:rsidTr="00557B5E">
        <w:tc>
          <w:tcPr>
            <w:tcW w:w="846" w:type="dxa"/>
          </w:tcPr>
          <w:p w:rsidR="00FD2EBA" w:rsidRPr="00FD2EBA" w:rsidRDefault="00FD2EBA" w:rsidP="00FD2EBA">
            <w:pPr>
              <w:pStyle w:val="FreeForm"/>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rPr>
                <w:rFonts w:ascii="Arial Narrow" w:eastAsia="Arial Narrow" w:hAnsi="Arial Narrow" w:cs="Arial Narrow"/>
                <w:bCs/>
                <w:color w:val="0000FF"/>
                <w:sz w:val="24"/>
                <w:szCs w:val="24"/>
              </w:rPr>
            </w:pPr>
          </w:p>
        </w:tc>
        <w:tc>
          <w:tcPr>
            <w:tcW w:w="9781" w:type="dxa"/>
            <w:vAlign w:val="bottom"/>
          </w:tcPr>
          <w:p w:rsidR="00FD2EBA" w:rsidRPr="00FD2EBA" w:rsidRDefault="00FD2EBA" w:rsidP="00FD2EBA">
            <w:pPr>
              <w:rPr>
                <w:rFonts w:ascii="Arial Narrow" w:hAnsi="Arial Narrow" w:cs="Calibri"/>
                <w:sz w:val="24"/>
                <w:szCs w:val="24"/>
              </w:rPr>
            </w:pPr>
            <w:r w:rsidRPr="00FD2EBA">
              <w:rPr>
                <w:rFonts w:ascii="Arial Narrow" w:hAnsi="Arial Narrow" w:cs="Calibri"/>
                <w:sz w:val="24"/>
                <w:szCs w:val="24"/>
              </w:rPr>
              <w:t xml:space="preserve">Karam, BS; Chavez-Moreno, A; Koh, W; Akar, JG; Akar, </w:t>
            </w:r>
            <w:proofErr w:type="gramStart"/>
            <w:r w:rsidRPr="00FD2EBA">
              <w:rPr>
                <w:rFonts w:ascii="Arial Narrow" w:hAnsi="Arial Narrow" w:cs="Calibri"/>
                <w:sz w:val="24"/>
                <w:szCs w:val="24"/>
              </w:rPr>
              <w:t>FG.Oxidative</w:t>
            </w:r>
            <w:proofErr w:type="gramEnd"/>
            <w:r w:rsidRPr="00FD2EBA">
              <w:rPr>
                <w:rFonts w:ascii="Arial Narrow" w:hAnsi="Arial Narrow" w:cs="Calibri"/>
                <w:sz w:val="24"/>
                <w:szCs w:val="24"/>
              </w:rPr>
              <w:t xml:space="preserve"> stress and inflammation as central mediators of atrial fibrillation in obesity and diabetes.CARDIOVASCULAR DIABETOLOGY,2017,16:-</w:t>
            </w:r>
          </w:p>
        </w:tc>
        <w:tc>
          <w:tcPr>
            <w:tcW w:w="1842" w:type="dxa"/>
          </w:tcPr>
          <w:p w:rsidR="00FD2EBA" w:rsidRPr="00FD2EBA" w:rsidRDefault="00FD2EBA" w:rsidP="00FD2EBA">
            <w:pPr>
              <w:spacing w:after="0" w:line="240" w:lineRule="auto"/>
              <w:rPr>
                <w:rFonts w:ascii="Arial Narrow" w:hAnsi="Arial Narrow" w:cs="Calibri"/>
                <w:sz w:val="24"/>
                <w:szCs w:val="24"/>
              </w:rPr>
            </w:pPr>
            <w:r>
              <w:rPr>
                <w:rFonts w:ascii="Arial Narrow" w:hAnsi="Arial Narrow" w:cs="Calibri"/>
                <w:sz w:val="24"/>
                <w:szCs w:val="24"/>
              </w:rPr>
              <w:t>4</w:t>
            </w:r>
          </w:p>
        </w:tc>
        <w:tc>
          <w:tcPr>
            <w:tcW w:w="1481" w:type="dxa"/>
          </w:tcPr>
          <w:p w:rsidR="00FD2EBA" w:rsidRPr="00FD2EBA" w:rsidRDefault="00FD2EBA" w:rsidP="00FD2EBA">
            <w:pPr>
              <w:rPr>
                <w:rFonts w:ascii="Arial Narrow" w:hAnsi="Arial Narrow" w:cs="Calibri"/>
                <w:sz w:val="24"/>
                <w:szCs w:val="24"/>
              </w:rPr>
            </w:pPr>
          </w:p>
        </w:tc>
      </w:tr>
      <w:tr w:rsidR="00FD2EBA" w:rsidTr="00557B5E">
        <w:tc>
          <w:tcPr>
            <w:tcW w:w="846" w:type="dxa"/>
          </w:tcPr>
          <w:p w:rsidR="00FD2EBA" w:rsidRPr="00FD2EBA" w:rsidRDefault="00FD2EBA" w:rsidP="00FD2EBA">
            <w:pPr>
              <w:pStyle w:val="FreeForm"/>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rPr>
                <w:rFonts w:ascii="Arial Narrow" w:eastAsia="Arial Narrow" w:hAnsi="Arial Narrow" w:cs="Arial Narrow"/>
                <w:bCs/>
                <w:color w:val="0000FF"/>
                <w:sz w:val="24"/>
                <w:szCs w:val="24"/>
              </w:rPr>
            </w:pPr>
          </w:p>
        </w:tc>
        <w:tc>
          <w:tcPr>
            <w:tcW w:w="9781" w:type="dxa"/>
            <w:vAlign w:val="bottom"/>
          </w:tcPr>
          <w:p w:rsidR="00FD2EBA" w:rsidRPr="00FD2EBA" w:rsidRDefault="00FD2EBA" w:rsidP="00FD2EBA">
            <w:pPr>
              <w:rPr>
                <w:rFonts w:ascii="Arial Narrow" w:hAnsi="Arial Narrow" w:cs="Calibri"/>
                <w:sz w:val="24"/>
                <w:szCs w:val="24"/>
              </w:rPr>
            </w:pPr>
            <w:r w:rsidRPr="00FD2EBA">
              <w:rPr>
                <w:rFonts w:ascii="Arial Narrow" w:hAnsi="Arial Narrow" w:cs="Calibri"/>
                <w:sz w:val="24"/>
                <w:szCs w:val="24"/>
              </w:rPr>
              <w:t xml:space="preserve">Sturza, A; Duicu, OM; Vaduva, A; Danila, MD; Noveanu, L; Varro, A; Muntean, </w:t>
            </w:r>
            <w:proofErr w:type="gramStart"/>
            <w:r w:rsidRPr="00FD2EBA">
              <w:rPr>
                <w:rFonts w:ascii="Arial Narrow" w:hAnsi="Arial Narrow" w:cs="Calibri"/>
                <w:sz w:val="24"/>
                <w:szCs w:val="24"/>
              </w:rPr>
              <w:t>DM.Monoamine</w:t>
            </w:r>
            <w:proofErr w:type="gramEnd"/>
            <w:r w:rsidRPr="00FD2EBA">
              <w:rPr>
                <w:rFonts w:ascii="Arial Narrow" w:hAnsi="Arial Narrow" w:cs="Calibri"/>
                <w:sz w:val="24"/>
                <w:szCs w:val="24"/>
              </w:rPr>
              <w:t xml:space="preserve"> oxidases are novel sources of cardiovascular oxidative stress in experimental diabetes.CANADIAN JOURNAL OF PHYSIOLOGY AND PHARMACOLOGY,2015,93:555-561</w:t>
            </w:r>
          </w:p>
        </w:tc>
        <w:tc>
          <w:tcPr>
            <w:tcW w:w="1842" w:type="dxa"/>
          </w:tcPr>
          <w:p w:rsidR="00FD2EBA" w:rsidRPr="00FD2EBA" w:rsidRDefault="00FD2EBA" w:rsidP="00FD2EBA">
            <w:pPr>
              <w:spacing w:after="0" w:line="240" w:lineRule="auto"/>
              <w:rPr>
                <w:rFonts w:ascii="Arial Narrow" w:hAnsi="Arial Narrow" w:cs="Calibri"/>
                <w:sz w:val="24"/>
                <w:szCs w:val="24"/>
              </w:rPr>
            </w:pPr>
            <w:r>
              <w:rPr>
                <w:rFonts w:ascii="Arial Narrow" w:hAnsi="Arial Narrow" w:cs="Calibri"/>
                <w:sz w:val="24"/>
                <w:szCs w:val="24"/>
              </w:rPr>
              <w:t>4</w:t>
            </w:r>
          </w:p>
        </w:tc>
        <w:tc>
          <w:tcPr>
            <w:tcW w:w="1481" w:type="dxa"/>
          </w:tcPr>
          <w:p w:rsidR="00FD2EBA" w:rsidRPr="00FD2EBA" w:rsidRDefault="00FD2EBA" w:rsidP="00FD2EBA">
            <w:pPr>
              <w:rPr>
                <w:rFonts w:ascii="Arial Narrow" w:hAnsi="Arial Narrow" w:cs="Calibri"/>
                <w:sz w:val="24"/>
                <w:szCs w:val="24"/>
              </w:rPr>
            </w:pPr>
          </w:p>
        </w:tc>
      </w:tr>
      <w:tr w:rsidR="00FD2EBA" w:rsidTr="00557B5E">
        <w:tc>
          <w:tcPr>
            <w:tcW w:w="846" w:type="dxa"/>
          </w:tcPr>
          <w:p w:rsidR="00FD2EBA" w:rsidRPr="00FD2EBA" w:rsidRDefault="00FD2EBA" w:rsidP="00FD2EBA">
            <w:pPr>
              <w:pStyle w:val="FreeForm"/>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rPr>
                <w:rFonts w:ascii="Arial Narrow" w:eastAsia="Arial Narrow" w:hAnsi="Arial Narrow" w:cs="Arial Narrow"/>
                <w:bCs/>
                <w:color w:val="0000FF"/>
                <w:sz w:val="24"/>
                <w:szCs w:val="24"/>
              </w:rPr>
            </w:pPr>
          </w:p>
        </w:tc>
        <w:tc>
          <w:tcPr>
            <w:tcW w:w="9781" w:type="dxa"/>
            <w:vAlign w:val="bottom"/>
          </w:tcPr>
          <w:p w:rsidR="00FD2EBA" w:rsidRPr="00FD2EBA" w:rsidRDefault="00FD2EBA" w:rsidP="00FD2EBA">
            <w:pPr>
              <w:rPr>
                <w:rFonts w:ascii="Arial Narrow" w:hAnsi="Arial Narrow" w:cs="Calibri"/>
                <w:sz w:val="24"/>
                <w:szCs w:val="24"/>
              </w:rPr>
            </w:pPr>
            <w:r w:rsidRPr="00FD2EBA">
              <w:rPr>
                <w:rFonts w:ascii="Arial Narrow" w:hAnsi="Arial Narrow" w:cs="Calibri"/>
                <w:sz w:val="24"/>
                <w:szCs w:val="24"/>
              </w:rPr>
              <w:t>Andrade, ING; Neto, FRD; Oliveira, JPSD; Silva, ITC; Andrade, TG; de Moraes, CRR.Assesment of the EuroSCORE as a predictor for mortality in valve cardiac surgery at the Heart Institute of Pernambuco.REVISTA BRASILEIRA DE CIRURGIA CARDIOVASCULAR,2010,25:11-18</w:t>
            </w:r>
          </w:p>
        </w:tc>
        <w:tc>
          <w:tcPr>
            <w:tcW w:w="1842" w:type="dxa"/>
          </w:tcPr>
          <w:p w:rsidR="00FD2EBA" w:rsidRPr="00FD2EBA" w:rsidRDefault="00FD2EBA" w:rsidP="00FD2EBA">
            <w:pPr>
              <w:spacing w:after="0" w:line="240" w:lineRule="auto"/>
              <w:rPr>
                <w:rFonts w:ascii="Arial Narrow" w:hAnsi="Arial Narrow" w:cs="Calibri"/>
                <w:sz w:val="24"/>
                <w:szCs w:val="24"/>
              </w:rPr>
            </w:pPr>
            <w:r>
              <w:rPr>
                <w:rFonts w:ascii="Arial Narrow" w:hAnsi="Arial Narrow" w:cs="Calibri"/>
                <w:sz w:val="24"/>
                <w:szCs w:val="24"/>
              </w:rPr>
              <w:t>4</w:t>
            </w:r>
          </w:p>
        </w:tc>
        <w:tc>
          <w:tcPr>
            <w:tcW w:w="1481" w:type="dxa"/>
          </w:tcPr>
          <w:p w:rsidR="00FD2EBA" w:rsidRPr="00FD2EBA" w:rsidRDefault="00FD2EBA" w:rsidP="00FD2EBA">
            <w:pPr>
              <w:rPr>
                <w:rFonts w:ascii="Arial Narrow" w:hAnsi="Arial Narrow" w:cs="Calibri"/>
                <w:sz w:val="24"/>
                <w:szCs w:val="24"/>
              </w:rPr>
            </w:pPr>
          </w:p>
        </w:tc>
      </w:tr>
      <w:tr w:rsidR="00FD2EBA" w:rsidTr="00557B5E">
        <w:tc>
          <w:tcPr>
            <w:tcW w:w="846" w:type="dxa"/>
          </w:tcPr>
          <w:p w:rsidR="00FD2EBA" w:rsidRPr="00FD2EBA" w:rsidRDefault="00FD2EBA" w:rsidP="00FD2EBA">
            <w:pPr>
              <w:pStyle w:val="FreeForm"/>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rPr>
                <w:rFonts w:ascii="Arial Narrow" w:eastAsia="Arial Narrow" w:hAnsi="Arial Narrow" w:cs="Arial Narrow"/>
                <w:bCs/>
                <w:color w:val="0000FF"/>
                <w:sz w:val="24"/>
                <w:szCs w:val="24"/>
              </w:rPr>
            </w:pPr>
          </w:p>
        </w:tc>
        <w:tc>
          <w:tcPr>
            <w:tcW w:w="9781" w:type="dxa"/>
            <w:vAlign w:val="bottom"/>
          </w:tcPr>
          <w:p w:rsidR="00FD2EBA" w:rsidRPr="00FD2EBA" w:rsidRDefault="00FD2EBA" w:rsidP="00FD2EBA">
            <w:pPr>
              <w:rPr>
                <w:rFonts w:ascii="Arial Narrow" w:hAnsi="Arial Narrow" w:cs="Calibri"/>
                <w:sz w:val="24"/>
                <w:szCs w:val="24"/>
              </w:rPr>
            </w:pPr>
            <w:r w:rsidRPr="00FD2EBA">
              <w:rPr>
                <w:rFonts w:ascii="Arial Narrow" w:hAnsi="Arial Narrow" w:cs="Calibri"/>
                <w:sz w:val="24"/>
                <w:szCs w:val="24"/>
              </w:rPr>
              <w:t xml:space="preserve">Piccardo, A; Ghez, O; Gariboldi, V; Riberi, A; Collart, F; Kreitmann, B; Metras, </w:t>
            </w:r>
            <w:proofErr w:type="gramStart"/>
            <w:r w:rsidRPr="00FD2EBA">
              <w:rPr>
                <w:rFonts w:ascii="Arial Narrow" w:hAnsi="Arial Narrow" w:cs="Calibri"/>
                <w:sz w:val="24"/>
                <w:szCs w:val="24"/>
              </w:rPr>
              <w:t>D.Ross</w:t>
            </w:r>
            <w:proofErr w:type="gramEnd"/>
            <w:r w:rsidRPr="00FD2EBA">
              <w:rPr>
                <w:rFonts w:ascii="Arial Narrow" w:hAnsi="Arial Narrow" w:cs="Calibri"/>
                <w:sz w:val="24"/>
                <w:szCs w:val="24"/>
              </w:rPr>
              <w:t xml:space="preserve"> and Ross-Konno Procedures in Infants, Children and Adolescents: A 13-Year Experience.JOURNAL OF HEART VALVE DISEASE,2009,18:76-83</w:t>
            </w:r>
          </w:p>
        </w:tc>
        <w:tc>
          <w:tcPr>
            <w:tcW w:w="1842" w:type="dxa"/>
          </w:tcPr>
          <w:p w:rsidR="00FD2EBA" w:rsidRPr="00FD2EBA" w:rsidRDefault="00FD2EBA" w:rsidP="00FD2EBA">
            <w:pPr>
              <w:spacing w:after="0" w:line="240" w:lineRule="auto"/>
              <w:rPr>
                <w:rFonts w:ascii="Arial Narrow" w:hAnsi="Arial Narrow" w:cs="Calibri"/>
                <w:sz w:val="24"/>
                <w:szCs w:val="24"/>
              </w:rPr>
            </w:pPr>
            <w:r>
              <w:rPr>
                <w:rFonts w:ascii="Arial Narrow" w:hAnsi="Arial Narrow" w:cs="Calibri"/>
                <w:sz w:val="24"/>
                <w:szCs w:val="24"/>
              </w:rPr>
              <w:t>4</w:t>
            </w:r>
          </w:p>
        </w:tc>
        <w:tc>
          <w:tcPr>
            <w:tcW w:w="1481" w:type="dxa"/>
          </w:tcPr>
          <w:p w:rsidR="00FD2EBA" w:rsidRPr="00FD2EBA" w:rsidRDefault="00FD2EBA" w:rsidP="00FD2EBA">
            <w:pPr>
              <w:rPr>
                <w:rFonts w:ascii="Arial Narrow" w:hAnsi="Arial Narrow" w:cs="Calibri"/>
                <w:sz w:val="24"/>
                <w:szCs w:val="24"/>
              </w:rPr>
            </w:pPr>
          </w:p>
        </w:tc>
      </w:tr>
      <w:tr w:rsidR="00FD2EBA" w:rsidTr="00557B5E">
        <w:tc>
          <w:tcPr>
            <w:tcW w:w="846" w:type="dxa"/>
          </w:tcPr>
          <w:p w:rsidR="00FD2EBA" w:rsidRPr="00FD2EBA" w:rsidRDefault="00FD2EBA" w:rsidP="00FD2EBA">
            <w:pPr>
              <w:pStyle w:val="FreeForm"/>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rPr>
                <w:rFonts w:ascii="Arial Narrow" w:eastAsia="Arial Narrow" w:hAnsi="Arial Narrow" w:cs="Arial Narrow"/>
                <w:bCs/>
                <w:color w:val="0000FF"/>
                <w:sz w:val="24"/>
                <w:szCs w:val="24"/>
              </w:rPr>
            </w:pPr>
          </w:p>
        </w:tc>
        <w:tc>
          <w:tcPr>
            <w:tcW w:w="9781" w:type="dxa"/>
            <w:vAlign w:val="bottom"/>
          </w:tcPr>
          <w:p w:rsidR="00FD2EBA" w:rsidRPr="00FD2EBA" w:rsidRDefault="00FD2EBA" w:rsidP="00FD2EBA">
            <w:pPr>
              <w:rPr>
                <w:rFonts w:ascii="Arial Narrow" w:hAnsi="Arial Narrow" w:cs="Calibri"/>
                <w:sz w:val="24"/>
                <w:szCs w:val="24"/>
              </w:rPr>
            </w:pPr>
            <w:r w:rsidRPr="00FD2EBA">
              <w:rPr>
                <w:rFonts w:ascii="Arial Narrow" w:hAnsi="Arial Narrow" w:cs="Calibri"/>
                <w:sz w:val="24"/>
                <w:szCs w:val="24"/>
              </w:rPr>
              <w:t xml:space="preserve">Emery, RW; Krogh, CC; McAdams, S; Emery, AM; Holter, </w:t>
            </w:r>
            <w:proofErr w:type="gramStart"/>
            <w:r w:rsidRPr="00FD2EBA">
              <w:rPr>
                <w:rFonts w:ascii="Arial Narrow" w:hAnsi="Arial Narrow" w:cs="Calibri"/>
                <w:sz w:val="24"/>
                <w:szCs w:val="24"/>
              </w:rPr>
              <w:t>AR.Long</w:t>
            </w:r>
            <w:proofErr w:type="gramEnd"/>
            <w:r w:rsidRPr="00FD2EBA">
              <w:rPr>
                <w:rFonts w:ascii="Arial Narrow" w:hAnsi="Arial Narrow" w:cs="Calibri"/>
                <w:sz w:val="24"/>
                <w:szCs w:val="24"/>
              </w:rPr>
              <w:t>-Term Follow Up of Patients Undergoing Reoperative Surgery with Aortic or Mitral Valve Replacement Using a St. Jude Medical Prosthesis.JOURNAL OF HEART VALVE DISEASE,2010,19:473-484</w:t>
            </w:r>
          </w:p>
        </w:tc>
        <w:tc>
          <w:tcPr>
            <w:tcW w:w="1842" w:type="dxa"/>
          </w:tcPr>
          <w:p w:rsidR="00FD2EBA" w:rsidRPr="00FD2EBA" w:rsidRDefault="00FD2EBA" w:rsidP="00FD2EBA">
            <w:pPr>
              <w:spacing w:after="0" w:line="240" w:lineRule="auto"/>
              <w:rPr>
                <w:rFonts w:ascii="Arial Narrow" w:hAnsi="Arial Narrow" w:cs="Calibri"/>
                <w:sz w:val="24"/>
                <w:szCs w:val="24"/>
              </w:rPr>
            </w:pPr>
            <w:r>
              <w:rPr>
                <w:rFonts w:ascii="Arial Narrow" w:hAnsi="Arial Narrow" w:cs="Calibri"/>
                <w:sz w:val="24"/>
                <w:szCs w:val="24"/>
              </w:rPr>
              <w:t>4</w:t>
            </w:r>
          </w:p>
        </w:tc>
        <w:tc>
          <w:tcPr>
            <w:tcW w:w="1481" w:type="dxa"/>
          </w:tcPr>
          <w:p w:rsidR="00FD2EBA" w:rsidRPr="00FD2EBA" w:rsidRDefault="00FD2EBA" w:rsidP="00FD2EBA">
            <w:pPr>
              <w:rPr>
                <w:rFonts w:ascii="Arial Narrow" w:hAnsi="Arial Narrow" w:cs="Calibri"/>
                <w:sz w:val="24"/>
                <w:szCs w:val="24"/>
              </w:rPr>
            </w:pPr>
          </w:p>
        </w:tc>
      </w:tr>
      <w:tr w:rsidR="00FD2EBA" w:rsidTr="00557B5E">
        <w:tc>
          <w:tcPr>
            <w:tcW w:w="846" w:type="dxa"/>
          </w:tcPr>
          <w:p w:rsidR="00FD2EBA" w:rsidRPr="00FD2EBA" w:rsidRDefault="00FD2EBA" w:rsidP="00FD2EBA">
            <w:pPr>
              <w:pStyle w:val="FreeForm"/>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rPr>
                <w:rFonts w:ascii="Arial Narrow" w:eastAsia="Arial Narrow" w:hAnsi="Arial Narrow" w:cs="Arial Narrow"/>
                <w:bCs/>
                <w:color w:val="0000FF"/>
                <w:sz w:val="24"/>
                <w:szCs w:val="24"/>
              </w:rPr>
            </w:pPr>
          </w:p>
        </w:tc>
        <w:tc>
          <w:tcPr>
            <w:tcW w:w="9781" w:type="dxa"/>
            <w:vAlign w:val="bottom"/>
          </w:tcPr>
          <w:p w:rsidR="00FD2EBA" w:rsidRPr="00FD2EBA" w:rsidRDefault="00FD2EBA" w:rsidP="00FD2EBA">
            <w:pPr>
              <w:rPr>
                <w:rFonts w:ascii="Arial Narrow" w:hAnsi="Arial Narrow" w:cs="Calibri"/>
                <w:sz w:val="24"/>
                <w:szCs w:val="24"/>
              </w:rPr>
            </w:pPr>
            <w:r w:rsidRPr="00FD2EBA">
              <w:rPr>
                <w:rFonts w:ascii="Arial Narrow" w:hAnsi="Arial Narrow" w:cs="Calibri"/>
                <w:sz w:val="24"/>
                <w:szCs w:val="24"/>
              </w:rPr>
              <w:t xml:space="preserve">Piccardo, A; Regesta, T; Pansini, S; Concistre, G; Dell'aquila, A; Scarano, F; Martinelli, L; Passerone, </w:t>
            </w:r>
            <w:proofErr w:type="gramStart"/>
            <w:r w:rsidRPr="00FD2EBA">
              <w:rPr>
                <w:rFonts w:ascii="Arial Narrow" w:hAnsi="Arial Narrow" w:cs="Calibri"/>
                <w:sz w:val="24"/>
                <w:szCs w:val="24"/>
              </w:rPr>
              <w:t>G.Should</w:t>
            </w:r>
            <w:proofErr w:type="gramEnd"/>
            <w:r w:rsidRPr="00FD2EBA">
              <w:rPr>
                <w:rFonts w:ascii="Arial Narrow" w:hAnsi="Arial Narrow" w:cs="Calibri"/>
                <w:sz w:val="24"/>
                <w:szCs w:val="24"/>
              </w:rPr>
              <w:t xml:space="preserve"> octogenarians be denied access to surgery for acute type A aortic dissection?.JOURNAL OF CARDIOVASCULAR SURGERY,2009,50:205-212</w:t>
            </w:r>
          </w:p>
        </w:tc>
        <w:tc>
          <w:tcPr>
            <w:tcW w:w="1842" w:type="dxa"/>
          </w:tcPr>
          <w:p w:rsidR="00FD2EBA" w:rsidRPr="00FD2EBA" w:rsidRDefault="00FD2EBA" w:rsidP="00FD2EBA">
            <w:pPr>
              <w:spacing w:after="0" w:line="240" w:lineRule="auto"/>
              <w:rPr>
                <w:rFonts w:ascii="Arial Narrow" w:hAnsi="Arial Narrow" w:cs="Calibri"/>
                <w:sz w:val="24"/>
                <w:szCs w:val="24"/>
              </w:rPr>
            </w:pPr>
            <w:r>
              <w:rPr>
                <w:rFonts w:ascii="Arial Narrow" w:hAnsi="Arial Narrow" w:cs="Calibri"/>
                <w:sz w:val="24"/>
                <w:szCs w:val="24"/>
              </w:rPr>
              <w:t>4</w:t>
            </w:r>
          </w:p>
        </w:tc>
        <w:tc>
          <w:tcPr>
            <w:tcW w:w="1481" w:type="dxa"/>
          </w:tcPr>
          <w:p w:rsidR="00FD2EBA" w:rsidRPr="00FD2EBA" w:rsidRDefault="00FD2EBA" w:rsidP="00FD2EBA">
            <w:pPr>
              <w:rPr>
                <w:rFonts w:ascii="Arial Narrow" w:hAnsi="Arial Narrow" w:cs="Calibri"/>
                <w:sz w:val="24"/>
                <w:szCs w:val="24"/>
              </w:rPr>
            </w:pPr>
          </w:p>
        </w:tc>
      </w:tr>
      <w:tr w:rsidR="00FD2EBA" w:rsidTr="00557B5E">
        <w:tc>
          <w:tcPr>
            <w:tcW w:w="846" w:type="dxa"/>
          </w:tcPr>
          <w:p w:rsidR="00FD2EBA" w:rsidRPr="00FD2EBA" w:rsidRDefault="00FD2EBA" w:rsidP="00FD2EBA">
            <w:pPr>
              <w:pStyle w:val="FreeForm"/>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rPr>
                <w:rFonts w:ascii="Arial Narrow" w:eastAsia="Arial Narrow" w:hAnsi="Arial Narrow" w:cs="Arial Narrow"/>
                <w:bCs/>
                <w:color w:val="0000FF"/>
                <w:sz w:val="24"/>
                <w:szCs w:val="24"/>
              </w:rPr>
            </w:pPr>
          </w:p>
        </w:tc>
        <w:tc>
          <w:tcPr>
            <w:tcW w:w="9781" w:type="dxa"/>
            <w:vAlign w:val="bottom"/>
          </w:tcPr>
          <w:p w:rsidR="00FD2EBA" w:rsidRPr="00FD2EBA" w:rsidRDefault="00FD2EBA" w:rsidP="00FD2EBA">
            <w:pPr>
              <w:rPr>
                <w:rFonts w:ascii="Arial Narrow" w:hAnsi="Arial Narrow" w:cs="Calibri"/>
                <w:sz w:val="24"/>
                <w:szCs w:val="24"/>
              </w:rPr>
            </w:pPr>
            <w:r w:rsidRPr="00FD2EBA">
              <w:rPr>
                <w:rFonts w:ascii="Arial Narrow" w:hAnsi="Arial Narrow" w:cs="Calibri"/>
                <w:sz w:val="24"/>
                <w:szCs w:val="24"/>
              </w:rPr>
              <w:t xml:space="preserve">McGlothlin, D; Ivascu, N; Heerdt, </w:t>
            </w:r>
            <w:proofErr w:type="gramStart"/>
            <w:r w:rsidRPr="00FD2EBA">
              <w:rPr>
                <w:rFonts w:ascii="Arial Narrow" w:hAnsi="Arial Narrow" w:cs="Calibri"/>
                <w:sz w:val="24"/>
                <w:szCs w:val="24"/>
              </w:rPr>
              <w:t>PM.Anesthesia</w:t>
            </w:r>
            <w:proofErr w:type="gramEnd"/>
            <w:r w:rsidRPr="00FD2EBA">
              <w:rPr>
                <w:rFonts w:ascii="Arial Narrow" w:hAnsi="Arial Narrow" w:cs="Calibri"/>
                <w:sz w:val="24"/>
                <w:szCs w:val="24"/>
              </w:rPr>
              <w:t xml:space="preserve"> and Pulmonary Hypertension.PROGRESS IN CARDIOVASCULAR DISEASES,2012,55:199-217</w:t>
            </w:r>
          </w:p>
        </w:tc>
        <w:tc>
          <w:tcPr>
            <w:tcW w:w="1842" w:type="dxa"/>
          </w:tcPr>
          <w:p w:rsidR="00FD2EBA" w:rsidRPr="00FD2EBA" w:rsidRDefault="00FD2EBA" w:rsidP="00FD2EBA">
            <w:pPr>
              <w:spacing w:after="0" w:line="240" w:lineRule="auto"/>
              <w:rPr>
                <w:rFonts w:ascii="Arial Narrow" w:hAnsi="Arial Narrow" w:cs="Calibri"/>
                <w:sz w:val="24"/>
                <w:szCs w:val="24"/>
              </w:rPr>
            </w:pPr>
            <w:r>
              <w:rPr>
                <w:rFonts w:ascii="Arial Narrow" w:hAnsi="Arial Narrow" w:cs="Calibri"/>
                <w:sz w:val="24"/>
                <w:szCs w:val="24"/>
              </w:rPr>
              <w:t>4</w:t>
            </w:r>
          </w:p>
        </w:tc>
        <w:tc>
          <w:tcPr>
            <w:tcW w:w="1481" w:type="dxa"/>
          </w:tcPr>
          <w:p w:rsidR="00FD2EBA" w:rsidRPr="00FD2EBA" w:rsidRDefault="00FD2EBA" w:rsidP="00FD2EBA">
            <w:pPr>
              <w:rPr>
                <w:rFonts w:ascii="Arial Narrow" w:hAnsi="Arial Narrow" w:cs="Calibri"/>
                <w:sz w:val="24"/>
                <w:szCs w:val="24"/>
              </w:rPr>
            </w:pPr>
          </w:p>
        </w:tc>
      </w:tr>
      <w:tr w:rsidR="00FD2EBA" w:rsidTr="00557B5E">
        <w:tc>
          <w:tcPr>
            <w:tcW w:w="846" w:type="dxa"/>
          </w:tcPr>
          <w:p w:rsidR="00FD2EBA" w:rsidRPr="00FD2EBA" w:rsidRDefault="00FD2EBA" w:rsidP="00FD2EBA">
            <w:pPr>
              <w:pStyle w:val="FreeForm"/>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rPr>
                <w:rFonts w:ascii="Arial Narrow" w:eastAsia="Arial Narrow" w:hAnsi="Arial Narrow" w:cs="Arial Narrow"/>
                <w:bCs/>
                <w:color w:val="0000FF"/>
                <w:sz w:val="24"/>
                <w:szCs w:val="24"/>
              </w:rPr>
            </w:pPr>
          </w:p>
        </w:tc>
        <w:tc>
          <w:tcPr>
            <w:tcW w:w="9781" w:type="dxa"/>
            <w:vAlign w:val="bottom"/>
          </w:tcPr>
          <w:p w:rsidR="00FD2EBA" w:rsidRPr="00FD2EBA" w:rsidRDefault="00FD2EBA" w:rsidP="00FD2EBA">
            <w:pPr>
              <w:rPr>
                <w:rFonts w:ascii="Arial Narrow" w:hAnsi="Arial Narrow" w:cs="Calibri"/>
                <w:sz w:val="24"/>
                <w:szCs w:val="24"/>
              </w:rPr>
            </w:pPr>
            <w:r w:rsidRPr="00FD2EBA">
              <w:rPr>
                <w:rFonts w:ascii="Arial Narrow" w:hAnsi="Arial Narrow" w:cs="Calibri"/>
                <w:sz w:val="24"/>
                <w:szCs w:val="24"/>
              </w:rPr>
              <w:t xml:space="preserve">Hager, A; Schreiber, C; Nutzl, S; Hess, </w:t>
            </w:r>
            <w:proofErr w:type="gramStart"/>
            <w:r w:rsidRPr="00FD2EBA">
              <w:rPr>
                <w:rFonts w:ascii="Arial Narrow" w:hAnsi="Arial Narrow" w:cs="Calibri"/>
                <w:sz w:val="24"/>
                <w:szCs w:val="24"/>
              </w:rPr>
              <w:t>J.Mortality</w:t>
            </w:r>
            <w:proofErr w:type="gramEnd"/>
            <w:r w:rsidRPr="00FD2EBA">
              <w:rPr>
                <w:rFonts w:ascii="Arial Narrow" w:hAnsi="Arial Narrow" w:cs="Calibri"/>
                <w:sz w:val="24"/>
                <w:szCs w:val="24"/>
              </w:rPr>
              <w:t xml:space="preserve"> and Restenosis Rate of Surgical Coarctation Repair in Infancy: A Study of 191 Patients.CARDIOLOGY,2009,112:36-41</w:t>
            </w:r>
          </w:p>
        </w:tc>
        <w:tc>
          <w:tcPr>
            <w:tcW w:w="1842" w:type="dxa"/>
          </w:tcPr>
          <w:p w:rsidR="00FD2EBA" w:rsidRPr="00FD2EBA" w:rsidRDefault="00FD2EBA" w:rsidP="00FD2EBA">
            <w:pPr>
              <w:spacing w:after="0" w:line="240" w:lineRule="auto"/>
              <w:rPr>
                <w:rFonts w:ascii="Arial Narrow" w:hAnsi="Arial Narrow" w:cs="Calibri"/>
                <w:sz w:val="24"/>
                <w:szCs w:val="24"/>
              </w:rPr>
            </w:pPr>
            <w:r>
              <w:rPr>
                <w:rFonts w:ascii="Arial Narrow" w:hAnsi="Arial Narrow" w:cs="Calibri"/>
                <w:sz w:val="24"/>
                <w:szCs w:val="24"/>
              </w:rPr>
              <w:t>4</w:t>
            </w:r>
          </w:p>
        </w:tc>
        <w:tc>
          <w:tcPr>
            <w:tcW w:w="1481" w:type="dxa"/>
          </w:tcPr>
          <w:p w:rsidR="00FD2EBA" w:rsidRPr="00FD2EBA" w:rsidRDefault="00FD2EBA" w:rsidP="00FD2EBA">
            <w:pPr>
              <w:rPr>
                <w:rFonts w:ascii="Arial Narrow" w:hAnsi="Arial Narrow" w:cs="Calibri"/>
                <w:sz w:val="24"/>
                <w:szCs w:val="24"/>
              </w:rPr>
            </w:pPr>
          </w:p>
        </w:tc>
      </w:tr>
      <w:tr w:rsidR="00FD2EBA" w:rsidTr="00557B5E">
        <w:tc>
          <w:tcPr>
            <w:tcW w:w="846" w:type="dxa"/>
          </w:tcPr>
          <w:p w:rsidR="00FD2EBA" w:rsidRPr="00FD2EBA" w:rsidRDefault="00FD2EBA" w:rsidP="00FD2EBA">
            <w:pPr>
              <w:pStyle w:val="FreeForm"/>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rPr>
                <w:rFonts w:ascii="Arial Narrow" w:eastAsia="Arial Narrow" w:hAnsi="Arial Narrow" w:cs="Arial Narrow"/>
                <w:bCs/>
                <w:color w:val="0000FF"/>
                <w:sz w:val="24"/>
                <w:szCs w:val="24"/>
              </w:rPr>
            </w:pPr>
          </w:p>
        </w:tc>
        <w:tc>
          <w:tcPr>
            <w:tcW w:w="9781" w:type="dxa"/>
            <w:vAlign w:val="bottom"/>
          </w:tcPr>
          <w:p w:rsidR="00FD2EBA" w:rsidRPr="00FD2EBA" w:rsidRDefault="00FD2EBA" w:rsidP="00FD2EBA">
            <w:pPr>
              <w:rPr>
                <w:rFonts w:ascii="Arial Narrow" w:hAnsi="Arial Narrow" w:cs="Calibri"/>
                <w:sz w:val="24"/>
                <w:szCs w:val="24"/>
              </w:rPr>
            </w:pPr>
            <w:r w:rsidRPr="00FD2EBA">
              <w:rPr>
                <w:rFonts w:ascii="Arial Narrow" w:hAnsi="Arial Narrow" w:cs="Calibri"/>
                <w:sz w:val="24"/>
                <w:szCs w:val="24"/>
              </w:rPr>
              <w:t xml:space="preserve">Gulbins, H; Malkoc, A; Ennker, </w:t>
            </w:r>
            <w:proofErr w:type="gramStart"/>
            <w:r w:rsidRPr="00FD2EBA">
              <w:rPr>
                <w:rFonts w:ascii="Arial Narrow" w:hAnsi="Arial Narrow" w:cs="Calibri"/>
                <w:sz w:val="24"/>
                <w:szCs w:val="24"/>
              </w:rPr>
              <w:t>J.Combined</w:t>
            </w:r>
            <w:proofErr w:type="gramEnd"/>
            <w:r w:rsidRPr="00FD2EBA">
              <w:rPr>
                <w:rFonts w:ascii="Arial Narrow" w:hAnsi="Arial Narrow" w:cs="Calibri"/>
                <w:sz w:val="24"/>
                <w:szCs w:val="24"/>
              </w:rPr>
              <w:t xml:space="preserve"> cardiac surgical procedures in octogenarians: operative outcome.CLINICAL RESEARCH IN CARDIOLOGY,2008,97:176-180</w:t>
            </w:r>
          </w:p>
        </w:tc>
        <w:tc>
          <w:tcPr>
            <w:tcW w:w="1842" w:type="dxa"/>
          </w:tcPr>
          <w:p w:rsidR="00FD2EBA" w:rsidRPr="00FD2EBA" w:rsidRDefault="00FD2EBA" w:rsidP="00FD2EBA">
            <w:pPr>
              <w:spacing w:after="0" w:line="240" w:lineRule="auto"/>
              <w:rPr>
                <w:rFonts w:ascii="Arial Narrow" w:hAnsi="Arial Narrow" w:cs="Calibri"/>
                <w:sz w:val="24"/>
                <w:szCs w:val="24"/>
              </w:rPr>
            </w:pPr>
            <w:r>
              <w:rPr>
                <w:rFonts w:ascii="Arial Narrow" w:hAnsi="Arial Narrow" w:cs="Calibri"/>
                <w:sz w:val="24"/>
                <w:szCs w:val="24"/>
              </w:rPr>
              <w:t>4</w:t>
            </w:r>
          </w:p>
        </w:tc>
        <w:tc>
          <w:tcPr>
            <w:tcW w:w="1481" w:type="dxa"/>
          </w:tcPr>
          <w:p w:rsidR="00FD2EBA" w:rsidRPr="00FD2EBA" w:rsidRDefault="00FD2EBA" w:rsidP="00FD2EBA">
            <w:pPr>
              <w:rPr>
                <w:rFonts w:ascii="Arial Narrow" w:hAnsi="Arial Narrow" w:cs="Calibri"/>
                <w:sz w:val="24"/>
                <w:szCs w:val="24"/>
              </w:rPr>
            </w:pPr>
          </w:p>
        </w:tc>
      </w:tr>
      <w:tr w:rsidR="00FD2EBA" w:rsidTr="00557B5E">
        <w:tc>
          <w:tcPr>
            <w:tcW w:w="846" w:type="dxa"/>
          </w:tcPr>
          <w:p w:rsidR="00FD2EBA" w:rsidRPr="00FD2EBA" w:rsidRDefault="00FD2EBA" w:rsidP="00FD2EBA">
            <w:pPr>
              <w:pStyle w:val="FreeForm"/>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rPr>
                <w:rFonts w:ascii="Arial Narrow" w:eastAsia="Arial Narrow" w:hAnsi="Arial Narrow" w:cs="Arial Narrow"/>
                <w:bCs/>
                <w:color w:val="0000FF"/>
                <w:sz w:val="24"/>
                <w:szCs w:val="24"/>
              </w:rPr>
            </w:pPr>
          </w:p>
        </w:tc>
        <w:tc>
          <w:tcPr>
            <w:tcW w:w="9781" w:type="dxa"/>
            <w:vAlign w:val="bottom"/>
          </w:tcPr>
          <w:p w:rsidR="00FD2EBA" w:rsidRPr="00FD2EBA" w:rsidRDefault="00FD2EBA" w:rsidP="00FD2EBA">
            <w:pPr>
              <w:rPr>
                <w:rFonts w:ascii="Arial Narrow" w:hAnsi="Arial Narrow" w:cs="Calibri"/>
                <w:sz w:val="24"/>
                <w:szCs w:val="24"/>
              </w:rPr>
            </w:pPr>
            <w:r w:rsidRPr="00FD2EBA">
              <w:rPr>
                <w:rFonts w:ascii="Arial Narrow" w:hAnsi="Arial Narrow" w:cs="Calibri"/>
                <w:sz w:val="24"/>
                <w:szCs w:val="24"/>
              </w:rPr>
              <w:t xml:space="preserve">Chen, </w:t>
            </w:r>
            <w:proofErr w:type="gramStart"/>
            <w:r w:rsidRPr="00FD2EBA">
              <w:rPr>
                <w:rFonts w:ascii="Arial Narrow" w:hAnsi="Arial Narrow" w:cs="Calibri"/>
                <w:sz w:val="24"/>
                <w:szCs w:val="24"/>
              </w:rPr>
              <w:t>MA.Frailty</w:t>
            </w:r>
            <w:proofErr w:type="gramEnd"/>
            <w:r w:rsidRPr="00FD2EBA">
              <w:rPr>
                <w:rFonts w:ascii="Arial Narrow" w:hAnsi="Arial Narrow" w:cs="Calibri"/>
                <w:sz w:val="24"/>
                <w:szCs w:val="24"/>
              </w:rPr>
              <w:t xml:space="preserve"> and cardiovascular disease: potential role of gait speed in surgical risk stratification in older adults.JOURNAL OF GERIATRIC CARDIOLOGY,2015,12:44-56</w:t>
            </w:r>
          </w:p>
        </w:tc>
        <w:tc>
          <w:tcPr>
            <w:tcW w:w="1842" w:type="dxa"/>
          </w:tcPr>
          <w:p w:rsidR="00FD2EBA" w:rsidRPr="00FD2EBA" w:rsidRDefault="00FD2EBA" w:rsidP="00FD2EBA">
            <w:pPr>
              <w:spacing w:after="0" w:line="240" w:lineRule="auto"/>
              <w:rPr>
                <w:rFonts w:ascii="Arial Narrow" w:hAnsi="Arial Narrow" w:cs="Calibri"/>
                <w:sz w:val="24"/>
                <w:szCs w:val="24"/>
              </w:rPr>
            </w:pPr>
            <w:r>
              <w:rPr>
                <w:rFonts w:ascii="Arial Narrow" w:hAnsi="Arial Narrow" w:cs="Calibri"/>
                <w:sz w:val="24"/>
                <w:szCs w:val="24"/>
              </w:rPr>
              <w:t>4</w:t>
            </w:r>
          </w:p>
        </w:tc>
        <w:tc>
          <w:tcPr>
            <w:tcW w:w="1481" w:type="dxa"/>
          </w:tcPr>
          <w:p w:rsidR="00FD2EBA" w:rsidRPr="00FD2EBA" w:rsidRDefault="00FD2EBA" w:rsidP="00FD2EBA">
            <w:pPr>
              <w:rPr>
                <w:rFonts w:ascii="Arial Narrow" w:hAnsi="Arial Narrow" w:cs="Calibri"/>
                <w:sz w:val="24"/>
                <w:szCs w:val="24"/>
              </w:rPr>
            </w:pPr>
          </w:p>
        </w:tc>
      </w:tr>
      <w:tr w:rsidR="00FD2EBA" w:rsidTr="00557B5E">
        <w:tc>
          <w:tcPr>
            <w:tcW w:w="846" w:type="dxa"/>
          </w:tcPr>
          <w:p w:rsidR="00FD2EBA" w:rsidRPr="00FD2EBA" w:rsidRDefault="00FD2EBA" w:rsidP="00FD2EBA">
            <w:pPr>
              <w:pStyle w:val="FreeForm"/>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rPr>
                <w:rFonts w:ascii="Arial Narrow" w:eastAsia="Arial Narrow" w:hAnsi="Arial Narrow" w:cs="Arial Narrow"/>
                <w:bCs/>
                <w:color w:val="0000FF"/>
                <w:sz w:val="24"/>
                <w:szCs w:val="24"/>
              </w:rPr>
            </w:pPr>
          </w:p>
        </w:tc>
        <w:tc>
          <w:tcPr>
            <w:tcW w:w="9781" w:type="dxa"/>
            <w:vAlign w:val="bottom"/>
          </w:tcPr>
          <w:p w:rsidR="00FD2EBA" w:rsidRPr="00FD2EBA" w:rsidRDefault="00FD2EBA" w:rsidP="00FD2EBA">
            <w:pPr>
              <w:rPr>
                <w:rFonts w:ascii="Arial Narrow" w:hAnsi="Arial Narrow" w:cs="Calibri"/>
                <w:sz w:val="24"/>
                <w:szCs w:val="24"/>
              </w:rPr>
            </w:pPr>
            <w:r w:rsidRPr="00FD2EBA">
              <w:rPr>
                <w:rFonts w:ascii="Arial Narrow" w:hAnsi="Arial Narrow" w:cs="Calibri"/>
                <w:sz w:val="24"/>
                <w:szCs w:val="24"/>
              </w:rPr>
              <w:t>Beiras-Fernandez, A; Deutsch, MA; Kainzinger, S; Kaczmarek, I; Sodian, R; Ueberfuhr, P; Meiser, B; Schmoeckel, M; Reichart, B; Brenner, P.Extracorporeal membrane oxygenation in 108 patients with low cardiac output - a single-center experience.INTERNATIONAL JOURNAL OF ARTIFICIAL ORGANS,2011,34:365-373</w:t>
            </w:r>
          </w:p>
        </w:tc>
        <w:tc>
          <w:tcPr>
            <w:tcW w:w="1842" w:type="dxa"/>
          </w:tcPr>
          <w:p w:rsidR="00FD2EBA" w:rsidRPr="00FD2EBA" w:rsidRDefault="00FD2EBA" w:rsidP="00FD2EBA">
            <w:pPr>
              <w:spacing w:after="0" w:line="240" w:lineRule="auto"/>
              <w:rPr>
                <w:rFonts w:ascii="Arial Narrow" w:hAnsi="Arial Narrow" w:cs="Calibri"/>
                <w:sz w:val="24"/>
                <w:szCs w:val="24"/>
              </w:rPr>
            </w:pPr>
            <w:r>
              <w:rPr>
                <w:rFonts w:ascii="Arial Narrow" w:hAnsi="Arial Narrow" w:cs="Calibri"/>
                <w:sz w:val="24"/>
                <w:szCs w:val="24"/>
              </w:rPr>
              <w:t>4</w:t>
            </w:r>
          </w:p>
        </w:tc>
        <w:tc>
          <w:tcPr>
            <w:tcW w:w="1481" w:type="dxa"/>
          </w:tcPr>
          <w:p w:rsidR="00FD2EBA" w:rsidRPr="00FD2EBA" w:rsidRDefault="00FD2EBA" w:rsidP="00FD2EBA">
            <w:pPr>
              <w:rPr>
                <w:rFonts w:ascii="Arial Narrow" w:hAnsi="Arial Narrow" w:cs="Calibri"/>
                <w:sz w:val="24"/>
                <w:szCs w:val="24"/>
              </w:rPr>
            </w:pPr>
          </w:p>
        </w:tc>
      </w:tr>
      <w:tr w:rsidR="00FD2EBA" w:rsidTr="00557B5E">
        <w:tc>
          <w:tcPr>
            <w:tcW w:w="846" w:type="dxa"/>
          </w:tcPr>
          <w:p w:rsidR="00FD2EBA" w:rsidRPr="00FD2EBA" w:rsidRDefault="00FD2EBA" w:rsidP="00FD2EBA">
            <w:pPr>
              <w:pStyle w:val="FreeForm"/>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rPr>
                <w:rFonts w:ascii="Arial Narrow" w:eastAsia="Arial Narrow" w:hAnsi="Arial Narrow" w:cs="Arial Narrow"/>
                <w:bCs/>
                <w:color w:val="0000FF"/>
                <w:sz w:val="24"/>
                <w:szCs w:val="24"/>
              </w:rPr>
            </w:pPr>
          </w:p>
        </w:tc>
        <w:tc>
          <w:tcPr>
            <w:tcW w:w="9781" w:type="dxa"/>
            <w:vAlign w:val="bottom"/>
          </w:tcPr>
          <w:p w:rsidR="00FD2EBA" w:rsidRPr="00FD2EBA" w:rsidRDefault="00FD2EBA" w:rsidP="00FD2EBA">
            <w:pPr>
              <w:rPr>
                <w:rFonts w:ascii="Arial Narrow" w:hAnsi="Arial Narrow" w:cs="Calibri"/>
                <w:sz w:val="24"/>
                <w:szCs w:val="24"/>
              </w:rPr>
            </w:pPr>
            <w:r w:rsidRPr="00FD2EBA">
              <w:rPr>
                <w:rFonts w:ascii="Arial Narrow" w:hAnsi="Arial Narrow" w:cs="Calibri"/>
                <w:sz w:val="24"/>
                <w:szCs w:val="24"/>
              </w:rPr>
              <w:t xml:space="preserve">McMullan, DM; Emmert, JA; Permut, LC; Mazor, RL; Jeffries, HE; Parrish, AR; Baden, HP; Cohen, </w:t>
            </w:r>
            <w:proofErr w:type="gramStart"/>
            <w:r w:rsidRPr="00FD2EBA">
              <w:rPr>
                <w:rFonts w:ascii="Arial Narrow" w:hAnsi="Arial Narrow" w:cs="Calibri"/>
                <w:sz w:val="24"/>
                <w:szCs w:val="24"/>
              </w:rPr>
              <w:t>GA.Minimizing</w:t>
            </w:r>
            <w:proofErr w:type="gramEnd"/>
            <w:r w:rsidRPr="00FD2EBA">
              <w:rPr>
                <w:rFonts w:ascii="Arial Narrow" w:hAnsi="Arial Narrow" w:cs="Calibri"/>
                <w:sz w:val="24"/>
                <w:szCs w:val="24"/>
              </w:rPr>
              <w:t xml:space="preserve"> bleeding associated with mechanical circulatory support following pediatric heart surgery.EUROPEAN JOURNAL OF CARDIO-THORACIC SURGERY,2011,39:392-397</w:t>
            </w:r>
          </w:p>
        </w:tc>
        <w:tc>
          <w:tcPr>
            <w:tcW w:w="1842" w:type="dxa"/>
          </w:tcPr>
          <w:p w:rsidR="00FD2EBA" w:rsidRPr="00FD2EBA" w:rsidRDefault="00FD2EBA" w:rsidP="00FD2EBA">
            <w:pPr>
              <w:spacing w:after="0" w:line="240" w:lineRule="auto"/>
              <w:rPr>
                <w:rFonts w:ascii="Arial Narrow" w:hAnsi="Arial Narrow" w:cs="Calibri"/>
                <w:sz w:val="24"/>
                <w:szCs w:val="24"/>
              </w:rPr>
            </w:pPr>
            <w:r>
              <w:rPr>
                <w:rFonts w:ascii="Arial Narrow" w:hAnsi="Arial Narrow" w:cs="Calibri"/>
                <w:sz w:val="24"/>
                <w:szCs w:val="24"/>
              </w:rPr>
              <w:t>4</w:t>
            </w:r>
          </w:p>
        </w:tc>
        <w:tc>
          <w:tcPr>
            <w:tcW w:w="1481" w:type="dxa"/>
          </w:tcPr>
          <w:p w:rsidR="00FD2EBA" w:rsidRPr="00FD2EBA" w:rsidRDefault="00FD2EBA" w:rsidP="00FD2EBA">
            <w:pPr>
              <w:rPr>
                <w:rFonts w:ascii="Arial Narrow" w:hAnsi="Arial Narrow" w:cs="Calibri"/>
                <w:sz w:val="24"/>
                <w:szCs w:val="24"/>
              </w:rPr>
            </w:pPr>
          </w:p>
        </w:tc>
      </w:tr>
      <w:tr w:rsidR="00FD2EBA" w:rsidTr="00557B5E">
        <w:tc>
          <w:tcPr>
            <w:tcW w:w="846" w:type="dxa"/>
          </w:tcPr>
          <w:p w:rsidR="00FD2EBA" w:rsidRPr="00FD2EBA" w:rsidRDefault="00FD2EBA" w:rsidP="00FD2EBA">
            <w:pPr>
              <w:pStyle w:val="FreeForm"/>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rPr>
                <w:rFonts w:ascii="Arial Narrow" w:eastAsia="Arial Narrow" w:hAnsi="Arial Narrow" w:cs="Arial Narrow"/>
                <w:bCs/>
                <w:color w:val="0000FF"/>
                <w:sz w:val="24"/>
                <w:szCs w:val="24"/>
              </w:rPr>
            </w:pPr>
          </w:p>
        </w:tc>
        <w:tc>
          <w:tcPr>
            <w:tcW w:w="9781" w:type="dxa"/>
            <w:vAlign w:val="bottom"/>
          </w:tcPr>
          <w:p w:rsidR="00FD2EBA" w:rsidRPr="00FD2EBA" w:rsidRDefault="00FD2EBA" w:rsidP="00FD2EBA">
            <w:pPr>
              <w:rPr>
                <w:rFonts w:ascii="Arial Narrow" w:hAnsi="Arial Narrow" w:cs="Calibri"/>
                <w:sz w:val="24"/>
                <w:szCs w:val="24"/>
              </w:rPr>
            </w:pPr>
            <w:r w:rsidRPr="00FD2EBA">
              <w:rPr>
                <w:rFonts w:ascii="Arial Narrow" w:hAnsi="Arial Narrow" w:cs="Calibri"/>
                <w:sz w:val="24"/>
                <w:szCs w:val="24"/>
              </w:rPr>
              <w:t xml:space="preserve">Frilling, B; von Renteln-Kruse, W; Riess, </w:t>
            </w:r>
            <w:proofErr w:type="gramStart"/>
            <w:r w:rsidRPr="00FD2EBA">
              <w:rPr>
                <w:rFonts w:ascii="Arial Narrow" w:hAnsi="Arial Narrow" w:cs="Calibri"/>
                <w:sz w:val="24"/>
                <w:szCs w:val="24"/>
              </w:rPr>
              <w:t>FC.Evaluation</w:t>
            </w:r>
            <w:proofErr w:type="gramEnd"/>
            <w:r w:rsidRPr="00FD2EBA">
              <w:rPr>
                <w:rFonts w:ascii="Arial Narrow" w:hAnsi="Arial Narrow" w:cs="Calibri"/>
                <w:sz w:val="24"/>
                <w:szCs w:val="24"/>
              </w:rPr>
              <w:t xml:space="preserve"> of Operative Risk in Elderly Patients Undergoing Aortic Valve Replacement: The Predictive Value of Operative Risk Scores.CARDIOLOGY,2010,116:213-218</w:t>
            </w:r>
          </w:p>
        </w:tc>
        <w:tc>
          <w:tcPr>
            <w:tcW w:w="1842" w:type="dxa"/>
          </w:tcPr>
          <w:p w:rsidR="00FD2EBA" w:rsidRPr="00FD2EBA" w:rsidRDefault="00FD2EBA" w:rsidP="00FD2EBA">
            <w:pPr>
              <w:spacing w:after="0" w:line="240" w:lineRule="auto"/>
              <w:rPr>
                <w:rFonts w:ascii="Arial Narrow" w:hAnsi="Arial Narrow" w:cs="Calibri"/>
                <w:sz w:val="24"/>
                <w:szCs w:val="24"/>
              </w:rPr>
            </w:pPr>
            <w:r>
              <w:rPr>
                <w:rFonts w:ascii="Arial Narrow" w:hAnsi="Arial Narrow" w:cs="Calibri"/>
                <w:sz w:val="24"/>
                <w:szCs w:val="24"/>
              </w:rPr>
              <w:t>4</w:t>
            </w:r>
          </w:p>
        </w:tc>
        <w:tc>
          <w:tcPr>
            <w:tcW w:w="1481" w:type="dxa"/>
          </w:tcPr>
          <w:p w:rsidR="00FD2EBA" w:rsidRPr="00FD2EBA" w:rsidRDefault="00FD2EBA" w:rsidP="00FD2EBA">
            <w:pPr>
              <w:rPr>
                <w:rFonts w:ascii="Arial Narrow" w:hAnsi="Arial Narrow" w:cs="Calibri"/>
                <w:sz w:val="24"/>
                <w:szCs w:val="24"/>
              </w:rPr>
            </w:pPr>
          </w:p>
        </w:tc>
      </w:tr>
      <w:tr w:rsidR="00FD2EBA" w:rsidTr="00557B5E">
        <w:tc>
          <w:tcPr>
            <w:tcW w:w="846" w:type="dxa"/>
          </w:tcPr>
          <w:p w:rsidR="00FD2EBA" w:rsidRPr="00FD2EBA" w:rsidRDefault="00FD2EBA" w:rsidP="00FD2EBA">
            <w:pPr>
              <w:pStyle w:val="FreeForm"/>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rPr>
                <w:rFonts w:ascii="Arial Narrow" w:eastAsia="Arial Narrow" w:hAnsi="Arial Narrow" w:cs="Arial Narrow"/>
                <w:bCs/>
                <w:color w:val="0000FF"/>
                <w:sz w:val="24"/>
                <w:szCs w:val="24"/>
              </w:rPr>
            </w:pPr>
          </w:p>
        </w:tc>
        <w:tc>
          <w:tcPr>
            <w:tcW w:w="9781" w:type="dxa"/>
            <w:vAlign w:val="bottom"/>
          </w:tcPr>
          <w:p w:rsidR="00FD2EBA" w:rsidRPr="00FD2EBA" w:rsidRDefault="00FD2EBA" w:rsidP="00FD2EBA">
            <w:pPr>
              <w:rPr>
                <w:rFonts w:ascii="Arial Narrow" w:hAnsi="Arial Narrow" w:cs="Calibri"/>
                <w:sz w:val="24"/>
                <w:szCs w:val="24"/>
              </w:rPr>
            </w:pPr>
            <w:r w:rsidRPr="00FD2EBA">
              <w:rPr>
                <w:rFonts w:ascii="Arial Narrow" w:hAnsi="Arial Narrow" w:cs="Calibri"/>
                <w:sz w:val="24"/>
                <w:szCs w:val="24"/>
              </w:rPr>
              <w:t xml:space="preserve">Van Brabandt, H; Neyt, </w:t>
            </w:r>
            <w:proofErr w:type="gramStart"/>
            <w:r w:rsidRPr="00FD2EBA">
              <w:rPr>
                <w:rFonts w:ascii="Arial Narrow" w:hAnsi="Arial Narrow" w:cs="Calibri"/>
                <w:sz w:val="24"/>
                <w:szCs w:val="24"/>
              </w:rPr>
              <w:t>M.Safety</w:t>
            </w:r>
            <w:proofErr w:type="gramEnd"/>
            <w:r w:rsidRPr="00FD2EBA">
              <w:rPr>
                <w:rFonts w:ascii="Arial Narrow" w:hAnsi="Arial Narrow" w:cs="Calibri"/>
                <w:sz w:val="24"/>
                <w:szCs w:val="24"/>
              </w:rPr>
              <w:t xml:space="preserve"> of percutaneous aortic valve insertion. A systematic review.BMC CARDIOVASCULAR DISORDERS,2009,</w:t>
            </w:r>
            <w:proofErr w:type="gramStart"/>
            <w:r w:rsidRPr="00FD2EBA">
              <w:rPr>
                <w:rFonts w:ascii="Arial Narrow" w:hAnsi="Arial Narrow" w:cs="Calibri"/>
                <w:sz w:val="24"/>
                <w:szCs w:val="24"/>
              </w:rPr>
              <w:t>9:-</w:t>
            </w:r>
            <w:proofErr w:type="gramEnd"/>
          </w:p>
        </w:tc>
        <w:tc>
          <w:tcPr>
            <w:tcW w:w="1842" w:type="dxa"/>
          </w:tcPr>
          <w:p w:rsidR="00FD2EBA" w:rsidRPr="00FD2EBA" w:rsidRDefault="00FD2EBA" w:rsidP="00FD2EBA">
            <w:pPr>
              <w:spacing w:after="0" w:line="240" w:lineRule="auto"/>
              <w:rPr>
                <w:rFonts w:ascii="Arial Narrow" w:hAnsi="Arial Narrow" w:cs="Calibri"/>
                <w:sz w:val="24"/>
                <w:szCs w:val="24"/>
              </w:rPr>
            </w:pPr>
            <w:r>
              <w:rPr>
                <w:rFonts w:ascii="Arial Narrow" w:hAnsi="Arial Narrow" w:cs="Calibri"/>
                <w:sz w:val="24"/>
                <w:szCs w:val="24"/>
              </w:rPr>
              <w:t>4</w:t>
            </w:r>
          </w:p>
        </w:tc>
        <w:tc>
          <w:tcPr>
            <w:tcW w:w="1481" w:type="dxa"/>
          </w:tcPr>
          <w:p w:rsidR="00FD2EBA" w:rsidRPr="00FD2EBA" w:rsidRDefault="00FD2EBA" w:rsidP="00FD2EBA">
            <w:pPr>
              <w:rPr>
                <w:rFonts w:ascii="Arial Narrow" w:hAnsi="Arial Narrow" w:cs="Calibri"/>
                <w:sz w:val="24"/>
                <w:szCs w:val="24"/>
              </w:rPr>
            </w:pPr>
          </w:p>
        </w:tc>
      </w:tr>
      <w:tr w:rsidR="00FD2EBA" w:rsidTr="00557B5E">
        <w:tc>
          <w:tcPr>
            <w:tcW w:w="846" w:type="dxa"/>
          </w:tcPr>
          <w:p w:rsidR="00FD2EBA" w:rsidRPr="00FD2EBA" w:rsidRDefault="00FD2EBA" w:rsidP="00FD2EBA">
            <w:pPr>
              <w:pStyle w:val="FreeForm"/>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rPr>
                <w:rFonts w:ascii="Arial Narrow" w:eastAsia="Arial Narrow" w:hAnsi="Arial Narrow" w:cs="Arial Narrow"/>
                <w:bCs/>
                <w:color w:val="0000FF"/>
                <w:sz w:val="24"/>
                <w:szCs w:val="24"/>
              </w:rPr>
            </w:pPr>
          </w:p>
        </w:tc>
        <w:tc>
          <w:tcPr>
            <w:tcW w:w="9781" w:type="dxa"/>
            <w:vAlign w:val="bottom"/>
          </w:tcPr>
          <w:p w:rsidR="00FD2EBA" w:rsidRPr="00FD2EBA" w:rsidRDefault="00FD2EBA" w:rsidP="00FD2EBA">
            <w:pPr>
              <w:rPr>
                <w:rFonts w:ascii="Arial Narrow" w:hAnsi="Arial Narrow" w:cs="Calibri"/>
                <w:sz w:val="24"/>
                <w:szCs w:val="24"/>
              </w:rPr>
            </w:pPr>
            <w:r w:rsidRPr="00FD2EBA">
              <w:rPr>
                <w:rFonts w:ascii="Arial Narrow" w:hAnsi="Arial Narrow" w:cs="Calibri"/>
                <w:sz w:val="24"/>
                <w:szCs w:val="24"/>
              </w:rPr>
              <w:t>Ghez, O; Fouilloux, V; Charpentier, A; Fesquet, P; Lion, F; Lebrun, L; Commandeur, M; Fraisse, A; Metras, D; Kreitmann, B.Absence of rapid deployment extracorporeal membrane oxygenation (ECMO) team does not preclude resuscitation ECMO in pediatric cardiac patients with good results.ASAIO JOURNAL,2007,53:692-695</w:t>
            </w:r>
          </w:p>
        </w:tc>
        <w:tc>
          <w:tcPr>
            <w:tcW w:w="1842" w:type="dxa"/>
          </w:tcPr>
          <w:p w:rsidR="00FD2EBA" w:rsidRPr="00FD2EBA" w:rsidRDefault="00FD2EBA" w:rsidP="00FD2EBA">
            <w:pPr>
              <w:spacing w:after="0" w:line="240" w:lineRule="auto"/>
              <w:rPr>
                <w:rFonts w:ascii="Arial Narrow" w:hAnsi="Arial Narrow" w:cs="Calibri"/>
                <w:sz w:val="24"/>
                <w:szCs w:val="24"/>
              </w:rPr>
            </w:pPr>
            <w:r>
              <w:rPr>
                <w:rFonts w:ascii="Arial Narrow" w:hAnsi="Arial Narrow" w:cs="Calibri"/>
                <w:sz w:val="24"/>
                <w:szCs w:val="24"/>
              </w:rPr>
              <w:t>4</w:t>
            </w:r>
          </w:p>
        </w:tc>
        <w:tc>
          <w:tcPr>
            <w:tcW w:w="1481" w:type="dxa"/>
          </w:tcPr>
          <w:p w:rsidR="00FD2EBA" w:rsidRPr="00FD2EBA" w:rsidRDefault="00FD2EBA" w:rsidP="00FD2EBA">
            <w:pPr>
              <w:rPr>
                <w:rFonts w:ascii="Arial Narrow" w:hAnsi="Arial Narrow" w:cs="Calibri"/>
                <w:sz w:val="24"/>
                <w:szCs w:val="24"/>
              </w:rPr>
            </w:pPr>
          </w:p>
        </w:tc>
      </w:tr>
      <w:tr w:rsidR="00FD2EBA" w:rsidTr="00557B5E">
        <w:tc>
          <w:tcPr>
            <w:tcW w:w="846" w:type="dxa"/>
          </w:tcPr>
          <w:p w:rsidR="00FD2EBA" w:rsidRPr="00FD2EBA" w:rsidRDefault="00FD2EBA" w:rsidP="00FD2EBA">
            <w:pPr>
              <w:pStyle w:val="FreeForm"/>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rPr>
                <w:rFonts w:ascii="Arial Narrow" w:eastAsia="Arial Narrow" w:hAnsi="Arial Narrow" w:cs="Arial Narrow"/>
                <w:bCs/>
                <w:color w:val="0000FF"/>
                <w:sz w:val="24"/>
                <w:szCs w:val="24"/>
              </w:rPr>
            </w:pPr>
          </w:p>
        </w:tc>
        <w:tc>
          <w:tcPr>
            <w:tcW w:w="9781" w:type="dxa"/>
            <w:vAlign w:val="bottom"/>
          </w:tcPr>
          <w:p w:rsidR="00FD2EBA" w:rsidRPr="00FD2EBA" w:rsidRDefault="00FD2EBA" w:rsidP="00FD2EBA">
            <w:pPr>
              <w:rPr>
                <w:rFonts w:ascii="Arial Narrow" w:hAnsi="Arial Narrow" w:cs="Calibri"/>
                <w:sz w:val="24"/>
                <w:szCs w:val="24"/>
              </w:rPr>
            </w:pPr>
            <w:r w:rsidRPr="00FD2EBA">
              <w:rPr>
                <w:rFonts w:ascii="Arial Narrow" w:hAnsi="Arial Narrow" w:cs="Calibri"/>
                <w:sz w:val="24"/>
                <w:szCs w:val="24"/>
              </w:rPr>
              <w:t xml:space="preserve">Bansal, N; Kumar, SR; Baker, CJ; Lemus, R; Wells, WJ; Starnes, </w:t>
            </w:r>
            <w:proofErr w:type="gramStart"/>
            <w:r w:rsidRPr="00FD2EBA">
              <w:rPr>
                <w:rFonts w:ascii="Arial Narrow" w:hAnsi="Arial Narrow" w:cs="Calibri"/>
                <w:sz w:val="24"/>
                <w:szCs w:val="24"/>
              </w:rPr>
              <w:t>VA.Age</w:t>
            </w:r>
            <w:proofErr w:type="gramEnd"/>
            <w:r w:rsidRPr="00FD2EBA">
              <w:rPr>
                <w:rFonts w:ascii="Arial Narrow" w:hAnsi="Arial Narrow" w:cs="Calibri"/>
                <w:sz w:val="24"/>
                <w:szCs w:val="24"/>
              </w:rPr>
              <w:t>-Related Outcomes of the Ross Procedure Over 20 Years.ANNALS OF THORACIC SURGERY,2015,99:2077-2085</w:t>
            </w:r>
          </w:p>
        </w:tc>
        <w:tc>
          <w:tcPr>
            <w:tcW w:w="1842" w:type="dxa"/>
          </w:tcPr>
          <w:p w:rsidR="00FD2EBA" w:rsidRPr="00FD2EBA" w:rsidRDefault="00FD2EBA" w:rsidP="00FD2EBA">
            <w:pPr>
              <w:spacing w:after="0" w:line="240" w:lineRule="auto"/>
              <w:rPr>
                <w:rFonts w:ascii="Arial Narrow" w:hAnsi="Arial Narrow" w:cs="Calibri"/>
                <w:sz w:val="24"/>
                <w:szCs w:val="24"/>
              </w:rPr>
            </w:pPr>
            <w:r>
              <w:rPr>
                <w:rFonts w:ascii="Arial Narrow" w:hAnsi="Arial Narrow" w:cs="Calibri"/>
                <w:sz w:val="24"/>
                <w:szCs w:val="24"/>
              </w:rPr>
              <w:t>4</w:t>
            </w:r>
          </w:p>
        </w:tc>
        <w:tc>
          <w:tcPr>
            <w:tcW w:w="1481" w:type="dxa"/>
          </w:tcPr>
          <w:p w:rsidR="00FD2EBA" w:rsidRPr="00FD2EBA" w:rsidRDefault="00FD2EBA" w:rsidP="00FD2EBA">
            <w:pPr>
              <w:rPr>
                <w:rFonts w:ascii="Arial Narrow" w:hAnsi="Arial Narrow" w:cs="Calibri"/>
                <w:sz w:val="24"/>
                <w:szCs w:val="24"/>
              </w:rPr>
            </w:pPr>
          </w:p>
        </w:tc>
      </w:tr>
      <w:tr w:rsidR="00FD2EBA" w:rsidTr="00557B5E">
        <w:tc>
          <w:tcPr>
            <w:tcW w:w="846" w:type="dxa"/>
          </w:tcPr>
          <w:p w:rsidR="00FD2EBA" w:rsidRPr="00FD2EBA" w:rsidRDefault="00FD2EBA" w:rsidP="00FD2EBA">
            <w:pPr>
              <w:pStyle w:val="FreeForm"/>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rPr>
                <w:rFonts w:ascii="Arial Narrow" w:eastAsia="Arial Narrow" w:hAnsi="Arial Narrow" w:cs="Arial Narrow"/>
                <w:bCs/>
                <w:color w:val="0000FF"/>
                <w:sz w:val="24"/>
                <w:szCs w:val="24"/>
              </w:rPr>
            </w:pPr>
          </w:p>
        </w:tc>
        <w:tc>
          <w:tcPr>
            <w:tcW w:w="9781" w:type="dxa"/>
            <w:vAlign w:val="bottom"/>
          </w:tcPr>
          <w:p w:rsidR="00FD2EBA" w:rsidRPr="00FD2EBA" w:rsidRDefault="00FD2EBA" w:rsidP="00FD2EBA">
            <w:pPr>
              <w:rPr>
                <w:rFonts w:ascii="Arial Narrow" w:hAnsi="Arial Narrow" w:cs="Calibri"/>
                <w:sz w:val="24"/>
                <w:szCs w:val="24"/>
              </w:rPr>
            </w:pPr>
            <w:r w:rsidRPr="00FD2EBA">
              <w:rPr>
                <w:rFonts w:ascii="Arial Narrow" w:hAnsi="Arial Narrow" w:cs="Calibri"/>
                <w:sz w:val="24"/>
                <w:szCs w:val="24"/>
              </w:rPr>
              <w:t>Grimaldi, A; Figini, F; Maisano, F; Montorfano, M; Chieffo, A; Latib, A; Pappalardo, F; Spagnolo, P; Cioni, M; Vermi, AC; Ferrarello, S; Piraino, D; Cammalleri, V; Ammirati, E; Sacco, FM; Arendar, I; Collu, E; La Canna, G; Alfieri, O; Colombo, A.Clinical outcome and quality of life in octogenarians following transcatheter aortic valve implantation (TAVI) for symptomatic aortic stenosis.INTERNATIONAL JOURNAL OF CARDIOLOGY,2013,168:281-286</w:t>
            </w:r>
          </w:p>
        </w:tc>
        <w:tc>
          <w:tcPr>
            <w:tcW w:w="1842" w:type="dxa"/>
          </w:tcPr>
          <w:p w:rsidR="00FD2EBA" w:rsidRPr="00FD2EBA" w:rsidRDefault="00FD2EBA" w:rsidP="00FD2EBA">
            <w:pPr>
              <w:spacing w:after="0" w:line="240" w:lineRule="auto"/>
              <w:rPr>
                <w:rFonts w:ascii="Arial Narrow" w:hAnsi="Arial Narrow" w:cs="Calibri"/>
                <w:sz w:val="24"/>
                <w:szCs w:val="24"/>
              </w:rPr>
            </w:pPr>
            <w:r>
              <w:rPr>
                <w:rFonts w:ascii="Arial Narrow" w:hAnsi="Arial Narrow" w:cs="Calibri"/>
                <w:sz w:val="24"/>
                <w:szCs w:val="24"/>
              </w:rPr>
              <w:t>4</w:t>
            </w:r>
          </w:p>
        </w:tc>
        <w:tc>
          <w:tcPr>
            <w:tcW w:w="1481" w:type="dxa"/>
          </w:tcPr>
          <w:p w:rsidR="00FD2EBA" w:rsidRPr="00FD2EBA" w:rsidRDefault="00FD2EBA" w:rsidP="00FD2EBA">
            <w:pPr>
              <w:rPr>
                <w:rFonts w:ascii="Arial Narrow" w:hAnsi="Arial Narrow" w:cs="Calibri"/>
                <w:sz w:val="24"/>
                <w:szCs w:val="24"/>
              </w:rPr>
            </w:pPr>
          </w:p>
        </w:tc>
      </w:tr>
      <w:tr w:rsidR="00FD2EBA" w:rsidTr="00557B5E">
        <w:tc>
          <w:tcPr>
            <w:tcW w:w="846" w:type="dxa"/>
          </w:tcPr>
          <w:p w:rsidR="00FD2EBA" w:rsidRPr="00FD2EBA" w:rsidRDefault="00FD2EBA" w:rsidP="00FD2EBA">
            <w:pPr>
              <w:pStyle w:val="FreeForm"/>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rPr>
                <w:rFonts w:ascii="Arial Narrow" w:eastAsia="Arial Narrow" w:hAnsi="Arial Narrow" w:cs="Arial Narrow"/>
                <w:bCs/>
                <w:color w:val="0000FF"/>
                <w:sz w:val="24"/>
                <w:szCs w:val="24"/>
              </w:rPr>
            </w:pPr>
          </w:p>
        </w:tc>
        <w:tc>
          <w:tcPr>
            <w:tcW w:w="9781" w:type="dxa"/>
            <w:vAlign w:val="bottom"/>
          </w:tcPr>
          <w:p w:rsidR="00FD2EBA" w:rsidRPr="00FD2EBA" w:rsidRDefault="00FD2EBA" w:rsidP="00FD2EBA">
            <w:pPr>
              <w:rPr>
                <w:rFonts w:ascii="Arial Narrow" w:hAnsi="Arial Narrow" w:cs="Calibri"/>
                <w:sz w:val="24"/>
                <w:szCs w:val="24"/>
              </w:rPr>
            </w:pPr>
            <w:r w:rsidRPr="00FD2EBA">
              <w:rPr>
                <w:rFonts w:ascii="Arial Narrow" w:hAnsi="Arial Narrow" w:cs="Calibri"/>
                <w:sz w:val="24"/>
                <w:szCs w:val="24"/>
              </w:rPr>
              <w:t xml:space="preserve">Atkins, DL; Berger, </w:t>
            </w:r>
            <w:proofErr w:type="gramStart"/>
            <w:r w:rsidRPr="00FD2EBA">
              <w:rPr>
                <w:rFonts w:ascii="Arial Narrow" w:hAnsi="Arial Narrow" w:cs="Calibri"/>
                <w:sz w:val="24"/>
                <w:szCs w:val="24"/>
              </w:rPr>
              <w:t>S.Improving</w:t>
            </w:r>
            <w:proofErr w:type="gramEnd"/>
            <w:r w:rsidRPr="00FD2EBA">
              <w:rPr>
                <w:rFonts w:ascii="Arial Narrow" w:hAnsi="Arial Narrow" w:cs="Calibri"/>
                <w:sz w:val="24"/>
                <w:szCs w:val="24"/>
              </w:rPr>
              <w:t xml:space="preserve"> Outcomes from Out-of-Hospital Cardiac Arrest in Young Children and Adolescents.PEDIATRIC CARDIOLOGY,2012,33:474-483</w:t>
            </w:r>
          </w:p>
        </w:tc>
        <w:tc>
          <w:tcPr>
            <w:tcW w:w="1842" w:type="dxa"/>
          </w:tcPr>
          <w:p w:rsidR="00FD2EBA" w:rsidRPr="00FD2EBA" w:rsidRDefault="00FD2EBA" w:rsidP="00FD2EBA">
            <w:pPr>
              <w:spacing w:after="0" w:line="240" w:lineRule="auto"/>
              <w:rPr>
                <w:rFonts w:ascii="Arial Narrow" w:hAnsi="Arial Narrow" w:cs="Calibri"/>
                <w:sz w:val="24"/>
                <w:szCs w:val="24"/>
              </w:rPr>
            </w:pPr>
            <w:r>
              <w:rPr>
                <w:rFonts w:ascii="Arial Narrow" w:hAnsi="Arial Narrow" w:cs="Calibri"/>
                <w:sz w:val="24"/>
                <w:szCs w:val="24"/>
              </w:rPr>
              <w:t>4</w:t>
            </w:r>
          </w:p>
        </w:tc>
        <w:tc>
          <w:tcPr>
            <w:tcW w:w="1481" w:type="dxa"/>
          </w:tcPr>
          <w:p w:rsidR="00FD2EBA" w:rsidRPr="00FD2EBA" w:rsidRDefault="00FD2EBA" w:rsidP="00FD2EBA">
            <w:pPr>
              <w:rPr>
                <w:rFonts w:ascii="Arial Narrow" w:hAnsi="Arial Narrow" w:cs="Calibri"/>
                <w:sz w:val="24"/>
                <w:szCs w:val="24"/>
              </w:rPr>
            </w:pPr>
          </w:p>
        </w:tc>
      </w:tr>
      <w:tr w:rsidR="00FD2EBA" w:rsidTr="00557B5E">
        <w:tc>
          <w:tcPr>
            <w:tcW w:w="846" w:type="dxa"/>
          </w:tcPr>
          <w:p w:rsidR="00FD2EBA" w:rsidRPr="00FD2EBA" w:rsidRDefault="00FD2EBA" w:rsidP="00FD2EBA">
            <w:pPr>
              <w:pStyle w:val="FreeForm"/>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rPr>
                <w:rFonts w:ascii="Arial Narrow" w:eastAsia="Arial Narrow" w:hAnsi="Arial Narrow" w:cs="Arial Narrow"/>
                <w:bCs/>
                <w:color w:val="0000FF"/>
                <w:sz w:val="24"/>
                <w:szCs w:val="24"/>
              </w:rPr>
            </w:pPr>
          </w:p>
        </w:tc>
        <w:tc>
          <w:tcPr>
            <w:tcW w:w="9781" w:type="dxa"/>
            <w:vAlign w:val="bottom"/>
          </w:tcPr>
          <w:p w:rsidR="00FD2EBA" w:rsidRPr="00FD2EBA" w:rsidRDefault="00FD2EBA" w:rsidP="00FD2EBA">
            <w:pPr>
              <w:rPr>
                <w:rFonts w:ascii="Arial Narrow" w:hAnsi="Arial Narrow" w:cs="Calibri"/>
                <w:sz w:val="24"/>
                <w:szCs w:val="24"/>
              </w:rPr>
            </w:pPr>
            <w:r w:rsidRPr="00FD2EBA">
              <w:rPr>
                <w:rFonts w:ascii="Arial Narrow" w:hAnsi="Arial Narrow" w:cs="Calibri"/>
                <w:sz w:val="24"/>
                <w:szCs w:val="24"/>
              </w:rPr>
              <w:t xml:space="preserve">Walter, EMD; Stiller, B; Hetzer, R; Alexi-Meskishvili, V; Hubler, M; Bottcher, W; Berger, </w:t>
            </w:r>
            <w:proofErr w:type="gramStart"/>
            <w:r w:rsidRPr="00FD2EBA">
              <w:rPr>
                <w:rFonts w:ascii="Arial Narrow" w:hAnsi="Arial Narrow" w:cs="Calibri"/>
                <w:sz w:val="24"/>
                <w:szCs w:val="24"/>
              </w:rPr>
              <w:t>F.Extracorporeal</w:t>
            </w:r>
            <w:proofErr w:type="gramEnd"/>
            <w:r w:rsidRPr="00FD2EBA">
              <w:rPr>
                <w:rFonts w:ascii="Arial Narrow" w:hAnsi="Arial Narrow" w:cs="Calibri"/>
                <w:sz w:val="24"/>
                <w:szCs w:val="24"/>
              </w:rPr>
              <w:t xml:space="preserve"> membrane oxygenation for perioperative cardiac support in children I: Experience at the Deutsches Herzzentrum Berlin (1987-2005).ASAIO JOURNAL,2007,53:246-254</w:t>
            </w:r>
          </w:p>
        </w:tc>
        <w:tc>
          <w:tcPr>
            <w:tcW w:w="1842" w:type="dxa"/>
          </w:tcPr>
          <w:p w:rsidR="00FD2EBA" w:rsidRPr="00FD2EBA" w:rsidRDefault="00FD2EBA" w:rsidP="00FD2EBA">
            <w:pPr>
              <w:spacing w:after="0" w:line="240" w:lineRule="auto"/>
              <w:rPr>
                <w:rFonts w:ascii="Arial Narrow" w:hAnsi="Arial Narrow" w:cs="Calibri"/>
                <w:sz w:val="24"/>
                <w:szCs w:val="24"/>
              </w:rPr>
            </w:pPr>
            <w:r>
              <w:rPr>
                <w:rFonts w:ascii="Arial Narrow" w:hAnsi="Arial Narrow" w:cs="Calibri"/>
                <w:sz w:val="24"/>
                <w:szCs w:val="24"/>
              </w:rPr>
              <w:t>4</w:t>
            </w:r>
          </w:p>
        </w:tc>
        <w:tc>
          <w:tcPr>
            <w:tcW w:w="1481" w:type="dxa"/>
          </w:tcPr>
          <w:p w:rsidR="00FD2EBA" w:rsidRPr="00FD2EBA" w:rsidRDefault="00FD2EBA" w:rsidP="00FD2EBA">
            <w:pPr>
              <w:rPr>
                <w:rFonts w:ascii="Arial Narrow" w:hAnsi="Arial Narrow" w:cs="Calibri"/>
                <w:sz w:val="24"/>
                <w:szCs w:val="24"/>
              </w:rPr>
            </w:pPr>
          </w:p>
        </w:tc>
      </w:tr>
      <w:tr w:rsidR="00FD2EBA" w:rsidTr="00557B5E">
        <w:tc>
          <w:tcPr>
            <w:tcW w:w="846" w:type="dxa"/>
          </w:tcPr>
          <w:p w:rsidR="00FD2EBA" w:rsidRPr="00FD2EBA" w:rsidRDefault="00FD2EBA" w:rsidP="00FD2EBA">
            <w:pPr>
              <w:pStyle w:val="FreeForm"/>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rPr>
                <w:rFonts w:ascii="Arial Narrow" w:eastAsia="Arial Narrow" w:hAnsi="Arial Narrow" w:cs="Arial Narrow"/>
                <w:bCs/>
                <w:color w:val="0000FF"/>
                <w:sz w:val="24"/>
                <w:szCs w:val="24"/>
              </w:rPr>
            </w:pPr>
          </w:p>
        </w:tc>
        <w:tc>
          <w:tcPr>
            <w:tcW w:w="9781" w:type="dxa"/>
            <w:vAlign w:val="bottom"/>
          </w:tcPr>
          <w:p w:rsidR="00FD2EBA" w:rsidRPr="00FD2EBA" w:rsidRDefault="00FD2EBA" w:rsidP="00FD2EBA">
            <w:pPr>
              <w:rPr>
                <w:rFonts w:ascii="Arial Narrow" w:hAnsi="Arial Narrow" w:cs="Calibri"/>
                <w:sz w:val="24"/>
                <w:szCs w:val="24"/>
              </w:rPr>
            </w:pPr>
            <w:r w:rsidRPr="00FD2EBA">
              <w:rPr>
                <w:rFonts w:ascii="Arial Narrow" w:hAnsi="Arial Narrow" w:cs="Calibri"/>
                <w:sz w:val="24"/>
                <w:szCs w:val="24"/>
              </w:rPr>
              <w:t xml:space="preserve">Garcia, E; Sandoval, J; Unzue, L; Hernandez-Antolin, R; Almeria, C; Macaya, </w:t>
            </w:r>
            <w:proofErr w:type="gramStart"/>
            <w:r w:rsidRPr="00FD2EBA">
              <w:rPr>
                <w:rFonts w:ascii="Arial Narrow" w:hAnsi="Arial Narrow" w:cs="Calibri"/>
                <w:sz w:val="24"/>
                <w:szCs w:val="24"/>
              </w:rPr>
              <w:t>C.Paravalvular</w:t>
            </w:r>
            <w:proofErr w:type="gramEnd"/>
            <w:r w:rsidRPr="00FD2EBA">
              <w:rPr>
                <w:rFonts w:ascii="Arial Narrow" w:hAnsi="Arial Narrow" w:cs="Calibri"/>
                <w:sz w:val="24"/>
                <w:szCs w:val="24"/>
              </w:rPr>
              <w:t xml:space="preserve"> leaks: mechanisms, diagnosis and management.EUROINTERVENTION,2012,8:Q41-Q52</w:t>
            </w:r>
          </w:p>
        </w:tc>
        <w:tc>
          <w:tcPr>
            <w:tcW w:w="1842" w:type="dxa"/>
          </w:tcPr>
          <w:p w:rsidR="00FD2EBA" w:rsidRPr="00FD2EBA" w:rsidRDefault="00FD2EBA" w:rsidP="00FD2EBA">
            <w:pPr>
              <w:spacing w:after="0" w:line="240" w:lineRule="auto"/>
              <w:rPr>
                <w:rFonts w:ascii="Arial Narrow" w:hAnsi="Arial Narrow" w:cs="Calibri"/>
                <w:sz w:val="24"/>
                <w:szCs w:val="24"/>
              </w:rPr>
            </w:pPr>
            <w:r>
              <w:rPr>
                <w:rFonts w:ascii="Arial Narrow" w:hAnsi="Arial Narrow" w:cs="Calibri"/>
                <w:sz w:val="24"/>
                <w:szCs w:val="24"/>
              </w:rPr>
              <w:t>4</w:t>
            </w:r>
          </w:p>
        </w:tc>
        <w:tc>
          <w:tcPr>
            <w:tcW w:w="1481" w:type="dxa"/>
          </w:tcPr>
          <w:p w:rsidR="00FD2EBA" w:rsidRPr="00FD2EBA" w:rsidRDefault="00FD2EBA" w:rsidP="00FD2EBA">
            <w:pPr>
              <w:rPr>
                <w:rFonts w:ascii="Arial Narrow" w:hAnsi="Arial Narrow" w:cs="Calibri"/>
                <w:sz w:val="24"/>
                <w:szCs w:val="24"/>
              </w:rPr>
            </w:pPr>
          </w:p>
        </w:tc>
      </w:tr>
      <w:tr w:rsidR="00FD2EBA" w:rsidTr="00557B5E">
        <w:tc>
          <w:tcPr>
            <w:tcW w:w="846" w:type="dxa"/>
          </w:tcPr>
          <w:p w:rsidR="00FD2EBA" w:rsidRPr="00FD2EBA" w:rsidRDefault="00FD2EBA" w:rsidP="00FD2EBA">
            <w:pPr>
              <w:pStyle w:val="FreeForm"/>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rPr>
                <w:rFonts w:ascii="Arial Narrow" w:eastAsia="Arial Narrow" w:hAnsi="Arial Narrow" w:cs="Arial Narrow"/>
                <w:bCs/>
                <w:color w:val="0000FF"/>
                <w:sz w:val="24"/>
                <w:szCs w:val="24"/>
              </w:rPr>
            </w:pPr>
          </w:p>
        </w:tc>
        <w:tc>
          <w:tcPr>
            <w:tcW w:w="9781" w:type="dxa"/>
            <w:vAlign w:val="bottom"/>
          </w:tcPr>
          <w:p w:rsidR="00FD2EBA" w:rsidRPr="00FD2EBA" w:rsidRDefault="00FD2EBA" w:rsidP="00FD2EBA">
            <w:pPr>
              <w:rPr>
                <w:rFonts w:ascii="Arial Narrow" w:hAnsi="Arial Narrow" w:cs="Calibri"/>
                <w:sz w:val="24"/>
                <w:szCs w:val="24"/>
              </w:rPr>
            </w:pPr>
            <w:r w:rsidRPr="00FD2EBA">
              <w:rPr>
                <w:rFonts w:ascii="Arial Narrow" w:hAnsi="Arial Narrow" w:cs="Calibri"/>
                <w:sz w:val="24"/>
                <w:szCs w:val="24"/>
              </w:rPr>
              <w:t xml:space="preserve">Ryan, WH; Prince, SL; Culica, D; Herbert, </w:t>
            </w:r>
            <w:proofErr w:type="gramStart"/>
            <w:r w:rsidRPr="00FD2EBA">
              <w:rPr>
                <w:rFonts w:ascii="Arial Narrow" w:hAnsi="Arial Narrow" w:cs="Calibri"/>
                <w:sz w:val="24"/>
                <w:szCs w:val="24"/>
              </w:rPr>
              <w:t>MA.The</w:t>
            </w:r>
            <w:proofErr w:type="gramEnd"/>
            <w:r w:rsidRPr="00FD2EBA">
              <w:rPr>
                <w:rFonts w:ascii="Arial Narrow" w:hAnsi="Arial Narrow" w:cs="Calibri"/>
                <w:sz w:val="24"/>
                <w:szCs w:val="24"/>
              </w:rPr>
              <w:t xml:space="preserve"> Ross Procedure Performed for Aortic Insufficiency Is Associated With Increased Autograft Reoperation.ANNALS OF THORACIC SURGERY,2011,91:64-70</w:t>
            </w:r>
          </w:p>
        </w:tc>
        <w:tc>
          <w:tcPr>
            <w:tcW w:w="1842" w:type="dxa"/>
          </w:tcPr>
          <w:p w:rsidR="00FD2EBA" w:rsidRPr="00FD2EBA" w:rsidRDefault="00FD2EBA" w:rsidP="00FD2EBA">
            <w:pPr>
              <w:spacing w:after="0" w:line="240" w:lineRule="auto"/>
              <w:rPr>
                <w:rFonts w:ascii="Arial Narrow" w:hAnsi="Arial Narrow" w:cs="Calibri"/>
                <w:sz w:val="24"/>
                <w:szCs w:val="24"/>
              </w:rPr>
            </w:pPr>
            <w:r>
              <w:rPr>
                <w:rFonts w:ascii="Arial Narrow" w:hAnsi="Arial Narrow" w:cs="Calibri"/>
                <w:sz w:val="24"/>
                <w:szCs w:val="24"/>
              </w:rPr>
              <w:t>4</w:t>
            </w:r>
          </w:p>
        </w:tc>
        <w:tc>
          <w:tcPr>
            <w:tcW w:w="1481" w:type="dxa"/>
          </w:tcPr>
          <w:p w:rsidR="00FD2EBA" w:rsidRPr="00FD2EBA" w:rsidRDefault="00FD2EBA" w:rsidP="00FD2EBA">
            <w:pPr>
              <w:rPr>
                <w:rFonts w:ascii="Arial Narrow" w:hAnsi="Arial Narrow" w:cs="Calibri"/>
                <w:sz w:val="24"/>
                <w:szCs w:val="24"/>
              </w:rPr>
            </w:pPr>
          </w:p>
        </w:tc>
      </w:tr>
      <w:tr w:rsidR="00FD2EBA" w:rsidTr="00557B5E">
        <w:tc>
          <w:tcPr>
            <w:tcW w:w="846" w:type="dxa"/>
          </w:tcPr>
          <w:p w:rsidR="00FD2EBA" w:rsidRPr="00FD2EBA" w:rsidRDefault="00FD2EBA" w:rsidP="00FD2EBA">
            <w:pPr>
              <w:pStyle w:val="FreeForm"/>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rPr>
                <w:rFonts w:ascii="Arial Narrow" w:eastAsia="Arial Narrow" w:hAnsi="Arial Narrow" w:cs="Arial Narrow"/>
                <w:bCs/>
                <w:color w:val="0000FF"/>
                <w:sz w:val="24"/>
                <w:szCs w:val="24"/>
              </w:rPr>
            </w:pPr>
          </w:p>
        </w:tc>
        <w:tc>
          <w:tcPr>
            <w:tcW w:w="9781" w:type="dxa"/>
            <w:vAlign w:val="bottom"/>
          </w:tcPr>
          <w:p w:rsidR="00FD2EBA" w:rsidRPr="00FD2EBA" w:rsidRDefault="00FD2EBA" w:rsidP="00FD2EBA">
            <w:pPr>
              <w:rPr>
                <w:rFonts w:ascii="Arial Narrow" w:hAnsi="Arial Narrow" w:cs="Calibri"/>
                <w:sz w:val="24"/>
                <w:szCs w:val="24"/>
              </w:rPr>
            </w:pPr>
            <w:r w:rsidRPr="00FD2EBA">
              <w:rPr>
                <w:rFonts w:ascii="Arial Narrow" w:hAnsi="Arial Narrow" w:cs="Calibri"/>
                <w:sz w:val="24"/>
                <w:szCs w:val="24"/>
              </w:rPr>
              <w:t xml:space="preserve">Handa, N; Miyata, H; Motomura, N; Nishina, T; Takamoto, </w:t>
            </w:r>
            <w:proofErr w:type="gramStart"/>
            <w:r w:rsidRPr="00FD2EBA">
              <w:rPr>
                <w:rFonts w:ascii="Arial Narrow" w:hAnsi="Arial Narrow" w:cs="Calibri"/>
                <w:sz w:val="24"/>
                <w:szCs w:val="24"/>
              </w:rPr>
              <w:t>S.Procedure</w:t>
            </w:r>
            <w:proofErr w:type="gramEnd"/>
            <w:r w:rsidRPr="00FD2EBA">
              <w:rPr>
                <w:rFonts w:ascii="Arial Narrow" w:hAnsi="Arial Narrow" w:cs="Calibri"/>
                <w:sz w:val="24"/>
                <w:szCs w:val="24"/>
              </w:rPr>
              <w:t>- and Age-Specific Risk Stratification of Single Aortic Valve Replacement in Elderly Patients Based on Japan Adult Cardiovascular Surgery Database.CIRCULATION JOURNAL,2012,76:356-364</w:t>
            </w:r>
          </w:p>
        </w:tc>
        <w:tc>
          <w:tcPr>
            <w:tcW w:w="1842" w:type="dxa"/>
          </w:tcPr>
          <w:p w:rsidR="00FD2EBA" w:rsidRPr="00FD2EBA" w:rsidRDefault="00FD2EBA" w:rsidP="00FD2EBA">
            <w:pPr>
              <w:spacing w:after="0" w:line="240" w:lineRule="auto"/>
              <w:rPr>
                <w:rFonts w:ascii="Arial Narrow" w:hAnsi="Arial Narrow" w:cs="Calibri"/>
                <w:sz w:val="24"/>
                <w:szCs w:val="24"/>
              </w:rPr>
            </w:pPr>
            <w:r>
              <w:rPr>
                <w:rFonts w:ascii="Arial Narrow" w:hAnsi="Arial Narrow" w:cs="Calibri"/>
                <w:sz w:val="24"/>
                <w:szCs w:val="24"/>
              </w:rPr>
              <w:t>4</w:t>
            </w:r>
          </w:p>
        </w:tc>
        <w:tc>
          <w:tcPr>
            <w:tcW w:w="1481" w:type="dxa"/>
          </w:tcPr>
          <w:p w:rsidR="00FD2EBA" w:rsidRPr="00FD2EBA" w:rsidRDefault="00FD2EBA" w:rsidP="00FD2EBA">
            <w:pPr>
              <w:rPr>
                <w:rFonts w:ascii="Arial Narrow" w:hAnsi="Arial Narrow" w:cs="Calibri"/>
                <w:sz w:val="24"/>
                <w:szCs w:val="24"/>
              </w:rPr>
            </w:pPr>
          </w:p>
        </w:tc>
      </w:tr>
      <w:tr w:rsidR="00FD2EBA" w:rsidTr="00557B5E">
        <w:tc>
          <w:tcPr>
            <w:tcW w:w="846" w:type="dxa"/>
          </w:tcPr>
          <w:p w:rsidR="00FD2EBA" w:rsidRPr="00FD2EBA" w:rsidRDefault="00FD2EBA" w:rsidP="00FD2EBA">
            <w:pPr>
              <w:pStyle w:val="FreeForm"/>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rPr>
                <w:rFonts w:ascii="Arial Narrow" w:eastAsia="Arial Narrow" w:hAnsi="Arial Narrow" w:cs="Arial Narrow"/>
                <w:bCs/>
                <w:color w:val="0000FF"/>
                <w:sz w:val="24"/>
                <w:szCs w:val="24"/>
              </w:rPr>
            </w:pPr>
          </w:p>
        </w:tc>
        <w:tc>
          <w:tcPr>
            <w:tcW w:w="9781" w:type="dxa"/>
            <w:vAlign w:val="bottom"/>
          </w:tcPr>
          <w:p w:rsidR="00FD2EBA" w:rsidRPr="00FD2EBA" w:rsidRDefault="00FD2EBA" w:rsidP="00FD2EBA">
            <w:pPr>
              <w:rPr>
                <w:rFonts w:ascii="Arial Narrow" w:hAnsi="Arial Narrow" w:cs="Calibri"/>
                <w:sz w:val="24"/>
                <w:szCs w:val="24"/>
              </w:rPr>
            </w:pPr>
            <w:r w:rsidRPr="00FD2EBA">
              <w:rPr>
                <w:rFonts w:ascii="Arial Narrow" w:hAnsi="Arial Narrow" w:cs="Calibri"/>
                <w:sz w:val="24"/>
                <w:szCs w:val="24"/>
              </w:rPr>
              <w:t xml:space="preserve">Nikolaidis, N; Pousios, D; Haw, MP; Kaarne, M; Barlow, CW; Livesey, SA; Tsang, GM; Ohri, </w:t>
            </w:r>
            <w:proofErr w:type="gramStart"/>
            <w:r w:rsidRPr="00FD2EBA">
              <w:rPr>
                <w:rFonts w:ascii="Arial Narrow" w:hAnsi="Arial Narrow" w:cs="Calibri"/>
                <w:sz w:val="24"/>
                <w:szCs w:val="24"/>
              </w:rPr>
              <w:t>SK.Long</w:t>
            </w:r>
            <w:proofErr w:type="gramEnd"/>
            <w:r w:rsidRPr="00FD2EBA">
              <w:rPr>
                <w:rFonts w:ascii="Arial Narrow" w:hAnsi="Arial Narrow" w:cs="Calibri"/>
                <w:sz w:val="24"/>
                <w:szCs w:val="24"/>
              </w:rPr>
              <w:t>-Term Outcomes in Octogenarians Following Aortic Valve Replacement.JOURNAL OF CARDIAC SURGERY,2011,26:466-471</w:t>
            </w:r>
          </w:p>
        </w:tc>
        <w:tc>
          <w:tcPr>
            <w:tcW w:w="1842" w:type="dxa"/>
          </w:tcPr>
          <w:p w:rsidR="00FD2EBA" w:rsidRPr="00FD2EBA" w:rsidRDefault="00FD2EBA" w:rsidP="00FD2EBA">
            <w:pPr>
              <w:spacing w:after="0" w:line="240" w:lineRule="auto"/>
              <w:rPr>
                <w:rFonts w:ascii="Arial Narrow" w:hAnsi="Arial Narrow" w:cs="Calibri"/>
                <w:sz w:val="24"/>
                <w:szCs w:val="24"/>
              </w:rPr>
            </w:pPr>
            <w:r>
              <w:rPr>
                <w:rFonts w:ascii="Arial Narrow" w:hAnsi="Arial Narrow" w:cs="Calibri"/>
                <w:sz w:val="24"/>
                <w:szCs w:val="24"/>
              </w:rPr>
              <w:t>4</w:t>
            </w:r>
          </w:p>
        </w:tc>
        <w:tc>
          <w:tcPr>
            <w:tcW w:w="1481" w:type="dxa"/>
          </w:tcPr>
          <w:p w:rsidR="00FD2EBA" w:rsidRPr="00FD2EBA" w:rsidRDefault="00FD2EBA" w:rsidP="00FD2EBA">
            <w:pPr>
              <w:rPr>
                <w:rFonts w:ascii="Arial Narrow" w:hAnsi="Arial Narrow" w:cs="Calibri"/>
                <w:sz w:val="24"/>
                <w:szCs w:val="24"/>
              </w:rPr>
            </w:pPr>
          </w:p>
        </w:tc>
      </w:tr>
      <w:tr w:rsidR="00FD2EBA" w:rsidTr="00557B5E">
        <w:tc>
          <w:tcPr>
            <w:tcW w:w="846" w:type="dxa"/>
          </w:tcPr>
          <w:p w:rsidR="00FD2EBA" w:rsidRPr="00FD2EBA" w:rsidRDefault="00FD2EBA" w:rsidP="00FD2EBA">
            <w:pPr>
              <w:pStyle w:val="FreeForm"/>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rPr>
                <w:rFonts w:ascii="Arial Narrow" w:eastAsia="Arial Narrow" w:hAnsi="Arial Narrow" w:cs="Arial Narrow"/>
                <w:bCs/>
                <w:color w:val="0000FF"/>
                <w:sz w:val="24"/>
                <w:szCs w:val="24"/>
              </w:rPr>
            </w:pPr>
          </w:p>
        </w:tc>
        <w:tc>
          <w:tcPr>
            <w:tcW w:w="9781" w:type="dxa"/>
            <w:vAlign w:val="bottom"/>
          </w:tcPr>
          <w:p w:rsidR="00FD2EBA" w:rsidRPr="00FD2EBA" w:rsidRDefault="00FD2EBA" w:rsidP="00FD2EBA">
            <w:pPr>
              <w:rPr>
                <w:rFonts w:ascii="Arial Narrow" w:hAnsi="Arial Narrow" w:cs="Calibri"/>
                <w:sz w:val="24"/>
                <w:szCs w:val="24"/>
              </w:rPr>
            </w:pPr>
            <w:r w:rsidRPr="00FD2EBA">
              <w:rPr>
                <w:rFonts w:ascii="Arial Narrow" w:hAnsi="Arial Narrow" w:cs="Calibri"/>
                <w:sz w:val="24"/>
                <w:szCs w:val="24"/>
              </w:rPr>
              <w:t xml:space="preserve">Zhao, J; Liu, JP; Feng, ZY; Hu, SS; Liu, YL; Sheng, XD; Li, SJ; Wang, X; Long, </w:t>
            </w:r>
            <w:proofErr w:type="gramStart"/>
            <w:r w:rsidRPr="00FD2EBA">
              <w:rPr>
                <w:rFonts w:ascii="Arial Narrow" w:hAnsi="Arial Narrow" w:cs="Calibri"/>
                <w:sz w:val="24"/>
                <w:szCs w:val="24"/>
              </w:rPr>
              <w:t>C.Clinical</w:t>
            </w:r>
            <w:proofErr w:type="gramEnd"/>
            <w:r w:rsidRPr="00FD2EBA">
              <w:rPr>
                <w:rFonts w:ascii="Arial Narrow" w:hAnsi="Arial Narrow" w:cs="Calibri"/>
                <w:sz w:val="24"/>
                <w:szCs w:val="24"/>
              </w:rPr>
              <w:t xml:space="preserve"> outcomes and experience of 20 pediatric patients treated with extracorporeal membrane oxygenation in Fuwai Hospital.ASAIO JOURNAL,2008,54:302-305</w:t>
            </w:r>
          </w:p>
        </w:tc>
        <w:tc>
          <w:tcPr>
            <w:tcW w:w="1842" w:type="dxa"/>
          </w:tcPr>
          <w:p w:rsidR="00FD2EBA" w:rsidRPr="00FD2EBA" w:rsidRDefault="00FD2EBA" w:rsidP="00FD2EBA">
            <w:pPr>
              <w:spacing w:after="0" w:line="240" w:lineRule="auto"/>
              <w:rPr>
                <w:rFonts w:ascii="Arial Narrow" w:hAnsi="Arial Narrow" w:cs="Calibri"/>
                <w:sz w:val="24"/>
                <w:szCs w:val="24"/>
              </w:rPr>
            </w:pPr>
            <w:r>
              <w:rPr>
                <w:rFonts w:ascii="Arial Narrow" w:hAnsi="Arial Narrow" w:cs="Calibri"/>
                <w:sz w:val="24"/>
                <w:szCs w:val="24"/>
              </w:rPr>
              <w:t>4</w:t>
            </w:r>
          </w:p>
        </w:tc>
        <w:tc>
          <w:tcPr>
            <w:tcW w:w="1481" w:type="dxa"/>
          </w:tcPr>
          <w:p w:rsidR="00FD2EBA" w:rsidRPr="00FD2EBA" w:rsidRDefault="00FD2EBA" w:rsidP="00FD2EBA">
            <w:pPr>
              <w:rPr>
                <w:rFonts w:ascii="Arial Narrow" w:hAnsi="Arial Narrow" w:cs="Calibri"/>
                <w:sz w:val="24"/>
                <w:szCs w:val="24"/>
              </w:rPr>
            </w:pPr>
          </w:p>
        </w:tc>
      </w:tr>
      <w:tr w:rsidR="00FD2EBA" w:rsidTr="00557B5E">
        <w:tc>
          <w:tcPr>
            <w:tcW w:w="846" w:type="dxa"/>
          </w:tcPr>
          <w:p w:rsidR="00FD2EBA" w:rsidRPr="00FD2EBA" w:rsidRDefault="00FD2EBA" w:rsidP="00FD2EBA">
            <w:pPr>
              <w:pStyle w:val="FreeForm"/>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rPr>
                <w:rFonts w:ascii="Arial Narrow" w:eastAsia="Arial Narrow" w:hAnsi="Arial Narrow" w:cs="Arial Narrow"/>
                <w:bCs/>
                <w:color w:val="0000FF"/>
                <w:sz w:val="24"/>
                <w:szCs w:val="24"/>
              </w:rPr>
            </w:pPr>
          </w:p>
        </w:tc>
        <w:tc>
          <w:tcPr>
            <w:tcW w:w="9781" w:type="dxa"/>
            <w:vAlign w:val="bottom"/>
          </w:tcPr>
          <w:p w:rsidR="00FD2EBA" w:rsidRPr="00FD2EBA" w:rsidRDefault="00FD2EBA" w:rsidP="00FD2EBA">
            <w:pPr>
              <w:rPr>
                <w:rFonts w:ascii="Arial Narrow" w:hAnsi="Arial Narrow" w:cs="Calibri"/>
                <w:sz w:val="24"/>
                <w:szCs w:val="24"/>
              </w:rPr>
            </w:pPr>
            <w:r w:rsidRPr="00FD2EBA">
              <w:rPr>
                <w:rFonts w:ascii="Arial Narrow" w:hAnsi="Arial Narrow" w:cs="Calibri"/>
                <w:sz w:val="24"/>
                <w:szCs w:val="24"/>
              </w:rPr>
              <w:t xml:space="preserve">Grotenhuis, HB; de Roos, A; Ottenkamp, J; Schoof, PH; Vliegen, HW; Kroft, LJM.MR imaging of right ventricular function after the ross procedure for aortic valve replacement: Initial </w:t>
            </w:r>
            <w:proofErr w:type="gramStart"/>
            <w:r w:rsidRPr="00FD2EBA">
              <w:rPr>
                <w:rFonts w:ascii="Arial Narrow" w:hAnsi="Arial Narrow" w:cs="Calibri"/>
                <w:sz w:val="24"/>
                <w:szCs w:val="24"/>
              </w:rPr>
              <w:t>experience.RADIOLOGY</w:t>
            </w:r>
            <w:proofErr w:type="gramEnd"/>
            <w:r w:rsidRPr="00FD2EBA">
              <w:rPr>
                <w:rFonts w:ascii="Arial Narrow" w:hAnsi="Arial Narrow" w:cs="Calibri"/>
                <w:sz w:val="24"/>
                <w:szCs w:val="24"/>
              </w:rPr>
              <w:t>,2008,246:394-400</w:t>
            </w:r>
          </w:p>
        </w:tc>
        <w:tc>
          <w:tcPr>
            <w:tcW w:w="1842" w:type="dxa"/>
          </w:tcPr>
          <w:p w:rsidR="00FD2EBA" w:rsidRPr="00FD2EBA" w:rsidRDefault="00FD2EBA" w:rsidP="00FD2EBA">
            <w:pPr>
              <w:spacing w:after="0" w:line="240" w:lineRule="auto"/>
              <w:rPr>
                <w:rFonts w:ascii="Arial Narrow" w:hAnsi="Arial Narrow" w:cs="Calibri"/>
                <w:sz w:val="24"/>
                <w:szCs w:val="24"/>
              </w:rPr>
            </w:pPr>
            <w:r>
              <w:rPr>
                <w:rFonts w:ascii="Arial Narrow" w:hAnsi="Arial Narrow" w:cs="Calibri"/>
                <w:sz w:val="24"/>
                <w:szCs w:val="24"/>
              </w:rPr>
              <w:t>4</w:t>
            </w:r>
          </w:p>
        </w:tc>
        <w:tc>
          <w:tcPr>
            <w:tcW w:w="1481" w:type="dxa"/>
          </w:tcPr>
          <w:p w:rsidR="00FD2EBA" w:rsidRPr="00FD2EBA" w:rsidRDefault="00FD2EBA" w:rsidP="00FD2EBA">
            <w:pPr>
              <w:rPr>
                <w:rFonts w:ascii="Arial Narrow" w:hAnsi="Arial Narrow" w:cs="Calibri"/>
                <w:sz w:val="24"/>
                <w:szCs w:val="24"/>
              </w:rPr>
            </w:pPr>
          </w:p>
        </w:tc>
      </w:tr>
      <w:tr w:rsidR="00FD2EBA" w:rsidTr="00557B5E">
        <w:tc>
          <w:tcPr>
            <w:tcW w:w="846" w:type="dxa"/>
          </w:tcPr>
          <w:p w:rsidR="00FD2EBA" w:rsidRPr="00FD2EBA" w:rsidRDefault="00FD2EBA" w:rsidP="00FD2EBA">
            <w:pPr>
              <w:pStyle w:val="FreeForm"/>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rPr>
                <w:rFonts w:ascii="Arial Narrow" w:eastAsia="Arial Narrow" w:hAnsi="Arial Narrow" w:cs="Arial Narrow"/>
                <w:bCs/>
                <w:color w:val="0000FF"/>
                <w:sz w:val="24"/>
                <w:szCs w:val="24"/>
              </w:rPr>
            </w:pPr>
          </w:p>
        </w:tc>
        <w:tc>
          <w:tcPr>
            <w:tcW w:w="9781" w:type="dxa"/>
            <w:vAlign w:val="bottom"/>
          </w:tcPr>
          <w:p w:rsidR="00FD2EBA" w:rsidRPr="00FD2EBA" w:rsidRDefault="00FD2EBA" w:rsidP="00FD2EBA">
            <w:pPr>
              <w:rPr>
                <w:rFonts w:ascii="Arial Narrow" w:hAnsi="Arial Narrow" w:cs="Calibri"/>
                <w:sz w:val="24"/>
                <w:szCs w:val="24"/>
              </w:rPr>
            </w:pPr>
            <w:r w:rsidRPr="00FD2EBA">
              <w:rPr>
                <w:rFonts w:ascii="Arial Narrow" w:hAnsi="Arial Narrow" w:cs="Calibri"/>
                <w:sz w:val="24"/>
                <w:szCs w:val="24"/>
              </w:rPr>
              <w:t xml:space="preserve">Bottio, T; Bisleri, G; Piccoli, P; Negri, A; Manzato, A; Muneretto, </w:t>
            </w:r>
            <w:proofErr w:type="gramStart"/>
            <w:r w:rsidRPr="00FD2EBA">
              <w:rPr>
                <w:rFonts w:ascii="Arial Narrow" w:hAnsi="Arial Narrow" w:cs="Calibri"/>
                <w:sz w:val="24"/>
                <w:szCs w:val="24"/>
              </w:rPr>
              <w:t>C.Heart</w:t>
            </w:r>
            <w:proofErr w:type="gramEnd"/>
            <w:r w:rsidRPr="00FD2EBA">
              <w:rPr>
                <w:rFonts w:ascii="Arial Narrow" w:hAnsi="Arial Narrow" w:cs="Calibri"/>
                <w:sz w:val="24"/>
                <w:szCs w:val="24"/>
              </w:rPr>
              <w:t xml:space="preserve"> valve surgery in a very high-risk population: A preliminary experience in awake patients.JOURNAL OF HEART VALVE DISEASE,2007,16:187-194</w:t>
            </w:r>
          </w:p>
        </w:tc>
        <w:tc>
          <w:tcPr>
            <w:tcW w:w="1842" w:type="dxa"/>
          </w:tcPr>
          <w:p w:rsidR="00FD2EBA" w:rsidRPr="00FD2EBA" w:rsidRDefault="00FD2EBA" w:rsidP="00FD2EBA">
            <w:pPr>
              <w:spacing w:after="0" w:line="240" w:lineRule="auto"/>
              <w:rPr>
                <w:rFonts w:ascii="Arial Narrow" w:hAnsi="Arial Narrow" w:cs="Calibri"/>
                <w:sz w:val="24"/>
                <w:szCs w:val="24"/>
              </w:rPr>
            </w:pPr>
            <w:r>
              <w:rPr>
                <w:rFonts w:ascii="Arial Narrow" w:hAnsi="Arial Narrow" w:cs="Calibri"/>
                <w:sz w:val="24"/>
                <w:szCs w:val="24"/>
              </w:rPr>
              <w:t>4</w:t>
            </w:r>
          </w:p>
        </w:tc>
        <w:tc>
          <w:tcPr>
            <w:tcW w:w="1481" w:type="dxa"/>
          </w:tcPr>
          <w:p w:rsidR="00FD2EBA" w:rsidRPr="00FD2EBA" w:rsidRDefault="00FD2EBA" w:rsidP="00FD2EBA">
            <w:pPr>
              <w:rPr>
                <w:rFonts w:ascii="Arial Narrow" w:hAnsi="Arial Narrow" w:cs="Calibri"/>
                <w:sz w:val="24"/>
                <w:szCs w:val="24"/>
              </w:rPr>
            </w:pPr>
          </w:p>
        </w:tc>
      </w:tr>
      <w:tr w:rsidR="00FD2EBA" w:rsidTr="00557B5E">
        <w:tc>
          <w:tcPr>
            <w:tcW w:w="846" w:type="dxa"/>
          </w:tcPr>
          <w:p w:rsidR="00FD2EBA" w:rsidRPr="00FD2EBA" w:rsidRDefault="00FD2EBA" w:rsidP="00FD2EBA">
            <w:pPr>
              <w:pStyle w:val="FreeForm"/>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rPr>
                <w:rFonts w:ascii="Arial Narrow" w:eastAsia="Arial Narrow" w:hAnsi="Arial Narrow" w:cs="Arial Narrow"/>
                <w:bCs/>
                <w:color w:val="0000FF"/>
                <w:sz w:val="24"/>
                <w:szCs w:val="24"/>
              </w:rPr>
            </w:pPr>
          </w:p>
        </w:tc>
        <w:tc>
          <w:tcPr>
            <w:tcW w:w="9781" w:type="dxa"/>
            <w:vAlign w:val="bottom"/>
          </w:tcPr>
          <w:p w:rsidR="00FD2EBA" w:rsidRPr="00FD2EBA" w:rsidRDefault="00FD2EBA" w:rsidP="00FD2EBA">
            <w:pPr>
              <w:rPr>
                <w:rFonts w:ascii="Arial Narrow" w:hAnsi="Arial Narrow" w:cs="Calibri"/>
                <w:sz w:val="24"/>
                <w:szCs w:val="24"/>
              </w:rPr>
            </w:pPr>
            <w:r w:rsidRPr="00FD2EBA">
              <w:rPr>
                <w:rFonts w:ascii="Arial Narrow" w:hAnsi="Arial Narrow" w:cs="Calibri"/>
                <w:sz w:val="24"/>
                <w:szCs w:val="24"/>
              </w:rPr>
              <w:t xml:space="preserve">Deshwal, S; Di Sante, M; Di Lisa, F; Kaludercic, </w:t>
            </w:r>
            <w:proofErr w:type="gramStart"/>
            <w:r w:rsidRPr="00FD2EBA">
              <w:rPr>
                <w:rFonts w:ascii="Arial Narrow" w:hAnsi="Arial Narrow" w:cs="Calibri"/>
                <w:sz w:val="24"/>
                <w:szCs w:val="24"/>
              </w:rPr>
              <w:t>N.Emerging</w:t>
            </w:r>
            <w:proofErr w:type="gramEnd"/>
            <w:r w:rsidRPr="00FD2EBA">
              <w:rPr>
                <w:rFonts w:ascii="Arial Narrow" w:hAnsi="Arial Narrow" w:cs="Calibri"/>
                <w:sz w:val="24"/>
                <w:szCs w:val="24"/>
              </w:rPr>
              <w:t xml:space="preserve"> role of monoamine oxidase as a therapeutic target for cardiovascular disease.CURRENT OPINION IN PHARMACOLOGY,2017,33:64-69</w:t>
            </w:r>
          </w:p>
        </w:tc>
        <w:tc>
          <w:tcPr>
            <w:tcW w:w="1842" w:type="dxa"/>
          </w:tcPr>
          <w:p w:rsidR="00FD2EBA" w:rsidRPr="00FD2EBA" w:rsidRDefault="00FD2EBA" w:rsidP="00FD2EBA">
            <w:pPr>
              <w:spacing w:after="0" w:line="240" w:lineRule="auto"/>
              <w:rPr>
                <w:rFonts w:ascii="Arial Narrow" w:hAnsi="Arial Narrow" w:cs="Calibri"/>
                <w:sz w:val="24"/>
                <w:szCs w:val="24"/>
              </w:rPr>
            </w:pPr>
            <w:r>
              <w:rPr>
                <w:rFonts w:ascii="Arial Narrow" w:hAnsi="Arial Narrow" w:cs="Calibri"/>
                <w:sz w:val="24"/>
                <w:szCs w:val="24"/>
              </w:rPr>
              <w:t>4</w:t>
            </w:r>
          </w:p>
        </w:tc>
        <w:tc>
          <w:tcPr>
            <w:tcW w:w="1481" w:type="dxa"/>
          </w:tcPr>
          <w:p w:rsidR="00FD2EBA" w:rsidRPr="00FD2EBA" w:rsidRDefault="00FD2EBA" w:rsidP="00FD2EBA">
            <w:pPr>
              <w:rPr>
                <w:rFonts w:ascii="Arial Narrow" w:hAnsi="Arial Narrow" w:cs="Calibri"/>
                <w:sz w:val="24"/>
                <w:szCs w:val="24"/>
              </w:rPr>
            </w:pPr>
          </w:p>
        </w:tc>
      </w:tr>
      <w:tr w:rsidR="00FD2EBA" w:rsidTr="00557B5E">
        <w:tc>
          <w:tcPr>
            <w:tcW w:w="846" w:type="dxa"/>
          </w:tcPr>
          <w:p w:rsidR="00FD2EBA" w:rsidRPr="00FD2EBA" w:rsidRDefault="00FD2EBA" w:rsidP="00FD2EBA">
            <w:pPr>
              <w:pStyle w:val="FreeForm"/>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rPr>
                <w:rFonts w:ascii="Arial Narrow" w:eastAsia="Arial Narrow" w:hAnsi="Arial Narrow" w:cs="Arial Narrow"/>
                <w:bCs/>
                <w:color w:val="0000FF"/>
                <w:sz w:val="24"/>
                <w:szCs w:val="24"/>
              </w:rPr>
            </w:pPr>
          </w:p>
        </w:tc>
        <w:tc>
          <w:tcPr>
            <w:tcW w:w="9781" w:type="dxa"/>
            <w:vAlign w:val="bottom"/>
          </w:tcPr>
          <w:p w:rsidR="00FD2EBA" w:rsidRPr="00FD2EBA" w:rsidRDefault="00FD2EBA" w:rsidP="00FD2EBA">
            <w:pPr>
              <w:rPr>
                <w:rFonts w:ascii="Arial Narrow" w:hAnsi="Arial Narrow" w:cs="Calibri"/>
                <w:sz w:val="24"/>
                <w:szCs w:val="24"/>
              </w:rPr>
            </w:pPr>
            <w:r w:rsidRPr="00FD2EBA">
              <w:rPr>
                <w:rFonts w:ascii="Arial Narrow" w:hAnsi="Arial Narrow" w:cs="Calibri"/>
                <w:sz w:val="24"/>
                <w:szCs w:val="24"/>
              </w:rPr>
              <w:t xml:space="preserve">Anderson, AJPG; Neto, FXDB; Costa, MD; Dantas, LD; Hueb, AC; Prata, </w:t>
            </w:r>
            <w:proofErr w:type="gramStart"/>
            <w:r w:rsidRPr="00FD2EBA">
              <w:rPr>
                <w:rFonts w:ascii="Arial Narrow" w:hAnsi="Arial Narrow" w:cs="Calibri"/>
                <w:sz w:val="24"/>
                <w:szCs w:val="24"/>
              </w:rPr>
              <w:t>MF.Predictors</w:t>
            </w:r>
            <w:proofErr w:type="gramEnd"/>
            <w:r w:rsidRPr="00FD2EBA">
              <w:rPr>
                <w:rFonts w:ascii="Arial Narrow" w:hAnsi="Arial Narrow" w:cs="Calibri"/>
                <w:sz w:val="24"/>
                <w:szCs w:val="24"/>
              </w:rPr>
              <w:t xml:space="preserve"> of mortality in patients over 70 years-old undergoing CABG or valve surgery with cardiopulmonary bypass.REVISTA BRASILEIRA DE CIRURGIA CARDIOVASCULAR,2011,26:69-75</w:t>
            </w:r>
          </w:p>
        </w:tc>
        <w:tc>
          <w:tcPr>
            <w:tcW w:w="1842" w:type="dxa"/>
          </w:tcPr>
          <w:p w:rsidR="00FD2EBA" w:rsidRPr="00FD2EBA" w:rsidRDefault="00FD2EBA" w:rsidP="00FD2EBA">
            <w:pPr>
              <w:spacing w:after="0" w:line="240" w:lineRule="auto"/>
              <w:rPr>
                <w:rFonts w:ascii="Arial Narrow" w:hAnsi="Arial Narrow" w:cs="Calibri"/>
                <w:sz w:val="24"/>
                <w:szCs w:val="24"/>
              </w:rPr>
            </w:pPr>
            <w:r>
              <w:rPr>
                <w:rFonts w:ascii="Arial Narrow" w:hAnsi="Arial Narrow" w:cs="Calibri"/>
                <w:sz w:val="24"/>
                <w:szCs w:val="24"/>
              </w:rPr>
              <w:t>4</w:t>
            </w:r>
          </w:p>
        </w:tc>
        <w:tc>
          <w:tcPr>
            <w:tcW w:w="1481" w:type="dxa"/>
          </w:tcPr>
          <w:p w:rsidR="00FD2EBA" w:rsidRPr="00FD2EBA" w:rsidRDefault="00FD2EBA" w:rsidP="00FD2EBA">
            <w:pPr>
              <w:rPr>
                <w:rFonts w:ascii="Arial Narrow" w:hAnsi="Arial Narrow" w:cs="Calibri"/>
                <w:sz w:val="24"/>
                <w:szCs w:val="24"/>
              </w:rPr>
            </w:pPr>
          </w:p>
        </w:tc>
      </w:tr>
      <w:tr w:rsidR="00FD2EBA" w:rsidTr="00557B5E">
        <w:tc>
          <w:tcPr>
            <w:tcW w:w="846" w:type="dxa"/>
          </w:tcPr>
          <w:p w:rsidR="00FD2EBA" w:rsidRPr="00FD2EBA" w:rsidRDefault="00FD2EBA" w:rsidP="00FD2EBA">
            <w:pPr>
              <w:pStyle w:val="FreeForm"/>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rPr>
                <w:rFonts w:ascii="Arial Narrow" w:eastAsia="Arial Narrow" w:hAnsi="Arial Narrow" w:cs="Arial Narrow"/>
                <w:bCs/>
                <w:color w:val="0000FF"/>
                <w:sz w:val="24"/>
                <w:szCs w:val="24"/>
              </w:rPr>
            </w:pPr>
          </w:p>
        </w:tc>
        <w:tc>
          <w:tcPr>
            <w:tcW w:w="9781" w:type="dxa"/>
            <w:vAlign w:val="bottom"/>
          </w:tcPr>
          <w:p w:rsidR="00FD2EBA" w:rsidRPr="00FD2EBA" w:rsidRDefault="00FD2EBA" w:rsidP="00FD2EBA">
            <w:pPr>
              <w:rPr>
                <w:rFonts w:ascii="Arial Narrow" w:hAnsi="Arial Narrow" w:cs="Calibri"/>
                <w:sz w:val="24"/>
                <w:szCs w:val="24"/>
              </w:rPr>
            </w:pPr>
            <w:r w:rsidRPr="00FD2EBA">
              <w:rPr>
                <w:rFonts w:ascii="Arial Narrow" w:hAnsi="Arial Narrow" w:cs="Calibri"/>
                <w:sz w:val="24"/>
                <w:szCs w:val="24"/>
              </w:rPr>
              <w:t xml:space="preserve">Viana-Tejedor, A; Dominguez, FJ; Yanguela, MM; Moreno, R; de Sa, EL; Mesa, JM; Lopez-Sendon, </w:t>
            </w:r>
            <w:proofErr w:type="gramStart"/>
            <w:r w:rsidRPr="00FD2EBA">
              <w:rPr>
                <w:rFonts w:ascii="Arial Narrow" w:hAnsi="Arial Narrow" w:cs="Calibri"/>
                <w:sz w:val="24"/>
                <w:szCs w:val="24"/>
              </w:rPr>
              <w:t>J.Cardiac</w:t>
            </w:r>
            <w:proofErr w:type="gramEnd"/>
            <w:r w:rsidRPr="00FD2EBA">
              <w:rPr>
                <w:rFonts w:ascii="Arial Narrow" w:hAnsi="Arial Narrow" w:cs="Calibri"/>
                <w:sz w:val="24"/>
                <w:szCs w:val="24"/>
              </w:rPr>
              <w:t xml:space="preserve"> surgery in octogenarian patients: evaluation of predictive factors of mortality, long-term outcome and quality of life.MEDICINA CLINICA,2008,131:412-415</w:t>
            </w:r>
          </w:p>
        </w:tc>
        <w:tc>
          <w:tcPr>
            <w:tcW w:w="1842" w:type="dxa"/>
          </w:tcPr>
          <w:p w:rsidR="00FD2EBA" w:rsidRPr="00FD2EBA" w:rsidRDefault="00FD2EBA" w:rsidP="00FD2EBA">
            <w:pPr>
              <w:spacing w:after="0" w:line="240" w:lineRule="auto"/>
              <w:rPr>
                <w:rFonts w:ascii="Arial Narrow" w:hAnsi="Arial Narrow" w:cs="Calibri"/>
                <w:sz w:val="24"/>
                <w:szCs w:val="24"/>
              </w:rPr>
            </w:pPr>
            <w:r>
              <w:rPr>
                <w:rFonts w:ascii="Arial Narrow" w:hAnsi="Arial Narrow" w:cs="Calibri"/>
                <w:sz w:val="24"/>
                <w:szCs w:val="24"/>
              </w:rPr>
              <w:t>4</w:t>
            </w:r>
          </w:p>
        </w:tc>
        <w:tc>
          <w:tcPr>
            <w:tcW w:w="1481" w:type="dxa"/>
          </w:tcPr>
          <w:p w:rsidR="00FD2EBA" w:rsidRPr="00FD2EBA" w:rsidRDefault="00FD2EBA" w:rsidP="00FD2EBA">
            <w:pPr>
              <w:rPr>
                <w:rFonts w:ascii="Arial Narrow" w:hAnsi="Arial Narrow" w:cs="Calibri"/>
                <w:sz w:val="24"/>
                <w:szCs w:val="24"/>
              </w:rPr>
            </w:pPr>
          </w:p>
        </w:tc>
      </w:tr>
      <w:tr w:rsidR="00FD2EBA" w:rsidTr="00557B5E">
        <w:tc>
          <w:tcPr>
            <w:tcW w:w="846" w:type="dxa"/>
          </w:tcPr>
          <w:p w:rsidR="00FD2EBA" w:rsidRPr="00FD2EBA" w:rsidRDefault="00FD2EBA" w:rsidP="00FD2EBA">
            <w:pPr>
              <w:pStyle w:val="FreeForm"/>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rPr>
                <w:rFonts w:ascii="Arial Narrow" w:eastAsia="Arial Narrow" w:hAnsi="Arial Narrow" w:cs="Arial Narrow"/>
                <w:bCs/>
                <w:color w:val="0000FF"/>
                <w:sz w:val="24"/>
                <w:szCs w:val="24"/>
              </w:rPr>
            </w:pPr>
          </w:p>
        </w:tc>
        <w:tc>
          <w:tcPr>
            <w:tcW w:w="9781" w:type="dxa"/>
            <w:vAlign w:val="bottom"/>
          </w:tcPr>
          <w:p w:rsidR="00FD2EBA" w:rsidRPr="00FD2EBA" w:rsidRDefault="00FD2EBA" w:rsidP="00FD2EBA">
            <w:pPr>
              <w:rPr>
                <w:rFonts w:ascii="Arial Narrow" w:hAnsi="Arial Narrow" w:cs="Calibri"/>
                <w:sz w:val="24"/>
                <w:szCs w:val="24"/>
              </w:rPr>
            </w:pPr>
            <w:r w:rsidRPr="00FD2EBA">
              <w:rPr>
                <w:rFonts w:ascii="Arial Narrow" w:hAnsi="Arial Narrow" w:cs="Calibri"/>
                <w:sz w:val="24"/>
                <w:szCs w:val="24"/>
              </w:rPr>
              <w:t xml:space="preserve">Chikovani, O; Hsu, JH; Keller, R; Karl, TR; Azakie, A; Adatia, I; Oishi, P; Fineman, </w:t>
            </w:r>
            <w:proofErr w:type="gramStart"/>
            <w:r w:rsidRPr="00FD2EBA">
              <w:rPr>
                <w:rFonts w:ascii="Arial Narrow" w:hAnsi="Arial Narrow" w:cs="Calibri"/>
                <w:sz w:val="24"/>
                <w:szCs w:val="24"/>
              </w:rPr>
              <w:t>JR.B</w:t>
            </w:r>
            <w:proofErr w:type="gramEnd"/>
            <w:r w:rsidRPr="00FD2EBA">
              <w:rPr>
                <w:rFonts w:ascii="Arial Narrow" w:hAnsi="Arial Narrow" w:cs="Calibri"/>
                <w:sz w:val="24"/>
                <w:szCs w:val="24"/>
              </w:rPr>
              <w:t>-type natriuretic peptide levels predict outcomes for children on extracorporeal life support after cardiac surgery.JOURNAL OF THORACIC AND CARDIOVASCULAR SURGERY,2007,134:1179-1187</w:t>
            </w:r>
          </w:p>
        </w:tc>
        <w:tc>
          <w:tcPr>
            <w:tcW w:w="1842" w:type="dxa"/>
          </w:tcPr>
          <w:p w:rsidR="00FD2EBA" w:rsidRPr="00FD2EBA" w:rsidRDefault="00FD2EBA" w:rsidP="00FD2EBA">
            <w:pPr>
              <w:spacing w:after="0" w:line="240" w:lineRule="auto"/>
              <w:rPr>
                <w:rFonts w:ascii="Arial Narrow" w:hAnsi="Arial Narrow" w:cs="Calibri"/>
                <w:sz w:val="24"/>
                <w:szCs w:val="24"/>
              </w:rPr>
            </w:pPr>
            <w:r>
              <w:rPr>
                <w:rFonts w:ascii="Arial Narrow" w:hAnsi="Arial Narrow" w:cs="Calibri"/>
                <w:sz w:val="24"/>
                <w:szCs w:val="24"/>
              </w:rPr>
              <w:t>4</w:t>
            </w:r>
          </w:p>
        </w:tc>
        <w:tc>
          <w:tcPr>
            <w:tcW w:w="1481" w:type="dxa"/>
          </w:tcPr>
          <w:p w:rsidR="00FD2EBA" w:rsidRPr="00FD2EBA" w:rsidRDefault="00FD2EBA" w:rsidP="00FD2EBA">
            <w:pPr>
              <w:rPr>
                <w:rFonts w:ascii="Arial Narrow" w:hAnsi="Arial Narrow" w:cs="Calibri"/>
                <w:sz w:val="24"/>
                <w:szCs w:val="24"/>
              </w:rPr>
            </w:pPr>
          </w:p>
        </w:tc>
      </w:tr>
      <w:tr w:rsidR="00FD2EBA" w:rsidTr="00557B5E">
        <w:tc>
          <w:tcPr>
            <w:tcW w:w="846" w:type="dxa"/>
          </w:tcPr>
          <w:p w:rsidR="00FD2EBA" w:rsidRPr="00FD2EBA" w:rsidRDefault="00FD2EBA" w:rsidP="00FD2EBA">
            <w:pPr>
              <w:pStyle w:val="FreeForm"/>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rPr>
                <w:rFonts w:ascii="Arial Narrow" w:eastAsia="Arial Narrow" w:hAnsi="Arial Narrow" w:cs="Arial Narrow"/>
                <w:bCs/>
                <w:color w:val="0000FF"/>
                <w:sz w:val="24"/>
                <w:szCs w:val="24"/>
              </w:rPr>
            </w:pPr>
          </w:p>
        </w:tc>
        <w:tc>
          <w:tcPr>
            <w:tcW w:w="9781" w:type="dxa"/>
            <w:vAlign w:val="bottom"/>
          </w:tcPr>
          <w:p w:rsidR="00FD2EBA" w:rsidRPr="00FD2EBA" w:rsidRDefault="00FD2EBA" w:rsidP="00FD2EBA">
            <w:pPr>
              <w:rPr>
                <w:rFonts w:ascii="Arial Narrow" w:hAnsi="Arial Narrow" w:cs="Calibri"/>
                <w:sz w:val="24"/>
                <w:szCs w:val="24"/>
              </w:rPr>
            </w:pPr>
            <w:r w:rsidRPr="00FD2EBA">
              <w:rPr>
                <w:rFonts w:ascii="Arial Narrow" w:hAnsi="Arial Narrow" w:cs="Calibri"/>
                <w:sz w:val="24"/>
                <w:szCs w:val="24"/>
              </w:rPr>
              <w:t xml:space="preserve">Maggiorani, D; Manzella, N; Edmondson, DE; Mattevi, A; Parini, A; Binda, C; Mialet-Perez, </w:t>
            </w:r>
            <w:proofErr w:type="gramStart"/>
            <w:r w:rsidRPr="00FD2EBA">
              <w:rPr>
                <w:rFonts w:ascii="Arial Narrow" w:hAnsi="Arial Narrow" w:cs="Calibri"/>
                <w:sz w:val="24"/>
                <w:szCs w:val="24"/>
              </w:rPr>
              <w:t>J.Monoamine</w:t>
            </w:r>
            <w:proofErr w:type="gramEnd"/>
            <w:r w:rsidRPr="00FD2EBA">
              <w:rPr>
                <w:rFonts w:ascii="Arial Narrow" w:hAnsi="Arial Narrow" w:cs="Calibri"/>
                <w:sz w:val="24"/>
                <w:szCs w:val="24"/>
              </w:rPr>
              <w:t xml:space="preserve"> Oxidases, Oxidative Stress, and Altered Mitochondrial Dynamics in Cardiac Ageing.OXIDATIVE MEDICINE AND CELLULAR LONGEVITY,2017,.:-</w:t>
            </w:r>
          </w:p>
        </w:tc>
        <w:tc>
          <w:tcPr>
            <w:tcW w:w="1842" w:type="dxa"/>
          </w:tcPr>
          <w:p w:rsidR="00FD2EBA" w:rsidRPr="00FD2EBA" w:rsidRDefault="00FD2EBA" w:rsidP="00FD2EBA">
            <w:pPr>
              <w:spacing w:after="0" w:line="240" w:lineRule="auto"/>
              <w:rPr>
                <w:rFonts w:ascii="Arial Narrow" w:hAnsi="Arial Narrow" w:cs="Calibri"/>
                <w:sz w:val="24"/>
                <w:szCs w:val="24"/>
              </w:rPr>
            </w:pPr>
            <w:r>
              <w:rPr>
                <w:rFonts w:ascii="Arial Narrow" w:hAnsi="Arial Narrow" w:cs="Calibri"/>
                <w:sz w:val="24"/>
                <w:szCs w:val="24"/>
              </w:rPr>
              <w:t>4</w:t>
            </w:r>
          </w:p>
        </w:tc>
        <w:tc>
          <w:tcPr>
            <w:tcW w:w="1481" w:type="dxa"/>
          </w:tcPr>
          <w:p w:rsidR="00FD2EBA" w:rsidRPr="00FD2EBA" w:rsidRDefault="00FD2EBA" w:rsidP="00FD2EBA">
            <w:pPr>
              <w:rPr>
                <w:rFonts w:ascii="Arial Narrow" w:hAnsi="Arial Narrow" w:cs="Calibri"/>
                <w:sz w:val="24"/>
                <w:szCs w:val="24"/>
              </w:rPr>
            </w:pPr>
          </w:p>
        </w:tc>
      </w:tr>
      <w:tr w:rsidR="00FD2EBA" w:rsidTr="00557B5E">
        <w:tc>
          <w:tcPr>
            <w:tcW w:w="846" w:type="dxa"/>
          </w:tcPr>
          <w:p w:rsidR="00FD2EBA" w:rsidRPr="00FD2EBA" w:rsidRDefault="00FD2EBA" w:rsidP="00FD2EBA">
            <w:pPr>
              <w:pStyle w:val="FreeForm"/>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rPr>
                <w:rFonts w:ascii="Arial Narrow" w:eastAsia="Arial Narrow" w:hAnsi="Arial Narrow" w:cs="Arial Narrow"/>
                <w:bCs/>
                <w:color w:val="0000FF"/>
                <w:sz w:val="24"/>
                <w:szCs w:val="24"/>
              </w:rPr>
            </w:pPr>
          </w:p>
        </w:tc>
        <w:tc>
          <w:tcPr>
            <w:tcW w:w="9781" w:type="dxa"/>
            <w:vAlign w:val="bottom"/>
          </w:tcPr>
          <w:p w:rsidR="00FD2EBA" w:rsidRPr="00FD2EBA" w:rsidRDefault="00FD2EBA" w:rsidP="00FD2EBA">
            <w:pPr>
              <w:rPr>
                <w:rFonts w:ascii="Arial Narrow" w:hAnsi="Arial Narrow" w:cs="Calibri"/>
                <w:sz w:val="24"/>
                <w:szCs w:val="24"/>
              </w:rPr>
            </w:pPr>
            <w:r w:rsidRPr="00FD2EBA">
              <w:rPr>
                <w:rFonts w:ascii="Arial Narrow" w:hAnsi="Arial Narrow" w:cs="Calibri"/>
                <w:sz w:val="24"/>
                <w:szCs w:val="24"/>
              </w:rPr>
              <w:t xml:space="preserve">Mokhles, MM; Charitos, EI; Stierle, U; Rajeswaran, J; Blackstone, EH; Bogers, AJJC; Takkenberg, JJM; Sievers, </w:t>
            </w:r>
            <w:proofErr w:type="gramStart"/>
            <w:r w:rsidRPr="00FD2EBA">
              <w:rPr>
                <w:rFonts w:ascii="Arial Narrow" w:hAnsi="Arial Narrow" w:cs="Calibri"/>
                <w:sz w:val="24"/>
                <w:szCs w:val="24"/>
              </w:rPr>
              <w:t>HH.The</w:t>
            </w:r>
            <w:proofErr w:type="gramEnd"/>
            <w:r w:rsidRPr="00FD2EBA">
              <w:rPr>
                <w:rFonts w:ascii="Arial Narrow" w:hAnsi="Arial Narrow" w:cs="Calibri"/>
                <w:sz w:val="24"/>
                <w:szCs w:val="24"/>
              </w:rPr>
              <w:t xml:space="preserve"> fate of pulmonary conduits after the Ross procedure: longitudinal analysis of the German-Dutch Ross registry experience.HEART,2013,99:1857-1866</w:t>
            </w:r>
          </w:p>
        </w:tc>
        <w:tc>
          <w:tcPr>
            <w:tcW w:w="1842" w:type="dxa"/>
          </w:tcPr>
          <w:p w:rsidR="00FD2EBA" w:rsidRPr="00FD2EBA" w:rsidRDefault="00FD2EBA" w:rsidP="00FD2EBA">
            <w:pPr>
              <w:spacing w:after="0" w:line="240" w:lineRule="auto"/>
              <w:rPr>
                <w:rFonts w:ascii="Arial Narrow" w:hAnsi="Arial Narrow" w:cs="Calibri"/>
                <w:sz w:val="24"/>
                <w:szCs w:val="24"/>
              </w:rPr>
            </w:pPr>
            <w:r>
              <w:rPr>
                <w:rFonts w:ascii="Arial Narrow" w:hAnsi="Arial Narrow" w:cs="Calibri"/>
                <w:sz w:val="24"/>
                <w:szCs w:val="24"/>
              </w:rPr>
              <w:t>4</w:t>
            </w:r>
          </w:p>
        </w:tc>
        <w:tc>
          <w:tcPr>
            <w:tcW w:w="1481" w:type="dxa"/>
          </w:tcPr>
          <w:p w:rsidR="00FD2EBA" w:rsidRPr="00FD2EBA" w:rsidRDefault="00FD2EBA" w:rsidP="00FD2EBA">
            <w:pPr>
              <w:rPr>
                <w:rFonts w:ascii="Arial Narrow" w:hAnsi="Arial Narrow" w:cs="Calibri"/>
                <w:sz w:val="24"/>
                <w:szCs w:val="24"/>
              </w:rPr>
            </w:pPr>
          </w:p>
        </w:tc>
      </w:tr>
      <w:tr w:rsidR="00FD2EBA" w:rsidTr="00557B5E">
        <w:tc>
          <w:tcPr>
            <w:tcW w:w="846" w:type="dxa"/>
          </w:tcPr>
          <w:p w:rsidR="00FD2EBA" w:rsidRPr="00FD2EBA" w:rsidRDefault="00FD2EBA" w:rsidP="00FD2EBA">
            <w:pPr>
              <w:pStyle w:val="FreeForm"/>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rPr>
                <w:rFonts w:ascii="Arial Narrow" w:eastAsia="Arial Narrow" w:hAnsi="Arial Narrow" w:cs="Arial Narrow"/>
                <w:bCs/>
                <w:color w:val="0000FF"/>
                <w:sz w:val="24"/>
                <w:szCs w:val="24"/>
              </w:rPr>
            </w:pPr>
          </w:p>
        </w:tc>
        <w:tc>
          <w:tcPr>
            <w:tcW w:w="9781" w:type="dxa"/>
            <w:vAlign w:val="bottom"/>
          </w:tcPr>
          <w:p w:rsidR="00FD2EBA" w:rsidRPr="00FD2EBA" w:rsidRDefault="00FD2EBA" w:rsidP="00FD2EBA">
            <w:pPr>
              <w:rPr>
                <w:rFonts w:ascii="Arial Narrow" w:hAnsi="Arial Narrow" w:cs="Calibri"/>
                <w:sz w:val="24"/>
                <w:szCs w:val="24"/>
              </w:rPr>
            </w:pPr>
            <w:r w:rsidRPr="00FD2EBA">
              <w:rPr>
                <w:rFonts w:ascii="Arial Narrow" w:hAnsi="Arial Narrow" w:cs="Calibri"/>
                <w:sz w:val="24"/>
                <w:szCs w:val="24"/>
              </w:rPr>
              <w:t xml:space="preserve">Molstad, P; Veel, T; Rynning, </w:t>
            </w:r>
            <w:proofErr w:type="gramStart"/>
            <w:r w:rsidRPr="00FD2EBA">
              <w:rPr>
                <w:rFonts w:ascii="Arial Narrow" w:hAnsi="Arial Narrow" w:cs="Calibri"/>
                <w:sz w:val="24"/>
                <w:szCs w:val="24"/>
              </w:rPr>
              <w:t>S.Long</w:t>
            </w:r>
            <w:proofErr w:type="gramEnd"/>
            <w:r w:rsidRPr="00FD2EBA">
              <w:rPr>
                <w:rFonts w:ascii="Arial Narrow" w:hAnsi="Arial Narrow" w:cs="Calibri"/>
                <w:sz w:val="24"/>
                <w:szCs w:val="24"/>
              </w:rPr>
              <w:t>-term survival after aortic valve replacement in octogenarians and high-risk subgroups.EUROPEAN JOURNAL OF CARDIO-THORACIC SURGERY,2012,42:934-940</w:t>
            </w:r>
          </w:p>
        </w:tc>
        <w:tc>
          <w:tcPr>
            <w:tcW w:w="1842" w:type="dxa"/>
          </w:tcPr>
          <w:p w:rsidR="00FD2EBA" w:rsidRPr="00FD2EBA" w:rsidRDefault="00FD2EBA" w:rsidP="00FD2EBA">
            <w:pPr>
              <w:spacing w:after="0" w:line="240" w:lineRule="auto"/>
              <w:rPr>
                <w:rFonts w:ascii="Arial Narrow" w:hAnsi="Arial Narrow" w:cs="Calibri"/>
                <w:sz w:val="24"/>
                <w:szCs w:val="24"/>
              </w:rPr>
            </w:pPr>
            <w:r>
              <w:rPr>
                <w:rFonts w:ascii="Arial Narrow" w:hAnsi="Arial Narrow" w:cs="Calibri"/>
                <w:sz w:val="24"/>
                <w:szCs w:val="24"/>
              </w:rPr>
              <w:t>4</w:t>
            </w:r>
          </w:p>
        </w:tc>
        <w:tc>
          <w:tcPr>
            <w:tcW w:w="1481" w:type="dxa"/>
          </w:tcPr>
          <w:p w:rsidR="00FD2EBA" w:rsidRPr="00FD2EBA" w:rsidRDefault="00FD2EBA" w:rsidP="00FD2EBA">
            <w:pPr>
              <w:rPr>
                <w:rFonts w:ascii="Arial Narrow" w:hAnsi="Arial Narrow" w:cs="Calibri"/>
                <w:sz w:val="24"/>
                <w:szCs w:val="24"/>
              </w:rPr>
            </w:pPr>
          </w:p>
        </w:tc>
      </w:tr>
      <w:tr w:rsidR="00FD2EBA" w:rsidTr="00557B5E">
        <w:tc>
          <w:tcPr>
            <w:tcW w:w="846" w:type="dxa"/>
          </w:tcPr>
          <w:p w:rsidR="00FD2EBA" w:rsidRPr="00FD2EBA" w:rsidRDefault="00FD2EBA" w:rsidP="00FD2EBA">
            <w:pPr>
              <w:pStyle w:val="FreeForm"/>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rPr>
                <w:rFonts w:ascii="Arial Narrow" w:eastAsia="Arial Narrow" w:hAnsi="Arial Narrow" w:cs="Arial Narrow"/>
                <w:bCs/>
                <w:color w:val="0000FF"/>
                <w:sz w:val="24"/>
                <w:szCs w:val="24"/>
              </w:rPr>
            </w:pPr>
          </w:p>
        </w:tc>
        <w:tc>
          <w:tcPr>
            <w:tcW w:w="9781" w:type="dxa"/>
            <w:vAlign w:val="bottom"/>
          </w:tcPr>
          <w:p w:rsidR="00FD2EBA" w:rsidRPr="00FD2EBA" w:rsidRDefault="00FD2EBA" w:rsidP="00FD2EBA">
            <w:pPr>
              <w:rPr>
                <w:rFonts w:ascii="Arial Narrow" w:hAnsi="Arial Narrow" w:cs="Calibri"/>
                <w:sz w:val="24"/>
                <w:szCs w:val="24"/>
              </w:rPr>
            </w:pPr>
            <w:r w:rsidRPr="00FD2EBA">
              <w:rPr>
                <w:rFonts w:ascii="Arial Narrow" w:hAnsi="Arial Narrow" w:cs="Calibri"/>
                <w:sz w:val="24"/>
                <w:szCs w:val="24"/>
              </w:rPr>
              <w:t xml:space="preserve">Boethig, D; Schreiber, C; Hazekamp, M; Blanz, U; Pretre, R; Asfour, B; Greco, R; Alexi-Meskishvili, V; Goncalves, A; Breymann, </w:t>
            </w:r>
            <w:proofErr w:type="gramStart"/>
            <w:r w:rsidRPr="00FD2EBA">
              <w:rPr>
                <w:rFonts w:ascii="Arial Narrow" w:hAnsi="Arial Narrow" w:cs="Calibri"/>
                <w:sz w:val="24"/>
                <w:szCs w:val="24"/>
              </w:rPr>
              <w:t>T.Risk</w:t>
            </w:r>
            <w:proofErr w:type="gramEnd"/>
            <w:r w:rsidRPr="00FD2EBA">
              <w:rPr>
                <w:rFonts w:ascii="Arial Narrow" w:hAnsi="Arial Narrow" w:cs="Calibri"/>
                <w:sz w:val="24"/>
                <w:szCs w:val="24"/>
              </w:rPr>
              <w:t xml:space="preserve"> Factors for Distal Contegra Stenosis: Results of a Prospective European Multicentre Study.THORACIC AND CARDIOVASCULAR SURGEON,2012,60:195-204</w:t>
            </w:r>
          </w:p>
        </w:tc>
        <w:tc>
          <w:tcPr>
            <w:tcW w:w="1842" w:type="dxa"/>
          </w:tcPr>
          <w:p w:rsidR="00FD2EBA" w:rsidRPr="00FD2EBA" w:rsidRDefault="00FD2EBA" w:rsidP="00FD2EBA">
            <w:pPr>
              <w:spacing w:after="0" w:line="240" w:lineRule="auto"/>
              <w:rPr>
                <w:rFonts w:ascii="Arial Narrow" w:hAnsi="Arial Narrow" w:cs="Calibri"/>
                <w:sz w:val="24"/>
                <w:szCs w:val="24"/>
              </w:rPr>
            </w:pPr>
            <w:r>
              <w:rPr>
                <w:rFonts w:ascii="Arial Narrow" w:hAnsi="Arial Narrow" w:cs="Calibri"/>
                <w:sz w:val="24"/>
                <w:szCs w:val="24"/>
              </w:rPr>
              <w:t>4</w:t>
            </w:r>
          </w:p>
        </w:tc>
        <w:tc>
          <w:tcPr>
            <w:tcW w:w="1481" w:type="dxa"/>
          </w:tcPr>
          <w:p w:rsidR="00FD2EBA" w:rsidRPr="00FD2EBA" w:rsidRDefault="00FD2EBA" w:rsidP="00FD2EBA">
            <w:pPr>
              <w:rPr>
                <w:rFonts w:ascii="Arial Narrow" w:hAnsi="Arial Narrow" w:cs="Calibri"/>
                <w:sz w:val="24"/>
                <w:szCs w:val="24"/>
              </w:rPr>
            </w:pPr>
          </w:p>
        </w:tc>
      </w:tr>
      <w:tr w:rsidR="00FD2EBA" w:rsidTr="00557B5E">
        <w:tc>
          <w:tcPr>
            <w:tcW w:w="846" w:type="dxa"/>
          </w:tcPr>
          <w:p w:rsidR="00FD2EBA" w:rsidRPr="00FD2EBA" w:rsidRDefault="00FD2EBA" w:rsidP="00FD2EBA">
            <w:pPr>
              <w:pStyle w:val="FreeForm"/>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rPr>
                <w:rFonts w:ascii="Arial Narrow" w:eastAsia="Arial Narrow" w:hAnsi="Arial Narrow" w:cs="Arial Narrow"/>
                <w:bCs/>
                <w:color w:val="0000FF"/>
                <w:sz w:val="24"/>
                <w:szCs w:val="24"/>
              </w:rPr>
            </w:pPr>
          </w:p>
        </w:tc>
        <w:tc>
          <w:tcPr>
            <w:tcW w:w="9781" w:type="dxa"/>
            <w:vAlign w:val="bottom"/>
          </w:tcPr>
          <w:p w:rsidR="00FD2EBA" w:rsidRPr="00FD2EBA" w:rsidRDefault="00FD2EBA" w:rsidP="00FD2EBA">
            <w:pPr>
              <w:rPr>
                <w:rFonts w:ascii="Arial Narrow" w:hAnsi="Arial Narrow" w:cs="Calibri"/>
                <w:sz w:val="24"/>
                <w:szCs w:val="24"/>
              </w:rPr>
            </w:pPr>
            <w:r w:rsidRPr="00FD2EBA">
              <w:rPr>
                <w:rFonts w:ascii="Arial Narrow" w:hAnsi="Arial Narrow" w:cs="Calibri"/>
                <w:sz w:val="24"/>
                <w:szCs w:val="24"/>
              </w:rPr>
              <w:t xml:space="preserve">Clark, JB; Pauliks, LB; Rogerson, A; Kunselman, AR; Myers, </w:t>
            </w:r>
            <w:proofErr w:type="gramStart"/>
            <w:r w:rsidRPr="00FD2EBA">
              <w:rPr>
                <w:rFonts w:ascii="Arial Narrow" w:hAnsi="Arial Narrow" w:cs="Calibri"/>
                <w:sz w:val="24"/>
                <w:szCs w:val="24"/>
              </w:rPr>
              <w:t>JL.The</w:t>
            </w:r>
            <w:proofErr w:type="gramEnd"/>
            <w:r w:rsidRPr="00FD2EBA">
              <w:rPr>
                <w:rFonts w:ascii="Arial Narrow" w:hAnsi="Arial Narrow" w:cs="Calibri"/>
                <w:sz w:val="24"/>
                <w:szCs w:val="24"/>
              </w:rPr>
              <w:t xml:space="preserve"> Ross Operation in Children and Young Adults: A Fifteen-Year, Single-Institution Experience.ANNALS OF THORACIC SURGERY,2011,91:1936-1942</w:t>
            </w:r>
          </w:p>
        </w:tc>
        <w:tc>
          <w:tcPr>
            <w:tcW w:w="1842" w:type="dxa"/>
          </w:tcPr>
          <w:p w:rsidR="00FD2EBA" w:rsidRPr="00FD2EBA" w:rsidRDefault="00FD2EBA" w:rsidP="00FD2EBA">
            <w:pPr>
              <w:spacing w:after="0" w:line="240" w:lineRule="auto"/>
              <w:rPr>
                <w:rFonts w:ascii="Arial Narrow" w:hAnsi="Arial Narrow" w:cs="Calibri"/>
                <w:sz w:val="24"/>
                <w:szCs w:val="24"/>
              </w:rPr>
            </w:pPr>
            <w:r>
              <w:rPr>
                <w:rFonts w:ascii="Arial Narrow" w:hAnsi="Arial Narrow" w:cs="Calibri"/>
                <w:sz w:val="24"/>
                <w:szCs w:val="24"/>
              </w:rPr>
              <w:t>4</w:t>
            </w:r>
          </w:p>
        </w:tc>
        <w:tc>
          <w:tcPr>
            <w:tcW w:w="1481" w:type="dxa"/>
          </w:tcPr>
          <w:p w:rsidR="00FD2EBA" w:rsidRPr="00FD2EBA" w:rsidRDefault="00FD2EBA" w:rsidP="00FD2EBA">
            <w:pPr>
              <w:rPr>
                <w:rFonts w:ascii="Arial Narrow" w:hAnsi="Arial Narrow" w:cs="Calibri"/>
                <w:sz w:val="24"/>
                <w:szCs w:val="24"/>
              </w:rPr>
            </w:pPr>
          </w:p>
        </w:tc>
      </w:tr>
      <w:tr w:rsidR="00FD2EBA" w:rsidTr="00557B5E">
        <w:tc>
          <w:tcPr>
            <w:tcW w:w="846" w:type="dxa"/>
          </w:tcPr>
          <w:p w:rsidR="00FD2EBA" w:rsidRPr="00FD2EBA" w:rsidRDefault="00FD2EBA" w:rsidP="00FD2EBA">
            <w:pPr>
              <w:pStyle w:val="FreeForm"/>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rPr>
                <w:rFonts w:ascii="Arial Narrow" w:eastAsia="Arial Narrow" w:hAnsi="Arial Narrow" w:cs="Arial Narrow"/>
                <w:bCs/>
                <w:color w:val="0000FF"/>
                <w:sz w:val="24"/>
                <w:szCs w:val="24"/>
              </w:rPr>
            </w:pPr>
          </w:p>
        </w:tc>
        <w:tc>
          <w:tcPr>
            <w:tcW w:w="9781" w:type="dxa"/>
            <w:vAlign w:val="bottom"/>
          </w:tcPr>
          <w:p w:rsidR="00FD2EBA" w:rsidRPr="00FD2EBA" w:rsidRDefault="00FD2EBA" w:rsidP="00FD2EBA">
            <w:pPr>
              <w:rPr>
                <w:rFonts w:ascii="Arial Narrow" w:hAnsi="Arial Narrow" w:cs="Calibri"/>
                <w:sz w:val="24"/>
                <w:szCs w:val="24"/>
              </w:rPr>
            </w:pPr>
            <w:r w:rsidRPr="00FD2EBA">
              <w:rPr>
                <w:rFonts w:ascii="Arial Narrow" w:hAnsi="Arial Narrow" w:cs="Calibri"/>
                <w:sz w:val="24"/>
                <w:szCs w:val="24"/>
              </w:rPr>
              <w:t xml:space="preserve">Young, MH; Washer, L; Malani, </w:t>
            </w:r>
            <w:proofErr w:type="gramStart"/>
            <w:r w:rsidRPr="00FD2EBA">
              <w:rPr>
                <w:rFonts w:ascii="Arial Narrow" w:hAnsi="Arial Narrow" w:cs="Calibri"/>
                <w:sz w:val="24"/>
                <w:szCs w:val="24"/>
              </w:rPr>
              <w:t>PN.Surgical</w:t>
            </w:r>
            <w:proofErr w:type="gramEnd"/>
            <w:r w:rsidRPr="00FD2EBA">
              <w:rPr>
                <w:rFonts w:ascii="Arial Narrow" w:hAnsi="Arial Narrow" w:cs="Calibri"/>
                <w:sz w:val="24"/>
                <w:szCs w:val="24"/>
              </w:rPr>
              <w:t xml:space="preserve"> site infections in older adults - Epidemiology and management.DRUGS &amp; AGING,2008,25:399-414</w:t>
            </w:r>
          </w:p>
        </w:tc>
        <w:tc>
          <w:tcPr>
            <w:tcW w:w="1842" w:type="dxa"/>
          </w:tcPr>
          <w:p w:rsidR="00FD2EBA" w:rsidRPr="00FD2EBA" w:rsidRDefault="00FD2EBA" w:rsidP="00FD2EBA">
            <w:pPr>
              <w:spacing w:after="0" w:line="240" w:lineRule="auto"/>
              <w:rPr>
                <w:rFonts w:ascii="Arial Narrow" w:hAnsi="Arial Narrow" w:cs="Calibri"/>
                <w:sz w:val="24"/>
                <w:szCs w:val="24"/>
              </w:rPr>
            </w:pPr>
            <w:r>
              <w:rPr>
                <w:rFonts w:ascii="Arial Narrow" w:hAnsi="Arial Narrow" w:cs="Calibri"/>
                <w:sz w:val="24"/>
                <w:szCs w:val="24"/>
              </w:rPr>
              <w:t>4</w:t>
            </w:r>
          </w:p>
        </w:tc>
        <w:tc>
          <w:tcPr>
            <w:tcW w:w="1481" w:type="dxa"/>
          </w:tcPr>
          <w:p w:rsidR="00FD2EBA" w:rsidRPr="00FD2EBA" w:rsidRDefault="00FD2EBA" w:rsidP="00FD2EBA">
            <w:pPr>
              <w:rPr>
                <w:rFonts w:ascii="Arial Narrow" w:hAnsi="Arial Narrow" w:cs="Calibri"/>
                <w:sz w:val="24"/>
                <w:szCs w:val="24"/>
              </w:rPr>
            </w:pPr>
          </w:p>
        </w:tc>
      </w:tr>
      <w:tr w:rsidR="00FD2EBA" w:rsidTr="00557B5E">
        <w:tc>
          <w:tcPr>
            <w:tcW w:w="846" w:type="dxa"/>
          </w:tcPr>
          <w:p w:rsidR="00FD2EBA" w:rsidRPr="00FD2EBA" w:rsidRDefault="00FD2EBA" w:rsidP="00FD2EBA">
            <w:pPr>
              <w:pStyle w:val="FreeForm"/>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rPr>
                <w:rFonts w:ascii="Arial Narrow" w:eastAsia="Arial Narrow" w:hAnsi="Arial Narrow" w:cs="Arial Narrow"/>
                <w:bCs/>
                <w:color w:val="0000FF"/>
                <w:sz w:val="24"/>
                <w:szCs w:val="24"/>
              </w:rPr>
            </w:pPr>
          </w:p>
        </w:tc>
        <w:tc>
          <w:tcPr>
            <w:tcW w:w="9781" w:type="dxa"/>
            <w:vAlign w:val="bottom"/>
          </w:tcPr>
          <w:p w:rsidR="00FD2EBA" w:rsidRPr="00FD2EBA" w:rsidRDefault="00FD2EBA" w:rsidP="00FD2EBA">
            <w:pPr>
              <w:rPr>
                <w:rFonts w:ascii="Arial Narrow" w:hAnsi="Arial Narrow" w:cs="Calibri"/>
                <w:sz w:val="24"/>
                <w:szCs w:val="24"/>
              </w:rPr>
            </w:pPr>
            <w:r w:rsidRPr="00FD2EBA">
              <w:rPr>
                <w:rFonts w:ascii="Arial Narrow" w:hAnsi="Arial Narrow" w:cs="Calibri"/>
                <w:sz w:val="24"/>
                <w:szCs w:val="24"/>
              </w:rPr>
              <w:t xml:space="preserve">Matsuura, K; Ogino, H; Matsuda, H; Minatoya, K; Sasaki, H; Yagihara, T; Kitamura, </w:t>
            </w:r>
            <w:proofErr w:type="gramStart"/>
            <w:r w:rsidRPr="00FD2EBA">
              <w:rPr>
                <w:rFonts w:ascii="Arial Narrow" w:hAnsi="Arial Narrow" w:cs="Calibri"/>
                <w:sz w:val="24"/>
                <w:szCs w:val="24"/>
              </w:rPr>
              <w:t>S.Limitations</w:t>
            </w:r>
            <w:proofErr w:type="gramEnd"/>
            <w:r w:rsidRPr="00FD2EBA">
              <w:rPr>
                <w:rFonts w:ascii="Arial Narrow" w:hAnsi="Arial Narrow" w:cs="Calibri"/>
                <w:sz w:val="24"/>
                <w:szCs w:val="24"/>
              </w:rPr>
              <w:t xml:space="preserve"> of EuroSCORE for measurement of risk-stratified mortality in aortic arch surgery using selective cerebral perfusion: Is advanced age no longer a risk?.ANNALS OF THORACIC SURGERY,2006,81:2084-2088</w:t>
            </w:r>
          </w:p>
        </w:tc>
        <w:tc>
          <w:tcPr>
            <w:tcW w:w="1842" w:type="dxa"/>
          </w:tcPr>
          <w:p w:rsidR="00FD2EBA" w:rsidRPr="00FD2EBA" w:rsidRDefault="00FD2EBA" w:rsidP="00FD2EBA">
            <w:pPr>
              <w:spacing w:after="0" w:line="240" w:lineRule="auto"/>
              <w:rPr>
                <w:rFonts w:ascii="Arial Narrow" w:hAnsi="Arial Narrow" w:cs="Calibri"/>
                <w:sz w:val="24"/>
                <w:szCs w:val="24"/>
              </w:rPr>
            </w:pPr>
            <w:r>
              <w:rPr>
                <w:rFonts w:ascii="Arial Narrow" w:hAnsi="Arial Narrow" w:cs="Calibri"/>
                <w:sz w:val="24"/>
                <w:szCs w:val="24"/>
              </w:rPr>
              <w:t>4</w:t>
            </w:r>
          </w:p>
        </w:tc>
        <w:tc>
          <w:tcPr>
            <w:tcW w:w="1481" w:type="dxa"/>
          </w:tcPr>
          <w:p w:rsidR="00FD2EBA" w:rsidRPr="00FD2EBA" w:rsidRDefault="00FD2EBA" w:rsidP="00FD2EBA">
            <w:pPr>
              <w:rPr>
                <w:rFonts w:ascii="Arial Narrow" w:hAnsi="Arial Narrow" w:cs="Calibri"/>
                <w:sz w:val="24"/>
                <w:szCs w:val="24"/>
              </w:rPr>
            </w:pPr>
          </w:p>
        </w:tc>
      </w:tr>
      <w:tr w:rsidR="00FD2EBA" w:rsidTr="00557B5E">
        <w:tc>
          <w:tcPr>
            <w:tcW w:w="846" w:type="dxa"/>
          </w:tcPr>
          <w:p w:rsidR="00FD2EBA" w:rsidRPr="00FD2EBA" w:rsidRDefault="00FD2EBA" w:rsidP="00FD2EBA">
            <w:pPr>
              <w:pStyle w:val="FreeForm"/>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rPr>
                <w:rFonts w:ascii="Arial Narrow" w:eastAsia="Arial Narrow" w:hAnsi="Arial Narrow" w:cs="Arial Narrow"/>
                <w:bCs/>
                <w:color w:val="0000FF"/>
                <w:sz w:val="24"/>
                <w:szCs w:val="24"/>
              </w:rPr>
            </w:pPr>
          </w:p>
        </w:tc>
        <w:tc>
          <w:tcPr>
            <w:tcW w:w="9781" w:type="dxa"/>
            <w:vAlign w:val="bottom"/>
          </w:tcPr>
          <w:p w:rsidR="00FD2EBA" w:rsidRPr="00FD2EBA" w:rsidRDefault="00FD2EBA" w:rsidP="00FD2EBA">
            <w:pPr>
              <w:rPr>
                <w:rFonts w:ascii="Arial Narrow" w:hAnsi="Arial Narrow" w:cs="Calibri"/>
                <w:sz w:val="24"/>
                <w:szCs w:val="24"/>
              </w:rPr>
            </w:pPr>
            <w:r w:rsidRPr="00FD2EBA">
              <w:rPr>
                <w:rFonts w:ascii="Arial Narrow" w:hAnsi="Arial Narrow" w:cs="Calibri"/>
                <w:sz w:val="24"/>
                <w:szCs w:val="24"/>
              </w:rPr>
              <w:t xml:space="preserve">Papadopoulos, N; Ilioska, P; Fichtlscherer, S; Lehmann, R; Fernandez, AB; Moritz, A; Doss, M; Zierer, </w:t>
            </w:r>
            <w:proofErr w:type="gramStart"/>
            <w:r w:rsidRPr="00FD2EBA">
              <w:rPr>
                <w:rFonts w:ascii="Arial Narrow" w:hAnsi="Arial Narrow" w:cs="Calibri"/>
                <w:sz w:val="24"/>
                <w:szCs w:val="24"/>
              </w:rPr>
              <w:t>A.Transapical</w:t>
            </w:r>
            <w:proofErr w:type="gramEnd"/>
            <w:r w:rsidRPr="00FD2EBA">
              <w:rPr>
                <w:rFonts w:ascii="Arial Narrow" w:hAnsi="Arial Narrow" w:cs="Calibri"/>
                <w:sz w:val="24"/>
                <w:szCs w:val="24"/>
              </w:rPr>
              <w:t xml:space="preserve"> Aortic Valve Implantation in Patients With Previous Cardiac Surgery.ANNALS OF THORACIC SURGERY,2014,97:37-42</w:t>
            </w:r>
          </w:p>
        </w:tc>
        <w:tc>
          <w:tcPr>
            <w:tcW w:w="1842" w:type="dxa"/>
          </w:tcPr>
          <w:p w:rsidR="00FD2EBA" w:rsidRPr="00FD2EBA" w:rsidRDefault="00FD2EBA" w:rsidP="00FD2EBA">
            <w:pPr>
              <w:spacing w:after="0" w:line="240" w:lineRule="auto"/>
              <w:rPr>
                <w:rFonts w:ascii="Arial Narrow" w:hAnsi="Arial Narrow" w:cs="Calibri"/>
                <w:sz w:val="24"/>
                <w:szCs w:val="24"/>
              </w:rPr>
            </w:pPr>
            <w:r>
              <w:rPr>
                <w:rFonts w:ascii="Arial Narrow" w:hAnsi="Arial Narrow" w:cs="Calibri"/>
                <w:sz w:val="24"/>
                <w:szCs w:val="24"/>
              </w:rPr>
              <w:t>4</w:t>
            </w:r>
          </w:p>
        </w:tc>
        <w:tc>
          <w:tcPr>
            <w:tcW w:w="1481" w:type="dxa"/>
          </w:tcPr>
          <w:p w:rsidR="00FD2EBA" w:rsidRPr="00FD2EBA" w:rsidRDefault="00FD2EBA" w:rsidP="00FD2EBA">
            <w:pPr>
              <w:rPr>
                <w:rFonts w:ascii="Arial Narrow" w:hAnsi="Arial Narrow" w:cs="Calibri"/>
                <w:sz w:val="24"/>
                <w:szCs w:val="24"/>
              </w:rPr>
            </w:pPr>
          </w:p>
        </w:tc>
      </w:tr>
      <w:tr w:rsidR="00FD2EBA" w:rsidTr="00557B5E">
        <w:tc>
          <w:tcPr>
            <w:tcW w:w="846" w:type="dxa"/>
          </w:tcPr>
          <w:p w:rsidR="00FD2EBA" w:rsidRPr="00FD2EBA" w:rsidRDefault="00FD2EBA" w:rsidP="00FD2EBA">
            <w:pPr>
              <w:pStyle w:val="FreeForm"/>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rPr>
                <w:rFonts w:ascii="Arial Narrow" w:eastAsia="Arial Narrow" w:hAnsi="Arial Narrow" w:cs="Arial Narrow"/>
                <w:bCs/>
                <w:color w:val="0000FF"/>
                <w:sz w:val="24"/>
                <w:szCs w:val="24"/>
              </w:rPr>
            </w:pPr>
          </w:p>
        </w:tc>
        <w:tc>
          <w:tcPr>
            <w:tcW w:w="9781" w:type="dxa"/>
            <w:vAlign w:val="bottom"/>
          </w:tcPr>
          <w:p w:rsidR="00FD2EBA" w:rsidRPr="00FD2EBA" w:rsidRDefault="00FD2EBA" w:rsidP="00FD2EBA">
            <w:pPr>
              <w:rPr>
                <w:rFonts w:ascii="Arial Narrow" w:hAnsi="Arial Narrow" w:cs="Calibri"/>
                <w:sz w:val="24"/>
                <w:szCs w:val="24"/>
              </w:rPr>
            </w:pPr>
            <w:r w:rsidRPr="00FD2EBA">
              <w:rPr>
                <w:rFonts w:ascii="Arial Narrow" w:hAnsi="Arial Narrow" w:cs="Calibri"/>
                <w:sz w:val="24"/>
                <w:szCs w:val="24"/>
              </w:rPr>
              <w:t xml:space="preserve">Bruschi, G; De Marco, F; Martinelli, L; Klugmann, </w:t>
            </w:r>
            <w:proofErr w:type="gramStart"/>
            <w:r w:rsidRPr="00FD2EBA">
              <w:rPr>
                <w:rFonts w:ascii="Arial Narrow" w:hAnsi="Arial Narrow" w:cs="Calibri"/>
                <w:sz w:val="24"/>
                <w:szCs w:val="24"/>
              </w:rPr>
              <w:t>S.CoreValve</w:t>
            </w:r>
            <w:proofErr w:type="gramEnd"/>
            <w:r w:rsidRPr="00FD2EBA">
              <w:rPr>
                <w:rFonts w:ascii="Arial Narrow" w:hAnsi="Arial Narrow" w:cs="Calibri"/>
                <w:sz w:val="24"/>
                <w:szCs w:val="24"/>
              </w:rPr>
              <w:t xml:space="preserve"> (R) transcatheter self-expandable aortic bioprosthesis.EXPERT REVIEW OF MEDICAL DEVICES,2013,10:15-26</w:t>
            </w:r>
          </w:p>
        </w:tc>
        <w:tc>
          <w:tcPr>
            <w:tcW w:w="1842" w:type="dxa"/>
          </w:tcPr>
          <w:p w:rsidR="00FD2EBA" w:rsidRPr="00FD2EBA" w:rsidRDefault="00FD2EBA" w:rsidP="00FD2EBA">
            <w:pPr>
              <w:spacing w:after="0" w:line="240" w:lineRule="auto"/>
              <w:rPr>
                <w:rFonts w:ascii="Arial Narrow" w:hAnsi="Arial Narrow" w:cs="Calibri"/>
                <w:sz w:val="24"/>
                <w:szCs w:val="24"/>
              </w:rPr>
            </w:pPr>
            <w:r>
              <w:rPr>
                <w:rFonts w:ascii="Arial Narrow" w:hAnsi="Arial Narrow" w:cs="Calibri"/>
                <w:sz w:val="24"/>
                <w:szCs w:val="24"/>
              </w:rPr>
              <w:t>4</w:t>
            </w:r>
          </w:p>
        </w:tc>
        <w:tc>
          <w:tcPr>
            <w:tcW w:w="1481" w:type="dxa"/>
          </w:tcPr>
          <w:p w:rsidR="00FD2EBA" w:rsidRPr="00FD2EBA" w:rsidRDefault="00FD2EBA" w:rsidP="00FD2EBA">
            <w:pPr>
              <w:rPr>
                <w:rFonts w:ascii="Arial Narrow" w:hAnsi="Arial Narrow" w:cs="Calibri"/>
                <w:sz w:val="24"/>
                <w:szCs w:val="24"/>
              </w:rPr>
            </w:pPr>
          </w:p>
        </w:tc>
      </w:tr>
      <w:tr w:rsidR="00FD2EBA" w:rsidTr="00557B5E">
        <w:tc>
          <w:tcPr>
            <w:tcW w:w="846" w:type="dxa"/>
          </w:tcPr>
          <w:p w:rsidR="00FD2EBA" w:rsidRPr="00FD2EBA" w:rsidRDefault="00FD2EBA" w:rsidP="00FD2EBA">
            <w:pPr>
              <w:pStyle w:val="FreeForm"/>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rPr>
                <w:rFonts w:ascii="Arial Narrow" w:eastAsia="Arial Narrow" w:hAnsi="Arial Narrow" w:cs="Arial Narrow"/>
                <w:bCs/>
                <w:color w:val="0000FF"/>
                <w:sz w:val="24"/>
                <w:szCs w:val="24"/>
              </w:rPr>
            </w:pPr>
          </w:p>
        </w:tc>
        <w:tc>
          <w:tcPr>
            <w:tcW w:w="9781" w:type="dxa"/>
            <w:vAlign w:val="bottom"/>
          </w:tcPr>
          <w:p w:rsidR="00FD2EBA" w:rsidRPr="00FD2EBA" w:rsidRDefault="00FD2EBA" w:rsidP="00FD2EBA">
            <w:pPr>
              <w:rPr>
                <w:rFonts w:ascii="Arial Narrow" w:hAnsi="Arial Narrow" w:cs="Calibri"/>
                <w:sz w:val="24"/>
                <w:szCs w:val="24"/>
              </w:rPr>
            </w:pPr>
            <w:r w:rsidRPr="00FD2EBA">
              <w:rPr>
                <w:rFonts w:ascii="Arial Narrow" w:hAnsi="Arial Narrow" w:cs="Calibri"/>
                <w:sz w:val="24"/>
                <w:szCs w:val="24"/>
              </w:rPr>
              <w:t xml:space="preserve">Doss, M; Buhr, EB; Martens, S; Moritz, A; Zierer, </w:t>
            </w:r>
            <w:proofErr w:type="gramStart"/>
            <w:r w:rsidRPr="00FD2EBA">
              <w:rPr>
                <w:rFonts w:ascii="Arial Narrow" w:hAnsi="Arial Narrow" w:cs="Calibri"/>
                <w:sz w:val="24"/>
                <w:szCs w:val="24"/>
              </w:rPr>
              <w:t>A.Transcatheter</w:t>
            </w:r>
            <w:proofErr w:type="gramEnd"/>
            <w:r w:rsidRPr="00FD2EBA">
              <w:rPr>
                <w:rFonts w:ascii="Arial Narrow" w:hAnsi="Arial Narrow" w:cs="Calibri"/>
                <w:sz w:val="24"/>
                <w:szCs w:val="24"/>
              </w:rPr>
              <w:t>-Based Aortic Valve Implantations at Midterm: What Happened to Our Initial Patients?.ANNALS OF THORACIC SURGERY,2012,94:1400-1406</w:t>
            </w:r>
          </w:p>
        </w:tc>
        <w:tc>
          <w:tcPr>
            <w:tcW w:w="1842" w:type="dxa"/>
          </w:tcPr>
          <w:p w:rsidR="00FD2EBA" w:rsidRPr="00FD2EBA" w:rsidRDefault="00FD2EBA" w:rsidP="00FD2EBA">
            <w:pPr>
              <w:spacing w:after="0" w:line="240" w:lineRule="auto"/>
              <w:rPr>
                <w:rFonts w:ascii="Arial Narrow" w:hAnsi="Arial Narrow" w:cs="Calibri"/>
                <w:sz w:val="24"/>
                <w:szCs w:val="24"/>
              </w:rPr>
            </w:pPr>
            <w:r>
              <w:rPr>
                <w:rFonts w:ascii="Arial Narrow" w:hAnsi="Arial Narrow" w:cs="Calibri"/>
                <w:sz w:val="24"/>
                <w:szCs w:val="24"/>
              </w:rPr>
              <w:t>4</w:t>
            </w:r>
          </w:p>
        </w:tc>
        <w:tc>
          <w:tcPr>
            <w:tcW w:w="1481" w:type="dxa"/>
          </w:tcPr>
          <w:p w:rsidR="00FD2EBA" w:rsidRPr="00FD2EBA" w:rsidRDefault="00FD2EBA" w:rsidP="00FD2EBA">
            <w:pPr>
              <w:rPr>
                <w:rFonts w:ascii="Arial Narrow" w:hAnsi="Arial Narrow" w:cs="Calibri"/>
                <w:sz w:val="24"/>
                <w:szCs w:val="24"/>
              </w:rPr>
            </w:pPr>
          </w:p>
        </w:tc>
      </w:tr>
      <w:tr w:rsidR="00FD2EBA" w:rsidTr="00557B5E">
        <w:tc>
          <w:tcPr>
            <w:tcW w:w="846" w:type="dxa"/>
          </w:tcPr>
          <w:p w:rsidR="00FD2EBA" w:rsidRPr="00FD2EBA" w:rsidRDefault="00FD2EBA" w:rsidP="00FD2EBA">
            <w:pPr>
              <w:pStyle w:val="FreeForm"/>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rPr>
                <w:rFonts w:ascii="Arial Narrow" w:eastAsia="Arial Narrow" w:hAnsi="Arial Narrow" w:cs="Arial Narrow"/>
                <w:bCs/>
                <w:color w:val="0000FF"/>
                <w:sz w:val="24"/>
                <w:szCs w:val="24"/>
              </w:rPr>
            </w:pPr>
          </w:p>
        </w:tc>
        <w:tc>
          <w:tcPr>
            <w:tcW w:w="9781" w:type="dxa"/>
            <w:vAlign w:val="bottom"/>
          </w:tcPr>
          <w:p w:rsidR="00FD2EBA" w:rsidRPr="00FD2EBA" w:rsidRDefault="00FD2EBA" w:rsidP="00FD2EBA">
            <w:pPr>
              <w:rPr>
                <w:rFonts w:ascii="Arial Narrow" w:hAnsi="Arial Narrow" w:cs="Calibri"/>
                <w:sz w:val="24"/>
                <w:szCs w:val="24"/>
              </w:rPr>
            </w:pPr>
            <w:r w:rsidRPr="00FD2EBA">
              <w:rPr>
                <w:rFonts w:ascii="Arial Narrow" w:hAnsi="Arial Narrow" w:cs="Calibri"/>
                <w:sz w:val="24"/>
                <w:szCs w:val="24"/>
              </w:rPr>
              <w:t xml:space="preserve">Di Giammarco, G; Rabozzi, R; Chiappini, B; Tamagnini, </w:t>
            </w:r>
            <w:proofErr w:type="gramStart"/>
            <w:r w:rsidRPr="00FD2EBA">
              <w:rPr>
                <w:rFonts w:ascii="Arial Narrow" w:hAnsi="Arial Narrow" w:cs="Calibri"/>
                <w:sz w:val="24"/>
                <w:szCs w:val="24"/>
              </w:rPr>
              <w:t>G.Absolute</w:t>
            </w:r>
            <w:proofErr w:type="gramEnd"/>
            <w:r w:rsidRPr="00FD2EBA">
              <w:rPr>
                <w:rFonts w:ascii="Arial Narrow" w:hAnsi="Arial Narrow" w:cs="Calibri"/>
                <w:sz w:val="24"/>
                <w:szCs w:val="24"/>
              </w:rPr>
              <w:t xml:space="preserve"> and relative risk prediction in patients candidate to isolated aortic valve replacement: should we change our mind?.EUROPEAN JOURNAL OF CARDIO-THORACIC SURGERY,2010,37:255-260</w:t>
            </w:r>
          </w:p>
        </w:tc>
        <w:tc>
          <w:tcPr>
            <w:tcW w:w="1842" w:type="dxa"/>
          </w:tcPr>
          <w:p w:rsidR="00FD2EBA" w:rsidRPr="00FD2EBA" w:rsidRDefault="00FD2EBA" w:rsidP="00FD2EBA">
            <w:pPr>
              <w:spacing w:after="0" w:line="240" w:lineRule="auto"/>
              <w:rPr>
                <w:rFonts w:ascii="Arial Narrow" w:hAnsi="Arial Narrow" w:cs="Calibri"/>
                <w:sz w:val="24"/>
                <w:szCs w:val="24"/>
              </w:rPr>
            </w:pPr>
            <w:r>
              <w:rPr>
                <w:rFonts w:ascii="Arial Narrow" w:hAnsi="Arial Narrow" w:cs="Calibri"/>
                <w:sz w:val="24"/>
                <w:szCs w:val="24"/>
              </w:rPr>
              <w:t>4</w:t>
            </w:r>
          </w:p>
        </w:tc>
        <w:tc>
          <w:tcPr>
            <w:tcW w:w="1481" w:type="dxa"/>
          </w:tcPr>
          <w:p w:rsidR="00FD2EBA" w:rsidRPr="00FD2EBA" w:rsidRDefault="00FD2EBA" w:rsidP="00FD2EBA">
            <w:pPr>
              <w:rPr>
                <w:rFonts w:ascii="Arial Narrow" w:hAnsi="Arial Narrow" w:cs="Calibri"/>
                <w:sz w:val="24"/>
                <w:szCs w:val="24"/>
              </w:rPr>
            </w:pPr>
          </w:p>
        </w:tc>
      </w:tr>
      <w:tr w:rsidR="00FD2EBA" w:rsidTr="00557B5E">
        <w:tc>
          <w:tcPr>
            <w:tcW w:w="846" w:type="dxa"/>
          </w:tcPr>
          <w:p w:rsidR="00FD2EBA" w:rsidRPr="00FD2EBA" w:rsidRDefault="00FD2EBA" w:rsidP="00FD2EBA">
            <w:pPr>
              <w:pStyle w:val="FreeForm"/>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rPr>
                <w:rFonts w:ascii="Arial Narrow" w:eastAsia="Arial Narrow" w:hAnsi="Arial Narrow" w:cs="Arial Narrow"/>
                <w:bCs/>
                <w:color w:val="0000FF"/>
                <w:sz w:val="24"/>
                <w:szCs w:val="24"/>
              </w:rPr>
            </w:pPr>
          </w:p>
        </w:tc>
        <w:tc>
          <w:tcPr>
            <w:tcW w:w="9781" w:type="dxa"/>
            <w:vAlign w:val="bottom"/>
          </w:tcPr>
          <w:p w:rsidR="00FD2EBA" w:rsidRPr="00FD2EBA" w:rsidRDefault="00FD2EBA" w:rsidP="00FD2EBA">
            <w:pPr>
              <w:rPr>
                <w:rFonts w:ascii="Arial Narrow" w:hAnsi="Arial Narrow" w:cs="Calibri"/>
                <w:sz w:val="24"/>
                <w:szCs w:val="24"/>
              </w:rPr>
            </w:pPr>
            <w:r w:rsidRPr="00FD2EBA">
              <w:rPr>
                <w:rFonts w:ascii="Arial Narrow" w:hAnsi="Arial Narrow" w:cs="Calibri"/>
                <w:sz w:val="24"/>
                <w:szCs w:val="24"/>
              </w:rPr>
              <w:t xml:space="preserve">Dobrilovic, N; Fingleton, JG; Maslow, A; Machan, J; Feng, W; Casey, P; Sellke, FW; Singh, </w:t>
            </w:r>
            <w:proofErr w:type="gramStart"/>
            <w:r w:rsidRPr="00FD2EBA">
              <w:rPr>
                <w:rFonts w:ascii="Arial Narrow" w:hAnsi="Arial Narrow" w:cs="Calibri"/>
                <w:sz w:val="24"/>
                <w:szCs w:val="24"/>
              </w:rPr>
              <w:t>AK.Midterm</w:t>
            </w:r>
            <w:proofErr w:type="gramEnd"/>
            <w:r w:rsidRPr="00FD2EBA">
              <w:rPr>
                <w:rFonts w:ascii="Arial Narrow" w:hAnsi="Arial Narrow" w:cs="Calibri"/>
                <w:sz w:val="24"/>
                <w:szCs w:val="24"/>
              </w:rPr>
              <w:t xml:space="preserve"> outcomes of patients undergoing aortic valve replacement after previous coronary artery bypass grafting.EUROPEAN JOURNAL OF CARDIO-THORACIC SURGERY,2012,42:819-824</w:t>
            </w:r>
          </w:p>
        </w:tc>
        <w:tc>
          <w:tcPr>
            <w:tcW w:w="1842" w:type="dxa"/>
          </w:tcPr>
          <w:p w:rsidR="00FD2EBA" w:rsidRPr="00FD2EBA" w:rsidRDefault="00FD2EBA" w:rsidP="00FD2EBA">
            <w:pPr>
              <w:spacing w:after="0" w:line="240" w:lineRule="auto"/>
              <w:rPr>
                <w:rFonts w:ascii="Arial Narrow" w:hAnsi="Arial Narrow" w:cs="Calibri"/>
                <w:sz w:val="24"/>
                <w:szCs w:val="24"/>
              </w:rPr>
            </w:pPr>
            <w:r>
              <w:rPr>
                <w:rFonts w:ascii="Arial Narrow" w:hAnsi="Arial Narrow" w:cs="Calibri"/>
                <w:sz w:val="24"/>
                <w:szCs w:val="24"/>
              </w:rPr>
              <w:t>4</w:t>
            </w:r>
          </w:p>
        </w:tc>
        <w:tc>
          <w:tcPr>
            <w:tcW w:w="1481" w:type="dxa"/>
          </w:tcPr>
          <w:p w:rsidR="00FD2EBA" w:rsidRPr="00FD2EBA" w:rsidRDefault="00FD2EBA" w:rsidP="00FD2EBA">
            <w:pPr>
              <w:rPr>
                <w:rFonts w:ascii="Arial Narrow" w:hAnsi="Arial Narrow" w:cs="Calibri"/>
                <w:sz w:val="24"/>
                <w:szCs w:val="24"/>
              </w:rPr>
            </w:pPr>
          </w:p>
        </w:tc>
      </w:tr>
      <w:tr w:rsidR="00FD2EBA" w:rsidTr="00557B5E">
        <w:tc>
          <w:tcPr>
            <w:tcW w:w="846" w:type="dxa"/>
          </w:tcPr>
          <w:p w:rsidR="00FD2EBA" w:rsidRPr="00FD2EBA" w:rsidRDefault="00FD2EBA" w:rsidP="00FD2EBA">
            <w:pPr>
              <w:pStyle w:val="FreeForm"/>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rPr>
                <w:rFonts w:ascii="Arial Narrow" w:eastAsia="Arial Narrow" w:hAnsi="Arial Narrow" w:cs="Arial Narrow"/>
                <w:bCs/>
                <w:color w:val="0000FF"/>
                <w:sz w:val="24"/>
                <w:szCs w:val="24"/>
              </w:rPr>
            </w:pPr>
          </w:p>
        </w:tc>
        <w:tc>
          <w:tcPr>
            <w:tcW w:w="9781" w:type="dxa"/>
            <w:vAlign w:val="bottom"/>
          </w:tcPr>
          <w:p w:rsidR="00FD2EBA" w:rsidRPr="00FD2EBA" w:rsidRDefault="00FD2EBA" w:rsidP="00FD2EBA">
            <w:pPr>
              <w:rPr>
                <w:rFonts w:ascii="Arial Narrow" w:hAnsi="Arial Narrow" w:cs="Calibri"/>
                <w:sz w:val="24"/>
                <w:szCs w:val="24"/>
              </w:rPr>
            </w:pPr>
            <w:r w:rsidRPr="00FD2EBA">
              <w:rPr>
                <w:rFonts w:ascii="Arial Narrow" w:hAnsi="Arial Narrow" w:cs="Calibri"/>
                <w:sz w:val="24"/>
                <w:szCs w:val="24"/>
              </w:rPr>
              <w:t xml:space="preserve">Skipper, NC; Matingal, J; Zamvar, </w:t>
            </w:r>
            <w:proofErr w:type="gramStart"/>
            <w:r w:rsidRPr="00FD2EBA">
              <w:rPr>
                <w:rFonts w:ascii="Arial Narrow" w:hAnsi="Arial Narrow" w:cs="Calibri"/>
                <w:sz w:val="24"/>
                <w:szCs w:val="24"/>
              </w:rPr>
              <w:t>V.Assessment</w:t>
            </w:r>
            <w:proofErr w:type="gramEnd"/>
            <w:r w:rsidRPr="00FD2EBA">
              <w:rPr>
                <w:rFonts w:ascii="Arial Narrow" w:hAnsi="Arial Narrow" w:cs="Calibri"/>
                <w:sz w:val="24"/>
                <w:szCs w:val="24"/>
              </w:rPr>
              <w:t xml:space="preserve"> of EuroSCORE in Patients Undergoing Aortic Valve Replacement.JOURNAL OF CARDIAC SURGERY,2011,26:124-129</w:t>
            </w:r>
          </w:p>
        </w:tc>
        <w:tc>
          <w:tcPr>
            <w:tcW w:w="1842" w:type="dxa"/>
          </w:tcPr>
          <w:p w:rsidR="00FD2EBA" w:rsidRPr="00FD2EBA" w:rsidRDefault="00FD2EBA" w:rsidP="00FD2EBA">
            <w:pPr>
              <w:spacing w:after="0" w:line="240" w:lineRule="auto"/>
              <w:rPr>
                <w:rFonts w:ascii="Arial Narrow" w:hAnsi="Arial Narrow" w:cs="Calibri"/>
                <w:sz w:val="24"/>
                <w:szCs w:val="24"/>
              </w:rPr>
            </w:pPr>
            <w:r>
              <w:rPr>
                <w:rFonts w:ascii="Arial Narrow" w:hAnsi="Arial Narrow" w:cs="Calibri"/>
                <w:sz w:val="24"/>
                <w:szCs w:val="24"/>
              </w:rPr>
              <w:t>4</w:t>
            </w:r>
          </w:p>
        </w:tc>
        <w:tc>
          <w:tcPr>
            <w:tcW w:w="1481" w:type="dxa"/>
          </w:tcPr>
          <w:p w:rsidR="00FD2EBA" w:rsidRPr="00FD2EBA" w:rsidRDefault="00FD2EBA" w:rsidP="00FD2EBA">
            <w:pPr>
              <w:rPr>
                <w:rFonts w:ascii="Arial Narrow" w:hAnsi="Arial Narrow" w:cs="Calibri"/>
                <w:sz w:val="24"/>
                <w:szCs w:val="24"/>
              </w:rPr>
            </w:pPr>
          </w:p>
        </w:tc>
      </w:tr>
      <w:tr w:rsidR="00FD2EBA" w:rsidTr="00557B5E">
        <w:tc>
          <w:tcPr>
            <w:tcW w:w="846" w:type="dxa"/>
          </w:tcPr>
          <w:p w:rsidR="00FD2EBA" w:rsidRPr="00FD2EBA" w:rsidRDefault="00FD2EBA" w:rsidP="00FD2EBA">
            <w:pPr>
              <w:pStyle w:val="FreeForm"/>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rPr>
                <w:rFonts w:ascii="Arial Narrow" w:eastAsia="Arial Narrow" w:hAnsi="Arial Narrow" w:cs="Arial Narrow"/>
                <w:bCs/>
                <w:color w:val="0000FF"/>
                <w:sz w:val="24"/>
                <w:szCs w:val="24"/>
              </w:rPr>
            </w:pPr>
          </w:p>
        </w:tc>
        <w:tc>
          <w:tcPr>
            <w:tcW w:w="9781" w:type="dxa"/>
            <w:vAlign w:val="bottom"/>
          </w:tcPr>
          <w:p w:rsidR="00FD2EBA" w:rsidRPr="00FD2EBA" w:rsidRDefault="00FD2EBA" w:rsidP="00FD2EBA">
            <w:pPr>
              <w:rPr>
                <w:rFonts w:ascii="Arial Narrow" w:hAnsi="Arial Narrow" w:cs="Calibri"/>
                <w:sz w:val="24"/>
                <w:szCs w:val="24"/>
              </w:rPr>
            </w:pPr>
            <w:r w:rsidRPr="00FD2EBA">
              <w:rPr>
                <w:rFonts w:ascii="Arial Narrow" w:hAnsi="Arial Narrow" w:cs="Calibri"/>
                <w:sz w:val="24"/>
                <w:szCs w:val="24"/>
              </w:rPr>
              <w:t>Valle, FH; Costa, AR; Pereira, EMC; Santos, EZ; Pivatto, F; Bender, LP; Trombka, M; Modkovski, TB; Nesralla, IA; Kalil, RAK.Morbidity and Mortality in Patients Aged over 75 Years Undergoing Surgery for Aortic Valve Replacement.ARQUIVOS BRASILEIROS DE CARDIOLOGIA,2010,94:720-725</w:t>
            </w:r>
          </w:p>
        </w:tc>
        <w:tc>
          <w:tcPr>
            <w:tcW w:w="1842" w:type="dxa"/>
          </w:tcPr>
          <w:p w:rsidR="00FD2EBA" w:rsidRPr="00FD2EBA" w:rsidRDefault="00FD2EBA" w:rsidP="00FD2EBA">
            <w:pPr>
              <w:spacing w:after="0" w:line="240" w:lineRule="auto"/>
              <w:rPr>
                <w:rFonts w:ascii="Arial Narrow" w:hAnsi="Arial Narrow" w:cs="Calibri"/>
                <w:sz w:val="24"/>
                <w:szCs w:val="24"/>
              </w:rPr>
            </w:pPr>
            <w:r>
              <w:rPr>
                <w:rFonts w:ascii="Arial Narrow" w:hAnsi="Arial Narrow" w:cs="Calibri"/>
                <w:sz w:val="24"/>
                <w:szCs w:val="24"/>
              </w:rPr>
              <w:t>4</w:t>
            </w:r>
          </w:p>
        </w:tc>
        <w:tc>
          <w:tcPr>
            <w:tcW w:w="1481" w:type="dxa"/>
          </w:tcPr>
          <w:p w:rsidR="00FD2EBA" w:rsidRPr="00FD2EBA" w:rsidRDefault="00FD2EBA" w:rsidP="00FD2EBA">
            <w:pPr>
              <w:rPr>
                <w:rFonts w:ascii="Arial Narrow" w:hAnsi="Arial Narrow" w:cs="Calibri"/>
                <w:sz w:val="24"/>
                <w:szCs w:val="24"/>
              </w:rPr>
            </w:pPr>
          </w:p>
        </w:tc>
      </w:tr>
      <w:tr w:rsidR="00FD2EBA" w:rsidTr="00557B5E">
        <w:tc>
          <w:tcPr>
            <w:tcW w:w="846" w:type="dxa"/>
          </w:tcPr>
          <w:p w:rsidR="00FD2EBA" w:rsidRPr="00FD2EBA" w:rsidRDefault="00FD2EBA" w:rsidP="00FD2EBA">
            <w:pPr>
              <w:pStyle w:val="FreeForm"/>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rPr>
                <w:rFonts w:ascii="Arial Narrow" w:eastAsia="Arial Narrow" w:hAnsi="Arial Narrow" w:cs="Arial Narrow"/>
                <w:bCs/>
                <w:color w:val="0000FF"/>
                <w:sz w:val="24"/>
                <w:szCs w:val="24"/>
              </w:rPr>
            </w:pPr>
          </w:p>
        </w:tc>
        <w:tc>
          <w:tcPr>
            <w:tcW w:w="9781" w:type="dxa"/>
            <w:vAlign w:val="bottom"/>
          </w:tcPr>
          <w:p w:rsidR="00FD2EBA" w:rsidRPr="00FD2EBA" w:rsidRDefault="00FD2EBA" w:rsidP="00FD2EBA">
            <w:pPr>
              <w:rPr>
                <w:rFonts w:ascii="Arial Narrow" w:hAnsi="Arial Narrow" w:cs="Calibri"/>
                <w:sz w:val="24"/>
                <w:szCs w:val="24"/>
              </w:rPr>
            </w:pPr>
            <w:r w:rsidRPr="00FD2EBA">
              <w:rPr>
                <w:rFonts w:ascii="Arial Narrow" w:hAnsi="Arial Narrow" w:cs="Calibri"/>
                <w:sz w:val="24"/>
                <w:szCs w:val="24"/>
              </w:rPr>
              <w:t>Otsuki, DA; Fantoni, DT; Holms, C; Auler, JOC.MINIMUM ALVEOLAR CONCENTRATIONS AND HEMODYNAMIC EFFECTS OF TWO DIFFERENT PREPARATIONS OF SEVOFLURANE IN PIGS.CLINICS,2010,65:531-537</w:t>
            </w:r>
          </w:p>
        </w:tc>
        <w:tc>
          <w:tcPr>
            <w:tcW w:w="1842" w:type="dxa"/>
          </w:tcPr>
          <w:p w:rsidR="00FD2EBA" w:rsidRPr="00FD2EBA" w:rsidRDefault="00FD2EBA" w:rsidP="00FD2EBA">
            <w:pPr>
              <w:spacing w:after="0" w:line="240" w:lineRule="auto"/>
              <w:rPr>
                <w:rFonts w:ascii="Arial Narrow" w:hAnsi="Arial Narrow" w:cs="Calibri"/>
                <w:sz w:val="24"/>
                <w:szCs w:val="24"/>
              </w:rPr>
            </w:pPr>
            <w:r>
              <w:rPr>
                <w:rFonts w:ascii="Arial Narrow" w:hAnsi="Arial Narrow" w:cs="Calibri"/>
                <w:sz w:val="24"/>
                <w:szCs w:val="24"/>
              </w:rPr>
              <w:t>4</w:t>
            </w:r>
          </w:p>
        </w:tc>
        <w:tc>
          <w:tcPr>
            <w:tcW w:w="1481" w:type="dxa"/>
          </w:tcPr>
          <w:p w:rsidR="00FD2EBA" w:rsidRPr="00FD2EBA" w:rsidRDefault="00FD2EBA" w:rsidP="00FD2EBA">
            <w:pPr>
              <w:rPr>
                <w:rFonts w:ascii="Arial Narrow" w:hAnsi="Arial Narrow" w:cs="Calibri"/>
                <w:sz w:val="24"/>
                <w:szCs w:val="24"/>
              </w:rPr>
            </w:pPr>
          </w:p>
        </w:tc>
      </w:tr>
      <w:tr w:rsidR="00FD2EBA" w:rsidTr="00557B5E">
        <w:tc>
          <w:tcPr>
            <w:tcW w:w="846" w:type="dxa"/>
          </w:tcPr>
          <w:p w:rsidR="00FD2EBA" w:rsidRPr="00FD2EBA" w:rsidRDefault="00FD2EBA" w:rsidP="00FD2EBA">
            <w:pPr>
              <w:pStyle w:val="FreeForm"/>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rPr>
                <w:rFonts w:ascii="Arial Narrow" w:eastAsia="Arial Narrow" w:hAnsi="Arial Narrow" w:cs="Arial Narrow"/>
                <w:bCs/>
                <w:color w:val="0000FF"/>
                <w:sz w:val="24"/>
                <w:szCs w:val="24"/>
              </w:rPr>
            </w:pPr>
          </w:p>
        </w:tc>
        <w:tc>
          <w:tcPr>
            <w:tcW w:w="9781" w:type="dxa"/>
            <w:vAlign w:val="bottom"/>
          </w:tcPr>
          <w:p w:rsidR="00FD2EBA" w:rsidRPr="00FD2EBA" w:rsidRDefault="00FD2EBA" w:rsidP="00FD2EBA">
            <w:pPr>
              <w:rPr>
                <w:rFonts w:ascii="Arial Narrow" w:hAnsi="Arial Narrow" w:cs="Calibri"/>
                <w:sz w:val="24"/>
                <w:szCs w:val="24"/>
              </w:rPr>
            </w:pPr>
            <w:r w:rsidRPr="00FD2EBA">
              <w:rPr>
                <w:rFonts w:ascii="Arial Narrow" w:hAnsi="Arial Narrow" w:cs="Calibri"/>
                <w:sz w:val="24"/>
                <w:szCs w:val="24"/>
              </w:rPr>
              <w:t xml:space="preserve">Kumar, SR; Bansal, N; Wells, WJ; Starnes, </w:t>
            </w:r>
            <w:proofErr w:type="gramStart"/>
            <w:r w:rsidRPr="00FD2EBA">
              <w:rPr>
                <w:rFonts w:ascii="Arial Narrow" w:hAnsi="Arial Narrow" w:cs="Calibri"/>
                <w:sz w:val="24"/>
                <w:szCs w:val="24"/>
              </w:rPr>
              <w:t>VA.Outcomes</w:t>
            </w:r>
            <w:proofErr w:type="gramEnd"/>
            <w:r w:rsidRPr="00FD2EBA">
              <w:rPr>
                <w:rFonts w:ascii="Arial Narrow" w:hAnsi="Arial Narrow" w:cs="Calibri"/>
                <w:sz w:val="24"/>
                <w:szCs w:val="24"/>
              </w:rPr>
              <w:t xml:space="preserve"> of Reintervention on the Autograft After Ross Procedure.ANNALS OF THORACIC SURGERY,2016,102:1517-1521</w:t>
            </w:r>
          </w:p>
        </w:tc>
        <w:tc>
          <w:tcPr>
            <w:tcW w:w="1842" w:type="dxa"/>
          </w:tcPr>
          <w:p w:rsidR="00FD2EBA" w:rsidRPr="00FD2EBA" w:rsidRDefault="00FD2EBA" w:rsidP="00FD2EBA">
            <w:pPr>
              <w:spacing w:after="0" w:line="240" w:lineRule="auto"/>
              <w:rPr>
                <w:rFonts w:ascii="Arial Narrow" w:hAnsi="Arial Narrow" w:cs="Calibri"/>
                <w:sz w:val="24"/>
                <w:szCs w:val="24"/>
              </w:rPr>
            </w:pPr>
            <w:r>
              <w:rPr>
                <w:rFonts w:ascii="Arial Narrow" w:hAnsi="Arial Narrow" w:cs="Calibri"/>
                <w:sz w:val="24"/>
                <w:szCs w:val="24"/>
              </w:rPr>
              <w:t>4</w:t>
            </w:r>
          </w:p>
        </w:tc>
        <w:tc>
          <w:tcPr>
            <w:tcW w:w="1481" w:type="dxa"/>
          </w:tcPr>
          <w:p w:rsidR="00FD2EBA" w:rsidRPr="00FD2EBA" w:rsidRDefault="00FD2EBA" w:rsidP="00FD2EBA">
            <w:pPr>
              <w:rPr>
                <w:rFonts w:ascii="Arial Narrow" w:hAnsi="Arial Narrow" w:cs="Calibri"/>
                <w:sz w:val="24"/>
                <w:szCs w:val="24"/>
              </w:rPr>
            </w:pPr>
          </w:p>
        </w:tc>
      </w:tr>
      <w:tr w:rsidR="00FD2EBA" w:rsidTr="00557B5E">
        <w:tc>
          <w:tcPr>
            <w:tcW w:w="846" w:type="dxa"/>
          </w:tcPr>
          <w:p w:rsidR="00FD2EBA" w:rsidRPr="00FD2EBA" w:rsidRDefault="00FD2EBA" w:rsidP="00FD2EBA">
            <w:pPr>
              <w:pStyle w:val="FreeForm"/>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rPr>
                <w:rFonts w:ascii="Arial Narrow" w:eastAsia="Arial Narrow" w:hAnsi="Arial Narrow" w:cs="Arial Narrow"/>
                <w:bCs/>
                <w:color w:val="0000FF"/>
                <w:sz w:val="24"/>
                <w:szCs w:val="24"/>
              </w:rPr>
            </w:pPr>
          </w:p>
        </w:tc>
        <w:tc>
          <w:tcPr>
            <w:tcW w:w="9781" w:type="dxa"/>
            <w:vAlign w:val="bottom"/>
          </w:tcPr>
          <w:p w:rsidR="00FD2EBA" w:rsidRPr="00FD2EBA" w:rsidRDefault="00FD2EBA" w:rsidP="00FD2EBA">
            <w:pPr>
              <w:rPr>
                <w:rFonts w:ascii="Arial Narrow" w:hAnsi="Arial Narrow" w:cs="Calibri"/>
                <w:sz w:val="24"/>
                <w:szCs w:val="24"/>
              </w:rPr>
            </w:pPr>
            <w:r w:rsidRPr="00FD2EBA">
              <w:rPr>
                <w:rFonts w:ascii="Arial Narrow" w:hAnsi="Arial Narrow" w:cs="Calibri"/>
                <w:sz w:val="24"/>
                <w:szCs w:val="24"/>
              </w:rPr>
              <w:t xml:space="preserve">Zuern, CS; Eick, C; Rizas, KD; Stoleriu, C; Barthel, P; Scherer, C; Muller, KAL; Gawaz, M; Bauer, </w:t>
            </w:r>
            <w:proofErr w:type="gramStart"/>
            <w:r w:rsidRPr="00FD2EBA">
              <w:rPr>
                <w:rFonts w:ascii="Arial Narrow" w:hAnsi="Arial Narrow" w:cs="Calibri"/>
                <w:sz w:val="24"/>
                <w:szCs w:val="24"/>
              </w:rPr>
              <w:t>A.Severe</w:t>
            </w:r>
            <w:proofErr w:type="gramEnd"/>
            <w:r w:rsidRPr="00FD2EBA">
              <w:rPr>
                <w:rFonts w:ascii="Arial Narrow" w:hAnsi="Arial Narrow" w:cs="Calibri"/>
                <w:sz w:val="24"/>
                <w:szCs w:val="24"/>
              </w:rPr>
              <w:t xml:space="preserve"> autonomic failure in moderate to severe aortic stenosis: prevalence and association with hemodynamics and biomarkers.CLINICAL RESEARCH IN CARDIOLOGY,2012,101:565-572</w:t>
            </w:r>
          </w:p>
        </w:tc>
        <w:tc>
          <w:tcPr>
            <w:tcW w:w="1842" w:type="dxa"/>
          </w:tcPr>
          <w:p w:rsidR="00FD2EBA" w:rsidRPr="00FD2EBA" w:rsidRDefault="00FD2EBA" w:rsidP="00FD2EBA">
            <w:pPr>
              <w:spacing w:after="0" w:line="240" w:lineRule="auto"/>
              <w:rPr>
                <w:rFonts w:ascii="Arial Narrow" w:hAnsi="Arial Narrow" w:cs="Calibri"/>
                <w:sz w:val="24"/>
                <w:szCs w:val="24"/>
              </w:rPr>
            </w:pPr>
            <w:r>
              <w:rPr>
                <w:rFonts w:ascii="Arial Narrow" w:hAnsi="Arial Narrow" w:cs="Calibri"/>
                <w:sz w:val="24"/>
                <w:szCs w:val="24"/>
              </w:rPr>
              <w:t>4</w:t>
            </w:r>
          </w:p>
        </w:tc>
        <w:tc>
          <w:tcPr>
            <w:tcW w:w="1481" w:type="dxa"/>
          </w:tcPr>
          <w:p w:rsidR="00FD2EBA" w:rsidRPr="00FD2EBA" w:rsidRDefault="00FD2EBA" w:rsidP="00FD2EBA">
            <w:pPr>
              <w:rPr>
                <w:rFonts w:ascii="Arial Narrow" w:hAnsi="Arial Narrow" w:cs="Calibri"/>
                <w:sz w:val="24"/>
                <w:szCs w:val="24"/>
              </w:rPr>
            </w:pPr>
          </w:p>
        </w:tc>
      </w:tr>
      <w:tr w:rsidR="00FD2EBA" w:rsidTr="00557B5E">
        <w:tc>
          <w:tcPr>
            <w:tcW w:w="846" w:type="dxa"/>
          </w:tcPr>
          <w:p w:rsidR="00FD2EBA" w:rsidRPr="00FD2EBA" w:rsidRDefault="00FD2EBA" w:rsidP="00FD2EBA">
            <w:pPr>
              <w:pStyle w:val="FreeForm"/>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rPr>
                <w:rFonts w:ascii="Arial Narrow" w:eastAsia="Arial Narrow" w:hAnsi="Arial Narrow" w:cs="Arial Narrow"/>
                <w:bCs/>
                <w:color w:val="0000FF"/>
                <w:sz w:val="24"/>
                <w:szCs w:val="24"/>
              </w:rPr>
            </w:pPr>
          </w:p>
        </w:tc>
        <w:tc>
          <w:tcPr>
            <w:tcW w:w="9781" w:type="dxa"/>
            <w:vAlign w:val="bottom"/>
          </w:tcPr>
          <w:p w:rsidR="00FD2EBA" w:rsidRPr="00FD2EBA" w:rsidRDefault="00FD2EBA" w:rsidP="00FD2EBA">
            <w:pPr>
              <w:rPr>
                <w:rFonts w:ascii="Arial Narrow" w:hAnsi="Arial Narrow" w:cs="Calibri"/>
                <w:sz w:val="24"/>
                <w:szCs w:val="24"/>
              </w:rPr>
            </w:pPr>
            <w:r w:rsidRPr="00FD2EBA">
              <w:rPr>
                <w:rFonts w:ascii="Arial Narrow" w:hAnsi="Arial Narrow" w:cs="Calibri"/>
                <w:sz w:val="24"/>
                <w:szCs w:val="24"/>
              </w:rPr>
              <w:t>Chhor, V; Merceron, S; Ricome, S; Baron, G; Daoud, O; Dilly, MP; Aubier, B; Provenchere, S; Philip, I.Poor performances of EuroSCORE and CARE score for prediction of perioperative mortality in octogenarians undergoing aortic valve replacement for aortic stenosis.EUROPEAN JOURNAL OF ANAESTHESIOLOGY,2010,27:702-707</w:t>
            </w:r>
          </w:p>
        </w:tc>
        <w:tc>
          <w:tcPr>
            <w:tcW w:w="1842" w:type="dxa"/>
          </w:tcPr>
          <w:p w:rsidR="00FD2EBA" w:rsidRPr="00FD2EBA" w:rsidRDefault="00FD2EBA" w:rsidP="00FD2EBA">
            <w:pPr>
              <w:spacing w:after="0" w:line="240" w:lineRule="auto"/>
              <w:rPr>
                <w:rFonts w:ascii="Arial Narrow" w:hAnsi="Arial Narrow" w:cs="Calibri"/>
                <w:sz w:val="24"/>
                <w:szCs w:val="24"/>
              </w:rPr>
            </w:pPr>
            <w:r>
              <w:rPr>
                <w:rFonts w:ascii="Arial Narrow" w:hAnsi="Arial Narrow" w:cs="Calibri"/>
                <w:sz w:val="24"/>
                <w:szCs w:val="24"/>
              </w:rPr>
              <w:t>4</w:t>
            </w:r>
          </w:p>
        </w:tc>
        <w:tc>
          <w:tcPr>
            <w:tcW w:w="1481" w:type="dxa"/>
          </w:tcPr>
          <w:p w:rsidR="00FD2EBA" w:rsidRPr="00FD2EBA" w:rsidRDefault="00FD2EBA" w:rsidP="00FD2EBA">
            <w:pPr>
              <w:rPr>
                <w:rFonts w:ascii="Arial Narrow" w:hAnsi="Arial Narrow" w:cs="Calibri"/>
                <w:sz w:val="24"/>
                <w:szCs w:val="24"/>
              </w:rPr>
            </w:pPr>
          </w:p>
        </w:tc>
      </w:tr>
      <w:tr w:rsidR="00FD2EBA" w:rsidTr="00557B5E">
        <w:tc>
          <w:tcPr>
            <w:tcW w:w="846" w:type="dxa"/>
          </w:tcPr>
          <w:p w:rsidR="00FD2EBA" w:rsidRPr="00FD2EBA" w:rsidRDefault="00FD2EBA" w:rsidP="00FD2EBA">
            <w:pPr>
              <w:pStyle w:val="FreeForm"/>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rPr>
                <w:rFonts w:ascii="Arial Narrow" w:eastAsia="Arial Narrow" w:hAnsi="Arial Narrow" w:cs="Arial Narrow"/>
                <w:bCs/>
                <w:color w:val="0000FF"/>
                <w:sz w:val="24"/>
                <w:szCs w:val="24"/>
              </w:rPr>
            </w:pPr>
          </w:p>
        </w:tc>
        <w:tc>
          <w:tcPr>
            <w:tcW w:w="9781" w:type="dxa"/>
            <w:vAlign w:val="bottom"/>
          </w:tcPr>
          <w:p w:rsidR="00FD2EBA" w:rsidRPr="00FD2EBA" w:rsidRDefault="00FD2EBA" w:rsidP="00FD2EBA">
            <w:pPr>
              <w:rPr>
                <w:rFonts w:ascii="Arial Narrow" w:hAnsi="Arial Narrow" w:cs="Calibri"/>
                <w:sz w:val="24"/>
                <w:szCs w:val="24"/>
              </w:rPr>
            </w:pPr>
            <w:r w:rsidRPr="00FD2EBA">
              <w:rPr>
                <w:rFonts w:ascii="Arial Narrow" w:hAnsi="Arial Narrow" w:cs="Calibri"/>
                <w:sz w:val="24"/>
                <w:szCs w:val="24"/>
              </w:rPr>
              <w:t xml:space="preserve">Toumpoulis, IK; Chamogeorgakis, TP; Angouras, DC; Swistell, DG; Anagnostopoulos, CE; Rokkas, </w:t>
            </w:r>
            <w:proofErr w:type="gramStart"/>
            <w:r w:rsidRPr="00FD2EBA">
              <w:rPr>
                <w:rFonts w:ascii="Arial Narrow" w:hAnsi="Arial Narrow" w:cs="Calibri"/>
                <w:sz w:val="24"/>
                <w:szCs w:val="24"/>
              </w:rPr>
              <w:t>CK.Independent</w:t>
            </w:r>
            <w:proofErr w:type="gramEnd"/>
            <w:r w:rsidRPr="00FD2EBA">
              <w:rPr>
                <w:rFonts w:ascii="Arial Narrow" w:hAnsi="Arial Narrow" w:cs="Calibri"/>
                <w:sz w:val="24"/>
                <w:szCs w:val="24"/>
              </w:rPr>
              <w:t xml:space="preserve"> Predictors for Early and Long-Term Mortality after Heart Valve Surgery.JOURNAL OF HEART VALVE DISEASE,2008,17:548-556</w:t>
            </w:r>
          </w:p>
        </w:tc>
        <w:tc>
          <w:tcPr>
            <w:tcW w:w="1842" w:type="dxa"/>
          </w:tcPr>
          <w:p w:rsidR="00FD2EBA" w:rsidRPr="00FD2EBA" w:rsidRDefault="00FD2EBA" w:rsidP="00FD2EBA">
            <w:pPr>
              <w:spacing w:after="0" w:line="240" w:lineRule="auto"/>
              <w:rPr>
                <w:rFonts w:ascii="Arial Narrow" w:hAnsi="Arial Narrow" w:cs="Calibri"/>
                <w:sz w:val="24"/>
                <w:szCs w:val="24"/>
              </w:rPr>
            </w:pPr>
            <w:r>
              <w:rPr>
                <w:rFonts w:ascii="Arial Narrow" w:hAnsi="Arial Narrow" w:cs="Calibri"/>
                <w:sz w:val="24"/>
                <w:szCs w:val="24"/>
              </w:rPr>
              <w:t>4</w:t>
            </w:r>
          </w:p>
        </w:tc>
        <w:tc>
          <w:tcPr>
            <w:tcW w:w="1481" w:type="dxa"/>
          </w:tcPr>
          <w:p w:rsidR="00FD2EBA" w:rsidRPr="00FD2EBA" w:rsidRDefault="00FD2EBA" w:rsidP="00FD2EBA">
            <w:pPr>
              <w:rPr>
                <w:rFonts w:ascii="Arial Narrow" w:hAnsi="Arial Narrow" w:cs="Calibri"/>
                <w:sz w:val="24"/>
                <w:szCs w:val="24"/>
              </w:rPr>
            </w:pPr>
          </w:p>
        </w:tc>
      </w:tr>
      <w:tr w:rsidR="00FD2EBA" w:rsidTr="00557B5E">
        <w:tc>
          <w:tcPr>
            <w:tcW w:w="846" w:type="dxa"/>
          </w:tcPr>
          <w:p w:rsidR="00FD2EBA" w:rsidRPr="00FD2EBA" w:rsidRDefault="00FD2EBA" w:rsidP="00FD2EBA">
            <w:pPr>
              <w:pStyle w:val="FreeForm"/>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rPr>
                <w:rFonts w:ascii="Arial Narrow" w:eastAsia="Arial Narrow" w:hAnsi="Arial Narrow" w:cs="Arial Narrow"/>
                <w:bCs/>
                <w:color w:val="0000FF"/>
                <w:sz w:val="24"/>
                <w:szCs w:val="24"/>
              </w:rPr>
            </w:pPr>
          </w:p>
        </w:tc>
        <w:tc>
          <w:tcPr>
            <w:tcW w:w="9781" w:type="dxa"/>
            <w:vAlign w:val="bottom"/>
          </w:tcPr>
          <w:p w:rsidR="00FD2EBA" w:rsidRPr="00FD2EBA" w:rsidRDefault="00FD2EBA" w:rsidP="00FD2EBA">
            <w:pPr>
              <w:rPr>
                <w:rFonts w:ascii="Arial Narrow" w:hAnsi="Arial Narrow" w:cs="Calibri"/>
                <w:sz w:val="24"/>
                <w:szCs w:val="24"/>
              </w:rPr>
            </w:pPr>
            <w:r w:rsidRPr="00FD2EBA">
              <w:rPr>
                <w:rFonts w:ascii="Arial Narrow" w:hAnsi="Arial Narrow" w:cs="Calibri"/>
                <w:sz w:val="24"/>
                <w:szCs w:val="24"/>
              </w:rPr>
              <w:t xml:space="preserve">Ryan, WH; Herbert, MA; Dewey, TM; Agarwal, S; Ryan, AL; Prince, SL; Mack, </w:t>
            </w:r>
            <w:proofErr w:type="gramStart"/>
            <w:r w:rsidRPr="00FD2EBA">
              <w:rPr>
                <w:rFonts w:ascii="Arial Narrow" w:hAnsi="Arial Narrow" w:cs="Calibri"/>
                <w:sz w:val="24"/>
                <w:szCs w:val="24"/>
              </w:rPr>
              <w:t>MJ.The</w:t>
            </w:r>
            <w:proofErr w:type="gramEnd"/>
            <w:r w:rsidRPr="00FD2EBA">
              <w:rPr>
                <w:rFonts w:ascii="Arial Narrow" w:hAnsi="Arial Narrow" w:cs="Calibri"/>
                <w:sz w:val="24"/>
                <w:szCs w:val="24"/>
              </w:rPr>
              <w:t xml:space="preserve"> occurrence of postoperative pulmonary homograft stenosis in adult patients undergoing the Ross procedure.JOURNAL OF HEART VALVE DISEASE,2006,15:108-113</w:t>
            </w:r>
          </w:p>
        </w:tc>
        <w:tc>
          <w:tcPr>
            <w:tcW w:w="1842" w:type="dxa"/>
          </w:tcPr>
          <w:p w:rsidR="00FD2EBA" w:rsidRPr="00FD2EBA" w:rsidRDefault="00FD2EBA" w:rsidP="00FD2EBA">
            <w:pPr>
              <w:spacing w:after="0" w:line="240" w:lineRule="auto"/>
              <w:rPr>
                <w:rFonts w:ascii="Arial Narrow" w:hAnsi="Arial Narrow" w:cs="Calibri"/>
                <w:sz w:val="24"/>
                <w:szCs w:val="24"/>
              </w:rPr>
            </w:pPr>
            <w:r>
              <w:rPr>
                <w:rFonts w:ascii="Arial Narrow" w:hAnsi="Arial Narrow" w:cs="Calibri"/>
                <w:sz w:val="24"/>
                <w:szCs w:val="24"/>
              </w:rPr>
              <w:t>4</w:t>
            </w:r>
          </w:p>
        </w:tc>
        <w:tc>
          <w:tcPr>
            <w:tcW w:w="1481" w:type="dxa"/>
          </w:tcPr>
          <w:p w:rsidR="00FD2EBA" w:rsidRPr="00FD2EBA" w:rsidRDefault="00FD2EBA" w:rsidP="00FD2EBA">
            <w:pPr>
              <w:rPr>
                <w:rFonts w:ascii="Arial Narrow" w:hAnsi="Arial Narrow" w:cs="Calibri"/>
                <w:sz w:val="24"/>
                <w:szCs w:val="24"/>
              </w:rPr>
            </w:pPr>
          </w:p>
        </w:tc>
      </w:tr>
      <w:tr w:rsidR="00FD2EBA" w:rsidTr="00557B5E">
        <w:tc>
          <w:tcPr>
            <w:tcW w:w="846" w:type="dxa"/>
          </w:tcPr>
          <w:p w:rsidR="00FD2EBA" w:rsidRPr="00FD2EBA" w:rsidRDefault="00FD2EBA" w:rsidP="00FD2EBA">
            <w:pPr>
              <w:pStyle w:val="FreeForm"/>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rPr>
                <w:rFonts w:ascii="Arial Narrow" w:eastAsia="Arial Narrow" w:hAnsi="Arial Narrow" w:cs="Arial Narrow"/>
                <w:bCs/>
                <w:color w:val="0000FF"/>
                <w:sz w:val="24"/>
                <w:szCs w:val="24"/>
              </w:rPr>
            </w:pPr>
          </w:p>
        </w:tc>
        <w:tc>
          <w:tcPr>
            <w:tcW w:w="9781" w:type="dxa"/>
            <w:vAlign w:val="bottom"/>
          </w:tcPr>
          <w:p w:rsidR="00FD2EBA" w:rsidRPr="00FD2EBA" w:rsidRDefault="00FD2EBA" w:rsidP="00FD2EBA">
            <w:pPr>
              <w:rPr>
                <w:rFonts w:ascii="Arial Narrow" w:hAnsi="Arial Narrow" w:cs="Calibri"/>
                <w:sz w:val="24"/>
                <w:szCs w:val="24"/>
              </w:rPr>
            </w:pPr>
            <w:r w:rsidRPr="00FD2EBA">
              <w:rPr>
                <w:rFonts w:ascii="Arial Narrow" w:hAnsi="Arial Narrow" w:cs="Calibri"/>
                <w:sz w:val="24"/>
                <w:szCs w:val="24"/>
              </w:rPr>
              <w:t>Arribas-Jimenez, A; Rama-Merchan, JC; Barreiro-Perez, M; Merchan-Gomez, S; Iscar-Galan, A; Martin-Garcia, A; Nieto-Ballestero, F; Sanchez-Corral, E; Rodriguez-Collado, J; Cruz-Gonzalez, I; Sanchez, PL.Utility of Real-Time 3-Dimensional Transesophageal Echocardiography in the Assessment of Mitral Paravalvular Leak.CIRCULATION JOURNAL,2016,80:738-744</w:t>
            </w:r>
          </w:p>
        </w:tc>
        <w:tc>
          <w:tcPr>
            <w:tcW w:w="1842" w:type="dxa"/>
          </w:tcPr>
          <w:p w:rsidR="00FD2EBA" w:rsidRPr="00FD2EBA" w:rsidRDefault="00FD2EBA" w:rsidP="00FD2EBA">
            <w:pPr>
              <w:spacing w:after="0" w:line="240" w:lineRule="auto"/>
              <w:rPr>
                <w:rFonts w:ascii="Arial Narrow" w:hAnsi="Arial Narrow" w:cs="Calibri"/>
                <w:sz w:val="24"/>
                <w:szCs w:val="24"/>
              </w:rPr>
            </w:pPr>
            <w:r>
              <w:rPr>
                <w:rFonts w:ascii="Arial Narrow" w:hAnsi="Arial Narrow" w:cs="Calibri"/>
                <w:sz w:val="24"/>
                <w:szCs w:val="24"/>
              </w:rPr>
              <w:t>4</w:t>
            </w:r>
          </w:p>
        </w:tc>
        <w:tc>
          <w:tcPr>
            <w:tcW w:w="1481" w:type="dxa"/>
          </w:tcPr>
          <w:p w:rsidR="00FD2EBA" w:rsidRPr="00FD2EBA" w:rsidRDefault="00FD2EBA" w:rsidP="00FD2EBA">
            <w:pPr>
              <w:rPr>
                <w:rFonts w:ascii="Arial Narrow" w:hAnsi="Arial Narrow" w:cs="Calibri"/>
                <w:sz w:val="24"/>
                <w:szCs w:val="24"/>
              </w:rPr>
            </w:pPr>
          </w:p>
        </w:tc>
      </w:tr>
      <w:tr w:rsidR="00FD2EBA" w:rsidTr="00557B5E">
        <w:tc>
          <w:tcPr>
            <w:tcW w:w="846" w:type="dxa"/>
          </w:tcPr>
          <w:p w:rsidR="00FD2EBA" w:rsidRPr="00FD2EBA" w:rsidRDefault="00FD2EBA" w:rsidP="00FD2EBA">
            <w:pPr>
              <w:pStyle w:val="FreeForm"/>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rPr>
                <w:rFonts w:ascii="Arial Narrow" w:eastAsia="Arial Narrow" w:hAnsi="Arial Narrow" w:cs="Arial Narrow"/>
                <w:bCs/>
                <w:color w:val="0000FF"/>
                <w:sz w:val="24"/>
                <w:szCs w:val="24"/>
              </w:rPr>
            </w:pPr>
          </w:p>
        </w:tc>
        <w:tc>
          <w:tcPr>
            <w:tcW w:w="9781" w:type="dxa"/>
            <w:vAlign w:val="bottom"/>
          </w:tcPr>
          <w:p w:rsidR="00FD2EBA" w:rsidRPr="00FD2EBA" w:rsidRDefault="00FD2EBA" w:rsidP="00FD2EBA">
            <w:pPr>
              <w:rPr>
                <w:rFonts w:ascii="Arial Narrow" w:hAnsi="Arial Narrow" w:cs="Calibri"/>
                <w:sz w:val="24"/>
                <w:szCs w:val="24"/>
              </w:rPr>
            </w:pPr>
            <w:r w:rsidRPr="00FD2EBA">
              <w:rPr>
                <w:rFonts w:ascii="Arial Narrow" w:hAnsi="Arial Narrow" w:cs="Calibri"/>
                <w:sz w:val="24"/>
                <w:szCs w:val="24"/>
              </w:rPr>
              <w:t xml:space="preserve">Sawaya, F; Stewart, J; Babaliaros, </w:t>
            </w:r>
            <w:proofErr w:type="gramStart"/>
            <w:r w:rsidRPr="00FD2EBA">
              <w:rPr>
                <w:rFonts w:ascii="Arial Narrow" w:hAnsi="Arial Narrow" w:cs="Calibri"/>
                <w:sz w:val="24"/>
                <w:szCs w:val="24"/>
              </w:rPr>
              <w:t>V.Aortic</w:t>
            </w:r>
            <w:proofErr w:type="gramEnd"/>
            <w:r w:rsidRPr="00FD2EBA">
              <w:rPr>
                <w:rFonts w:ascii="Arial Narrow" w:hAnsi="Arial Narrow" w:cs="Calibri"/>
                <w:sz w:val="24"/>
                <w:szCs w:val="24"/>
              </w:rPr>
              <w:t xml:space="preserve"> stenosis: Who should undergo surgery, transcatheter valve replacement?.CLEVELAND CLINIC JOURNAL OF MEDICINE,2012,79:487-497</w:t>
            </w:r>
          </w:p>
        </w:tc>
        <w:tc>
          <w:tcPr>
            <w:tcW w:w="1842" w:type="dxa"/>
          </w:tcPr>
          <w:p w:rsidR="00FD2EBA" w:rsidRPr="00FD2EBA" w:rsidRDefault="00FD2EBA" w:rsidP="00FD2EBA">
            <w:pPr>
              <w:spacing w:after="0" w:line="240" w:lineRule="auto"/>
              <w:rPr>
                <w:rFonts w:ascii="Arial Narrow" w:hAnsi="Arial Narrow" w:cs="Calibri"/>
                <w:sz w:val="24"/>
                <w:szCs w:val="24"/>
              </w:rPr>
            </w:pPr>
            <w:r>
              <w:rPr>
                <w:rFonts w:ascii="Arial Narrow" w:hAnsi="Arial Narrow" w:cs="Calibri"/>
                <w:sz w:val="24"/>
                <w:szCs w:val="24"/>
              </w:rPr>
              <w:t>4</w:t>
            </w:r>
          </w:p>
        </w:tc>
        <w:tc>
          <w:tcPr>
            <w:tcW w:w="1481" w:type="dxa"/>
          </w:tcPr>
          <w:p w:rsidR="00FD2EBA" w:rsidRPr="00FD2EBA" w:rsidRDefault="00FD2EBA" w:rsidP="00FD2EBA">
            <w:pPr>
              <w:rPr>
                <w:rFonts w:ascii="Arial Narrow" w:hAnsi="Arial Narrow" w:cs="Calibri"/>
                <w:sz w:val="24"/>
                <w:szCs w:val="24"/>
              </w:rPr>
            </w:pPr>
          </w:p>
        </w:tc>
      </w:tr>
      <w:tr w:rsidR="00FD2EBA" w:rsidTr="00557B5E">
        <w:tc>
          <w:tcPr>
            <w:tcW w:w="846" w:type="dxa"/>
          </w:tcPr>
          <w:p w:rsidR="00FD2EBA" w:rsidRPr="00FD2EBA" w:rsidRDefault="00FD2EBA" w:rsidP="00FD2EBA">
            <w:pPr>
              <w:pStyle w:val="FreeForm"/>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rPr>
                <w:rFonts w:ascii="Arial Narrow" w:eastAsia="Arial Narrow" w:hAnsi="Arial Narrow" w:cs="Arial Narrow"/>
                <w:bCs/>
                <w:color w:val="0000FF"/>
                <w:sz w:val="24"/>
                <w:szCs w:val="24"/>
              </w:rPr>
            </w:pPr>
          </w:p>
        </w:tc>
        <w:tc>
          <w:tcPr>
            <w:tcW w:w="9781" w:type="dxa"/>
            <w:vAlign w:val="bottom"/>
          </w:tcPr>
          <w:p w:rsidR="00FD2EBA" w:rsidRPr="00FD2EBA" w:rsidRDefault="00FD2EBA" w:rsidP="00FD2EBA">
            <w:pPr>
              <w:rPr>
                <w:rFonts w:ascii="Arial Narrow" w:hAnsi="Arial Narrow" w:cs="Calibri"/>
                <w:sz w:val="24"/>
                <w:szCs w:val="24"/>
              </w:rPr>
            </w:pPr>
            <w:r w:rsidRPr="00FD2EBA">
              <w:rPr>
                <w:rFonts w:ascii="Arial Narrow" w:hAnsi="Arial Narrow" w:cs="Calibri"/>
                <w:sz w:val="24"/>
                <w:szCs w:val="24"/>
              </w:rPr>
              <w:t xml:space="preserve">Javier Lopez-Rodriguez, F; Gonzalez-Santos, JM; Bueno, MJDY.Cardiac surgery in the elderly: Comparison of medium-term clinical outcomes in octogenarians and the elderly from 75 to 79 </w:t>
            </w:r>
            <w:proofErr w:type="gramStart"/>
            <w:r w:rsidRPr="00FD2EBA">
              <w:rPr>
                <w:rFonts w:ascii="Arial Narrow" w:hAnsi="Arial Narrow" w:cs="Calibri"/>
                <w:sz w:val="24"/>
                <w:szCs w:val="24"/>
              </w:rPr>
              <w:t>years.REVISTA</w:t>
            </w:r>
            <w:proofErr w:type="gramEnd"/>
            <w:r w:rsidRPr="00FD2EBA">
              <w:rPr>
                <w:rFonts w:ascii="Arial Narrow" w:hAnsi="Arial Narrow" w:cs="Calibri"/>
                <w:sz w:val="24"/>
                <w:szCs w:val="24"/>
              </w:rPr>
              <w:t xml:space="preserve"> ESPANOLA DE CARDIOLOGIA,2008,61:579-588</w:t>
            </w:r>
          </w:p>
        </w:tc>
        <w:tc>
          <w:tcPr>
            <w:tcW w:w="1842" w:type="dxa"/>
          </w:tcPr>
          <w:p w:rsidR="00FD2EBA" w:rsidRPr="00FD2EBA" w:rsidRDefault="00FD2EBA" w:rsidP="00FD2EBA">
            <w:pPr>
              <w:spacing w:after="0" w:line="240" w:lineRule="auto"/>
              <w:rPr>
                <w:rFonts w:ascii="Arial Narrow" w:hAnsi="Arial Narrow" w:cs="Calibri"/>
                <w:sz w:val="24"/>
                <w:szCs w:val="24"/>
              </w:rPr>
            </w:pPr>
            <w:r>
              <w:rPr>
                <w:rFonts w:ascii="Arial Narrow" w:hAnsi="Arial Narrow" w:cs="Calibri"/>
                <w:sz w:val="24"/>
                <w:szCs w:val="24"/>
              </w:rPr>
              <w:t>4</w:t>
            </w:r>
          </w:p>
        </w:tc>
        <w:tc>
          <w:tcPr>
            <w:tcW w:w="1481" w:type="dxa"/>
          </w:tcPr>
          <w:p w:rsidR="00FD2EBA" w:rsidRPr="00FD2EBA" w:rsidRDefault="00FD2EBA" w:rsidP="00FD2EBA">
            <w:pPr>
              <w:rPr>
                <w:rFonts w:ascii="Arial Narrow" w:hAnsi="Arial Narrow" w:cs="Calibri"/>
                <w:sz w:val="24"/>
                <w:szCs w:val="24"/>
              </w:rPr>
            </w:pPr>
          </w:p>
        </w:tc>
      </w:tr>
      <w:tr w:rsidR="00FD2EBA" w:rsidTr="00557B5E">
        <w:tc>
          <w:tcPr>
            <w:tcW w:w="846" w:type="dxa"/>
          </w:tcPr>
          <w:p w:rsidR="00FD2EBA" w:rsidRPr="00FD2EBA" w:rsidRDefault="00FD2EBA" w:rsidP="00FD2EBA">
            <w:pPr>
              <w:pStyle w:val="FreeForm"/>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rPr>
                <w:rFonts w:ascii="Arial Narrow" w:eastAsia="Arial Narrow" w:hAnsi="Arial Narrow" w:cs="Arial Narrow"/>
                <w:bCs/>
                <w:color w:val="0000FF"/>
                <w:sz w:val="24"/>
                <w:szCs w:val="24"/>
              </w:rPr>
            </w:pPr>
          </w:p>
        </w:tc>
        <w:tc>
          <w:tcPr>
            <w:tcW w:w="9781" w:type="dxa"/>
            <w:vAlign w:val="bottom"/>
          </w:tcPr>
          <w:p w:rsidR="00FD2EBA" w:rsidRPr="00FD2EBA" w:rsidRDefault="00FD2EBA" w:rsidP="00FD2EBA">
            <w:pPr>
              <w:rPr>
                <w:rFonts w:ascii="Arial Narrow" w:hAnsi="Arial Narrow" w:cs="Calibri"/>
                <w:sz w:val="24"/>
                <w:szCs w:val="24"/>
              </w:rPr>
            </w:pPr>
            <w:r w:rsidRPr="00FD2EBA">
              <w:rPr>
                <w:rFonts w:ascii="Arial Narrow" w:hAnsi="Arial Narrow" w:cs="Calibri"/>
                <w:sz w:val="24"/>
                <w:szCs w:val="24"/>
              </w:rPr>
              <w:t xml:space="preserve">Xu, JP; Ge, YP; Pan, SW; Liu, F; Shi, </w:t>
            </w:r>
            <w:proofErr w:type="gramStart"/>
            <w:r w:rsidRPr="00FD2EBA">
              <w:rPr>
                <w:rFonts w:ascii="Arial Narrow" w:hAnsi="Arial Narrow" w:cs="Calibri"/>
                <w:sz w:val="24"/>
                <w:szCs w:val="24"/>
              </w:rPr>
              <w:t>Y.A</w:t>
            </w:r>
            <w:proofErr w:type="gramEnd"/>
            <w:r w:rsidRPr="00FD2EBA">
              <w:rPr>
                <w:rFonts w:ascii="Arial Narrow" w:hAnsi="Arial Narrow" w:cs="Calibri"/>
                <w:sz w:val="24"/>
                <w:szCs w:val="24"/>
              </w:rPr>
              <w:t xml:space="preserve"> preoperative and intraoperative predictive model of prolonged intensive care unit stay for valvular surgery.JOURNAL OF HEART VALVE DISEASE,2006,15:219-224</w:t>
            </w:r>
          </w:p>
        </w:tc>
        <w:tc>
          <w:tcPr>
            <w:tcW w:w="1842" w:type="dxa"/>
          </w:tcPr>
          <w:p w:rsidR="00FD2EBA" w:rsidRPr="00FD2EBA" w:rsidRDefault="00FD2EBA" w:rsidP="00FD2EBA">
            <w:pPr>
              <w:spacing w:after="0" w:line="240" w:lineRule="auto"/>
              <w:rPr>
                <w:rFonts w:ascii="Arial Narrow" w:hAnsi="Arial Narrow" w:cs="Calibri"/>
                <w:sz w:val="24"/>
                <w:szCs w:val="24"/>
              </w:rPr>
            </w:pPr>
            <w:r>
              <w:rPr>
                <w:rFonts w:ascii="Arial Narrow" w:hAnsi="Arial Narrow" w:cs="Calibri"/>
                <w:sz w:val="24"/>
                <w:szCs w:val="24"/>
              </w:rPr>
              <w:t>4</w:t>
            </w:r>
          </w:p>
        </w:tc>
        <w:tc>
          <w:tcPr>
            <w:tcW w:w="1481" w:type="dxa"/>
          </w:tcPr>
          <w:p w:rsidR="00FD2EBA" w:rsidRPr="00FD2EBA" w:rsidRDefault="00FD2EBA" w:rsidP="00FD2EBA">
            <w:pPr>
              <w:rPr>
                <w:rFonts w:ascii="Arial Narrow" w:hAnsi="Arial Narrow" w:cs="Calibri"/>
                <w:sz w:val="24"/>
                <w:szCs w:val="24"/>
              </w:rPr>
            </w:pPr>
          </w:p>
        </w:tc>
      </w:tr>
      <w:tr w:rsidR="00FD2EBA" w:rsidTr="00557B5E">
        <w:tc>
          <w:tcPr>
            <w:tcW w:w="846" w:type="dxa"/>
          </w:tcPr>
          <w:p w:rsidR="00FD2EBA" w:rsidRPr="00FD2EBA" w:rsidRDefault="00FD2EBA" w:rsidP="00FD2EBA">
            <w:pPr>
              <w:pStyle w:val="FreeForm"/>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rPr>
                <w:rFonts w:ascii="Arial Narrow" w:eastAsia="Arial Narrow" w:hAnsi="Arial Narrow" w:cs="Arial Narrow"/>
                <w:bCs/>
                <w:color w:val="0000FF"/>
                <w:sz w:val="24"/>
                <w:szCs w:val="24"/>
              </w:rPr>
            </w:pPr>
          </w:p>
        </w:tc>
        <w:tc>
          <w:tcPr>
            <w:tcW w:w="9781" w:type="dxa"/>
            <w:vAlign w:val="bottom"/>
          </w:tcPr>
          <w:p w:rsidR="00FD2EBA" w:rsidRPr="00FD2EBA" w:rsidRDefault="00FD2EBA" w:rsidP="00FD2EBA">
            <w:pPr>
              <w:rPr>
                <w:rFonts w:ascii="Arial Narrow" w:hAnsi="Arial Narrow" w:cs="Calibri"/>
                <w:sz w:val="24"/>
                <w:szCs w:val="24"/>
              </w:rPr>
            </w:pPr>
            <w:r w:rsidRPr="00FD2EBA">
              <w:rPr>
                <w:rFonts w:ascii="Arial Narrow" w:hAnsi="Arial Narrow" w:cs="Calibri"/>
                <w:sz w:val="24"/>
                <w:szCs w:val="24"/>
              </w:rPr>
              <w:t xml:space="preserve">Berthiaume, JM; Kurdys, JG; Muntean, DM; Rosca, </w:t>
            </w:r>
            <w:proofErr w:type="gramStart"/>
            <w:r w:rsidRPr="00FD2EBA">
              <w:rPr>
                <w:rFonts w:ascii="Arial Narrow" w:hAnsi="Arial Narrow" w:cs="Calibri"/>
                <w:sz w:val="24"/>
                <w:szCs w:val="24"/>
              </w:rPr>
              <w:t>MG.Mitochondrial</w:t>
            </w:r>
            <w:proofErr w:type="gramEnd"/>
            <w:r w:rsidRPr="00FD2EBA">
              <w:rPr>
                <w:rFonts w:ascii="Arial Narrow" w:hAnsi="Arial Narrow" w:cs="Calibri"/>
                <w:sz w:val="24"/>
                <w:szCs w:val="24"/>
              </w:rPr>
              <w:t xml:space="preserve"> NAD(+)/NADH Redox State and Diabetic Cardiomyopathy.ANTIOXIDANTS &amp; REDOX SIGNALING,2019,30:375-398</w:t>
            </w:r>
          </w:p>
        </w:tc>
        <w:tc>
          <w:tcPr>
            <w:tcW w:w="1842" w:type="dxa"/>
          </w:tcPr>
          <w:p w:rsidR="00FD2EBA" w:rsidRPr="00FD2EBA" w:rsidRDefault="00FD2EBA" w:rsidP="00FD2EBA">
            <w:pPr>
              <w:spacing w:after="0" w:line="240" w:lineRule="auto"/>
              <w:rPr>
                <w:rFonts w:ascii="Arial Narrow" w:hAnsi="Arial Narrow" w:cs="Calibri"/>
                <w:sz w:val="24"/>
                <w:szCs w:val="24"/>
              </w:rPr>
            </w:pPr>
            <w:r>
              <w:rPr>
                <w:rFonts w:ascii="Arial Narrow" w:hAnsi="Arial Narrow" w:cs="Calibri"/>
                <w:sz w:val="24"/>
                <w:szCs w:val="24"/>
              </w:rPr>
              <w:t>4</w:t>
            </w:r>
          </w:p>
        </w:tc>
        <w:tc>
          <w:tcPr>
            <w:tcW w:w="1481" w:type="dxa"/>
          </w:tcPr>
          <w:p w:rsidR="00FD2EBA" w:rsidRPr="00FD2EBA" w:rsidRDefault="00FD2EBA" w:rsidP="00FD2EBA">
            <w:pPr>
              <w:rPr>
                <w:rFonts w:ascii="Arial Narrow" w:hAnsi="Arial Narrow" w:cs="Calibri"/>
                <w:sz w:val="24"/>
                <w:szCs w:val="24"/>
              </w:rPr>
            </w:pPr>
          </w:p>
        </w:tc>
      </w:tr>
      <w:tr w:rsidR="00FD2EBA" w:rsidTr="00557B5E">
        <w:tc>
          <w:tcPr>
            <w:tcW w:w="846" w:type="dxa"/>
          </w:tcPr>
          <w:p w:rsidR="00FD2EBA" w:rsidRPr="00FD2EBA" w:rsidRDefault="00FD2EBA" w:rsidP="00FD2EBA">
            <w:pPr>
              <w:pStyle w:val="FreeForm"/>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rPr>
                <w:rFonts w:ascii="Arial Narrow" w:eastAsia="Arial Narrow" w:hAnsi="Arial Narrow" w:cs="Arial Narrow"/>
                <w:bCs/>
                <w:color w:val="0000FF"/>
                <w:sz w:val="24"/>
                <w:szCs w:val="24"/>
              </w:rPr>
            </w:pPr>
          </w:p>
        </w:tc>
        <w:tc>
          <w:tcPr>
            <w:tcW w:w="9781" w:type="dxa"/>
            <w:vAlign w:val="bottom"/>
          </w:tcPr>
          <w:p w:rsidR="00FD2EBA" w:rsidRPr="00FD2EBA" w:rsidRDefault="00FD2EBA" w:rsidP="00FD2EBA">
            <w:pPr>
              <w:rPr>
                <w:rFonts w:ascii="Arial Narrow" w:hAnsi="Arial Narrow" w:cs="Calibri"/>
                <w:sz w:val="24"/>
                <w:szCs w:val="24"/>
              </w:rPr>
            </w:pPr>
            <w:r w:rsidRPr="00FD2EBA">
              <w:rPr>
                <w:rFonts w:ascii="Arial Narrow" w:hAnsi="Arial Narrow" w:cs="Calibri"/>
                <w:sz w:val="24"/>
                <w:szCs w:val="24"/>
              </w:rPr>
              <w:t xml:space="preserve">Arnaiz-Garcia, ME; Gonzalez-Santos, JM; Lopez-Rodriguez, J; Dalmau-Sorli, MJ; Bueno-Codoner, M; Arevalo-Abascal, </w:t>
            </w:r>
            <w:proofErr w:type="gramStart"/>
            <w:r w:rsidRPr="00FD2EBA">
              <w:rPr>
                <w:rFonts w:ascii="Arial Narrow" w:hAnsi="Arial Narrow" w:cs="Calibri"/>
                <w:sz w:val="24"/>
                <w:szCs w:val="24"/>
              </w:rPr>
              <w:t>A.Survival</w:t>
            </w:r>
            <w:proofErr w:type="gramEnd"/>
            <w:r w:rsidRPr="00FD2EBA">
              <w:rPr>
                <w:rFonts w:ascii="Arial Narrow" w:hAnsi="Arial Narrow" w:cs="Calibri"/>
                <w:sz w:val="24"/>
                <w:szCs w:val="24"/>
              </w:rPr>
              <w:t xml:space="preserve"> after Major Cardiac Surgery: Performance and Comparison of Predictive Ability of EuroSCORE II and Logistic EuroSCORE in a Sample of Mediterranean Population.THORACIC AND CARDIOVASCULAR SURGEON,2014,62:298-306</w:t>
            </w:r>
          </w:p>
        </w:tc>
        <w:tc>
          <w:tcPr>
            <w:tcW w:w="1842" w:type="dxa"/>
          </w:tcPr>
          <w:p w:rsidR="00FD2EBA" w:rsidRPr="00FD2EBA" w:rsidRDefault="00FD2EBA" w:rsidP="00FD2EBA">
            <w:pPr>
              <w:spacing w:after="0" w:line="240" w:lineRule="auto"/>
              <w:rPr>
                <w:rFonts w:ascii="Arial Narrow" w:hAnsi="Arial Narrow" w:cs="Calibri"/>
                <w:sz w:val="24"/>
                <w:szCs w:val="24"/>
              </w:rPr>
            </w:pPr>
            <w:r>
              <w:rPr>
                <w:rFonts w:ascii="Arial Narrow" w:hAnsi="Arial Narrow" w:cs="Calibri"/>
                <w:sz w:val="24"/>
                <w:szCs w:val="24"/>
              </w:rPr>
              <w:t>4</w:t>
            </w:r>
          </w:p>
        </w:tc>
        <w:tc>
          <w:tcPr>
            <w:tcW w:w="1481" w:type="dxa"/>
          </w:tcPr>
          <w:p w:rsidR="00FD2EBA" w:rsidRPr="00FD2EBA" w:rsidRDefault="00FD2EBA" w:rsidP="00FD2EBA">
            <w:pPr>
              <w:rPr>
                <w:rFonts w:ascii="Arial Narrow" w:hAnsi="Arial Narrow" w:cs="Calibri"/>
                <w:sz w:val="24"/>
                <w:szCs w:val="24"/>
              </w:rPr>
            </w:pPr>
          </w:p>
        </w:tc>
      </w:tr>
      <w:tr w:rsidR="00FD2EBA" w:rsidTr="00557B5E">
        <w:tc>
          <w:tcPr>
            <w:tcW w:w="846" w:type="dxa"/>
          </w:tcPr>
          <w:p w:rsidR="00FD2EBA" w:rsidRPr="00FD2EBA" w:rsidRDefault="00FD2EBA" w:rsidP="00FD2EBA">
            <w:pPr>
              <w:pStyle w:val="FreeForm"/>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rPr>
                <w:rFonts w:ascii="Arial Narrow" w:eastAsia="Arial Narrow" w:hAnsi="Arial Narrow" w:cs="Arial Narrow"/>
                <w:bCs/>
                <w:color w:val="0000FF"/>
                <w:sz w:val="24"/>
                <w:szCs w:val="24"/>
              </w:rPr>
            </w:pPr>
          </w:p>
        </w:tc>
        <w:tc>
          <w:tcPr>
            <w:tcW w:w="9781" w:type="dxa"/>
            <w:vAlign w:val="bottom"/>
          </w:tcPr>
          <w:p w:rsidR="00FD2EBA" w:rsidRPr="00FD2EBA" w:rsidRDefault="00FD2EBA" w:rsidP="00FD2EBA">
            <w:pPr>
              <w:rPr>
                <w:rFonts w:ascii="Arial Narrow" w:hAnsi="Arial Narrow" w:cs="Calibri"/>
                <w:sz w:val="24"/>
                <w:szCs w:val="24"/>
              </w:rPr>
            </w:pPr>
            <w:r w:rsidRPr="00FD2EBA">
              <w:rPr>
                <w:rFonts w:ascii="Arial Narrow" w:hAnsi="Arial Narrow" w:cs="Calibri"/>
                <w:sz w:val="24"/>
                <w:szCs w:val="24"/>
              </w:rPr>
              <w:t xml:space="preserve">Munteanu, M; Apostol, A; Ivan, </w:t>
            </w:r>
            <w:proofErr w:type="gramStart"/>
            <w:r w:rsidRPr="00FD2EBA">
              <w:rPr>
                <w:rFonts w:ascii="Arial Narrow" w:hAnsi="Arial Narrow" w:cs="Calibri"/>
                <w:sz w:val="24"/>
                <w:szCs w:val="24"/>
              </w:rPr>
              <w:t>V.New</w:t>
            </w:r>
            <w:proofErr w:type="gramEnd"/>
            <w:r w:rsidRPr="00FD2EBA">
              <w:rPr>
                <w:rFonts w:ascii="Arial Narrow" w:hAnsi="Arial Narrow" w:cs="Calibri"/>
                <w:sz w:val="24"/>
                <w:szCs w:val="24"/>
              </w:rPr>
              <w:t xml:space="preserve"> Considerations Regarding Chronic Kidney Disease, Cardiovascular Disease and Dyslipidemia in Diabetic Patients.REVISTA DE CHIMIE,2018,69:2064-2066</w:t>
            </w:r>
          </w:p>
        </w:tc>
        <w:tc>
          <w:tcPr>
            <w:tcW w:w="1842" w:type="dxa"/>
          </w:tcPr>
          <w:p w:rsidR="00FD2EBA" w:rsidRPr="00FD2EBA" w:rsidRDefault="00FD2EBA" w:rsidP="00FD2EBA">
            <w:pPr>
              <w:spacing w:after="0" w:line="240" w:lineRule="auto"/>
              <w:rPr>
                <w:rFonts w:ascii="Arial Narrow" w:hAnsi="Arial Narrow" w:cs="Calibri"/>
                <w:sz w:val="24"/>
                <w:szCs w:val="24"/>
              </w:rPr>
            </w:pPr>
            <w:r>
              <w:rPr>
                <w:rFonts w:ascii="Arial Narrow" w:hAnsi="Arial Narrow" w:cs="Calibri"/>
                <w:sz w:val="24"/>
                <w:szCs w:val="24"/>
              </w:rPr>
              <w:t>4</w:t>
            </w:r>
          </w:p>
        </w:tc>
        <w:tc>
          <w:tcPr>
            <w:tcW w:w="1481" w:type="dxa"/>
          </w:tcPr>
          <w:p w:rsidR="00FD2EBA" w:rsidRPr="00FD2EBA" w:rsidRDefault="00FD2EBA" w:rsidP="00FD2EBA">
            <w:pPr>
              <w:rPr>
                <w:rFonts w:ascii="Arial Narrow" w:hAnsi="Arial Narrow" w:cs="Calibri"/>
                <w:sz w:val="24"/>
                <w:szCs w:val="24"/>
              </w:rPr>
            </w:pPr>
          </w:p>
        </w:tc>
      </w:tr>
      <w:tr w:rsidR="00FD2EBA" w:rsidTr="00557B5E">
        <w:tc>
          <w:tcPr>
            <w:tcW w:w="846" w:type="dxa"/>
          </w:tcPr>
          <w:p w:rsidR="00FD2EBA" w:rsidRPr="00FD2EBA" w:rsidRDefault="00FD2EBA" w:rsidP="00FD2EBA">
            <w:pPr>
              <w:pStyle w:val="FreeForm"/>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rPr>
                <w:rFonts w:ascii="Arial Narrow" w:eastAsia="Arial Narrow" w:hAnsi="Arial Narrow" w:cs="Arial Narrow"/>
                <w:bCs/>
                <w:color w:val="0000FF"/>
                <w:sz w:val="24"/>
                <w:szCs w:val="24"/>
              </w:rPr>
            </w:pPr>
          </w:p>
        </w:tc>
        <w:tc>
          <w:tcPr>
            <w:tcW w:w="9781" w:type="dxa"/>
            <w:vAlign w:val="bottom"/>
          </w:tcPr>
          <w:p w:rsidR="00FD2EBA" w:rsidRPr="00FD2EBA" w:rsidRDefault="00FD2EBA" w:rsidP="00FD2EBA">
            <w:pPr>
              <w:rPr>
                <w:rFonts w:ascii="Arial Narrow" w:hAnsi="Arial Narrow" w:cs="Calibri"/>
                <w:sz w:val="24"/>
                <w:szCs w:val="24"/>
              </w:rPr>
            </w:pPr>
            <w:r w:rsidRPr="00FD2EBA">
              <w:rPr>
                <w:rFonts w:ascii="Arial Narrow" w:hAnsi="Arial Narrow" w:cs="Calibri"/>
                <w:sz w:val="24"/>
                <w:szCs w:val="24"/>
              </w:rPr>
              <w:t xml:space="preserve">Kodali, SK; Velagapudi, P; Hahn, RT; Abbott, D; Leon, </w:t>
            </w:r>
            <w:proofErr w:type="gramStart"/>
            <w:r w:rsidRPr="00FD2EBA">
              <w:rPr>
                <w:rFonts w:ascii="Arial Narrow" w:hAnsi="Arial Narrow" w:cs="Calibri"/>
                <w:sz w:val="24"/>
                <w:szCs w:val="24"/>
              </w:rPr>
              <w:t>MB.Valvular</w:t>
            </w:r>
            <w:proofErr w:type="gramEnd"/>
            <w:r w:rsidRPr="00FD2EBA">
              <w:rPr>
                <w:rFonts w:ascii="Arial Narrow" w:hAnsi="Arial Narrow" w:cs="Calibri"/>
                <w:sz w:val="24"/>
                <w:szCs w:val="24"/>
              </w:rPr>
              <w:t xml:space="preserve"> Heart Disease in Patients &gt;= 80 Years of Age.JOURNAL OF THE AMERICAN COLLEGE OF CARDIOLOGY,2018,71:2058-2072</w:t>
            </w:r>
          </w:p>
        </w:tc>
        <w:tc>
          <w:tcPr>
            <w:tcW w:w="1842" w:type="dxa"/>
          </w:tcPr>
          <w:p w:rsidR="00FD2EBA" w:rsidRPr="00FD2EBA" w:rsidRDefault="00FD2EBA" w:rsidP="00FD2EBA">
            <w:pPr>
              <w:spacing w:after="0" w:line="240" w:lineRule="auto"/>
              <w:rPr>
                <w:rFonts w:ascii="Arial Narrow" w:hAnsi="Arial Narrow" w:cs="Calibri"/>
                <w:sz w:val="24"/>
                <w:szCs w:val="24"/>
              </w:rPr>
            </w:pPr>
            <w:r>
              <w:rPr>
                <w:rFonts w:ascii="Arial Narrow" w:hAnsi="Arial Narrow" w:cs="Calibri"/>
                <w:sz w:val="24"/>
                <w:szCs w:val="24"/>
              </w:rPr>
              <w:t>4</w:t>
            </w:r>
          </w:p>
        </w:tc>
        <w:tc>
          <w:tcPr>
            <w:tcW w:w="1481" w:type="dxa"/>
          </w:tcPr>
          <w:p w:rsidR="00FD2EBA" w:rsidRPr="00FD2EBA" w:rsidRDefault="00FD2EBA" w:rsidP="00FD2EBA">
            <w:pPr>
              <w:rPr>
                <w:rFonts w:ascii="Arial Narrow" w:hAnsi="Arial Narrow" w:cs="Calibri"/>
                <w:sz w:val="24"/>
                <w:szCs w:val="24"/>
              </w:rPr>
            </w:pPr>
          </w:p>
        </w:tc>
      </w:tr>
      <w:tr w:rsidR="00FD2EBA" w:rsidTr="00557B5E">
        <w:tc>
          <w:tcPr>
            <w:tcW w:w="846" w:type="dxa"/>
          </w:tcPr>
          <w:p w:rsidR="00FD2EBA" w:rsidRPr="00FD2EBA" w:rsidRDefault="00FD2EBA" w:rsidP="00FD2EBA">
            <w:pPr>
              <w:pStyle w:val="FreeForm"/>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rPr>
                <w:rFonts w:ascii="Arial Narrow" w:eastAsia="Arial Narrow" w:hAnsi="Arial Narrow" w:cs="Arial Narrow"/>
                <w:bCs/>
                <w:color w:val="0000FF"/>
                <w:sz w:val="24"/>
                <w:szCs w:val="24"/>
              </w:rPr>
            </w:pPr>
          </w:p>
        </w:tc>
        <w:tc>
          <w:tcPr>
            <w:tcW w:w="9781" w:type="dxa"/>
            <w:vAlign w:val="bottom"/>
          </w:tcPr>
          <w:p w:rsidR="00FD2EBA" w:rsidRPr="00FD2EBA" w:rsidRDefault="00FD2EBA" w:rsidP="00FD2EBA">
            <w:pPr>
              <w:rPr>
                <w:rFonts w:ascii="Arial Narrow" w:hAnsi="Arial Narrow" w:cs="Calibri"/>
                <w:sz w:val="24"/>
                <w:szCs w:val="24"/>
              </w:rPr>
            </w:pPr>
            <w:r w:rsidRPr="00FD2EBA">
              <w:rPr>
                <w:rFonts w:ascii="Arial Narrow" w:hAnsi="Arial Narrow" w:cs="Calibri"/>
                <w:sz w:val="24"/>
                <w:szCs w:val="24"/>
              </w:rPr>
              <w:t xml:space="preserve">Yin, XQ; Wang, L; Qin, G; Luo, H; Liu, X; Zhang, F; Ye, Z; Zhang, JJ; Wang, </w:t>
            </w:r>
            <w:proofErr w:type="gramStart"/>
            <w:r w:rsidRPr="00FD2EBA">
              <w:rPr>
                <w:rFonts w:ascii="Arial Narrow" w:hAnsi="Arial Narrow" w:cs="Calibri"/>
                <w:sz w:val="24"/>
                <w:szCs w:val="24"/>
              </w:rPr>
              <w:t>E.Rats</w:t>
            </w:r>
            <w:proofErr w:type="gramEnd"/>
            <w:r w:rsidRPr="00FD2EBA">
              <w:rPr>
                <w:rFonts w:ascii="Arial Narrow" w:hAnsi="Arial Narrow" w:cs="Calibri"/>
                <w:sz w:val="24"/>
                <w:szCs w:val="24"/>
              </w:rPr>
              <w:t xml:space="preserve"> with Chronic, Stable Pulmonary Hypertension Tolerate Low Dose Sevoflurane Inhalation as Well as Normal Rats Do.PLOS ONE,2016,11:-</w:t>
            </w:r>
          </w:p>
        </w:tc>
        <w:tc>
          <w:tcPr>
            <w:tcW w:w="1842" w:type="dxa"/>
          </w:tcPr>
          <w:p w:rsidR="00FD2EBA" w:rsidRPr="00FD2EBA" w:rsidRDefault="00FD2EBA" w:rsidP="00FD2EBA">
            <w:pPr>
              <w:spacing w:after="0" w:line="240" w:lineRule="auto"/>
              <w:rPr>
                <w:rFonts w:ascii="Arial Narrow" w:hAnsi="Arial Narrow" w:cs="Calibri"/>
                <w:sz w:val="24"/>
                <w:szCs w:val="24"/>
              </w:rPr>
            </w:pPr>
            <w:r>
              <w:rPr>
                <w:rFonts w:ascii="Arial Narrow" w:hAnsi="Arial Narrow" w:cs="Calibri"/>
                <w:sz w:val="24"/>
                <w:szCs w:val="24"/>
              </w:rPr>
              <w:t>4</w:t>
            </w:r>
          </w:p>
        </w:tc>
        <w:tc>
          <w:tcPr>
            <w:tcW w:w="1481" w:type="dxa"/>
          </w:tcPr>
          <w:p w:rsidR="00FD2EBA" w:rsidRPr="00FD2EBA" w:rsidRDefault="00FD2EBA" w:rsidP="00FD2EBA">
            <w:pPr>
              <w:rPr>
                <w:rFonts w:ascii="Arial Narrow" w:hAnsi="Arial Narrow" w:cs="Calibri"/>
                <w:sz w:val="24"/>
                <w:szCs w:val="24"/>
              </w:rPr>
            </w:pPr>
          </w:p>
        </w:tc>
      </w:tr>
      <w:tr w:rsidR="00FD2EBA" w:rsidTr="00557B5E">
        <w:tc>
          <w:tcPr>
            <w:tcW w:w="846" w:type="dxa"/>
          </w:tcPr>
          <w:p w:rsidR="00FD2EBA" w:rsidRPr="00FD2EBA" w:rsidRDefault="00FD2EBA" w:rsidP="00FD2EBA">
            <w:pPr>
              <w:pStyle w:val="FreeForm"/>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rPr>
                <w:rFonts w:ascii="Arial Narrow" w:eastAsia="Arial Narrow" w:hAnsi="Arial Narrow" w:cs="Arial Narrow"/>
                <w:bCs/>
                <w:color w:val="0000FF"/>
                <w:sz w:val="24"/>
                <w:szCs w:val="24"/>
              </w:rPr>
            </w:pPr>
          </w:p>
        </w:tc>
        <w:tc>
          <w:tcPr>
            <w:tcW w:w="9781" w:type="dxa"/>
            <w:vAlign w:val="bottom"/>
          </w:tcPr>
          <w:p w:rsidR="00FD2EBA" w:rsidRPr="00FD2EBA" w:rsidRDefault="00FD2EBA" w:rsidP="00FD2EBA">
            <w:pPr>
              <w:rPr>
                <w:rFonts w:ascii="Arial Narrow" w:hAnsi="Arial Narrow" w:cs="Calibri"/>
                <w:sz w:val="24"/>
                <w:szCs w:val="24"/>
              </w:rPr>
            </w:pPr>
            <w:r w:rsidRPr="00FD2EBA">
              <w:rPr>
                <w:rFonts w:ascii="Arial Narrow" w:hAnsi="Arial Narrow" w:cs="Calibri"/>
                <w:sz w:val="24"/>
                <w:szCs w:val="24"/>
              </w:rPr>
              <w:t xml:space="preserve">Ho, E; Mathur, MN; Brady, PW; Marshman, D; Brereton, RJ; Ross, DE; Bhindi, R; Hansen, </w:t>
            </w:r>
            <w:proofErr w:type="gramStart"/>
            <w:r w:rsidRPr="00FD2EBA">
              <w:rPr>
                <w:rFonts w:ascii="Arial Narrow" w:hAnsi="Arial Narrow" w:cs="Calibri"/>
                <w:sz w:val="24"/>
                <w:szCs w:val="24"/>
              </w:rPr>
              <w:t>PS.Surgical</w:t>
            </w:r>
            <w:proofErr w:type="gramEnd"/>
            <w:r w:rsidRPr="00FD2EBA">
              <w:rPr>
                <w:rFonts w:ascii="Arial Narrow" w:hAnsi="Arial Narrow" w:cs="Calibri"/>
                <w:sz w:val="24"/>
                <w:szCs w:val="24"/>
              </w:rPr>
              <w:t xml:space="preserve"> Aortic Valve Replacement in Very Elderly Patients Aged 80 Years and Over: Evaluation of Early Clinical Outcomes.HEART LUNG AND CIRCULATION,2014,23:242-248</w:t>
            </w:r>
          </w:p>
        </w:tc>
        <w:tc>
          <w:tcPr>
            <w:tcW w:w="1842" w:type="dxa"/>
          </w:tcPr>
          <w:p w:rsidR="00FD2EBA" w:rsidRPr="00FD2EBA" w:rsidRDefault="00FD2EBA" w:rsidP="00FD2EBA">
            <w:pPr>
              <w:spacing w:after="0" w:line="240" w:lineRule="auto"/>
              <w:rPr>
                <w:rFonts w:ascii="Arial Narrow" w:hAnsi="Arial Narrow" w:cs="Calibri"/>
                <w:sz w:val="24"/>
                <w:szCs w:val="24"/>
              </w:rPr>
            </w:pPr>
            <w:r>
              <w:rPr>
                <w:rFonts w:ascii="Arial Narrow" w:hAnsi="Arial Narrow" w:cs="Calibri"/>
                <w:sz w:val="24"/>
                <w:szCs w:val="24"/>
              </w:rPr>
              <w:t>4</w:t>
            </w:r>
          </w:p>
        </w:tc>
        <w:tc>
          <w:tcPr>
            <w:tcW w:w="1481" w:type="dxa"/>
          </w:tcPr>
          <w:p w:rsidR="00FD2EBA" w:rsidRPr="00FD2EBA" w:rsidRDefault="00FD2EBA" w:rsidP="00FD2EBA">
            <w:pPr>
              <w:rPr>
                <w:rFonts w:ascii="Arial Narrow" w:hAnsi="Arial Narrow" w:cs="Calibri"/>
                <w:sz w:val="24"/>
                <w:szCs w:val="24"/>
              </w:rPr>
            </w:pPr>
          </w:p>
        </w:tc>
      </w:tr>
      <w:tr w:rsidR="00FD2EBA" w:rsidTr="00557B5E">
        <w:tc>
          <w:tcPr>
            <w:tcW w:w="846" w:type="dxa"/>
          </w:tcPr>
          <w:p w:rsidR="00FD2EBA" w:rsidRPr="00FD2EBA" w:rsidRDefault="00FD2EBA" w:rsidP="00FD2EBA">
            <w:pPr>
              <w:pStyle w:val="FreeForm"/>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rPr>
                <w:rFonts w:ascii="Arial Narrow" w:eastAsia="Arial Narrow" w:hAnsi="Arial Narrow" w:cs="Arial Narrow"/>
                <w:bCs/>
                <w:color w:val="0000FF"/>
                <w:sz w:val="24"/>
                <w:szCs w:val="24"/>
              </w:rPr>
            </w:pPr>
          </w:p>
        </w:tc>
        <w:tc>
          <w:tcPr>
            <w:tcW w:w="9781" w:type="dxa"/>
            <w:vAlign w:val="bottom"/>
          </w:tcPr>
          <w:p w:rsidR="00FD2EBA" w:rsidRPr="00FD2EBA" w:rsidRDefault="00FD2EBA" w:rsidP="00FD2EBA">
            <w:pPr>
              <w:rPr>
                <w:rFonts w:ascii="Arial Narrow" w:hAnsi="Arial Narrow" w:cs="Calibri"/>
                <w:sz w:val="24"/>
                <w:szCs w:val="24"/>
              </w:rPr>
            </w:pPr>
            <w:r w:rsidRPr="00FD2EBA">
              <w:rPr>
                <w:rFonts w:ascii="Arial Narrow" w:hAnsi="Arial Narrow" w:cs="Calibri"/>
                <w:sz w:val="24"/>
                <w:szCs w:val="24"/>
              </w:rPr>
              <w:t xml:space="preserve">Sasson, L; Cohen, I; Tamir, A; Sternfeld, AR; Berlowitz, Y; Lenczner, O; Houri, </w:t>
            </w:r>
            <w:proofErr w:type="gramStart"/>
            <w:r w:rsidRPr="00FD2EBA">
              <w:rPr>
                <w:rFonts w:ascii="Arial Narrow" w:hAnsi="Arial Narrow" w:cs="Calibri"/>
                <w:sz w:val="24"/>
                <w:szCs w:val="24"/>
              </w:rPr>
              <w:t>S.Extracorporeal</w:t>
            </w:r>
            <w:proofErr w:type="gramEnd"/>
            <w:r w:rsidRPr="00FD2EBA">
              <w:rPr>
                <w:rFonts w:ascii="Arial Narrow" w:hAnsi="Arial Narrow" w:cs="Calibri"/>
                <w:sz w:val="24"/>
                <w:szCs w:val="24"/>
              </w:rPr>
              <w:t xml:space="preserve"> Membrane Oxygenation in Pediatric Patients: Our Experience in the Last Ten Years.ISRAEL MEDICAL ASSOCIATION JOURNAL,2013,15:13-16</w:t>
            </w:r>
          </w:p>
        </w:tc>
        <w:tc>
          <w:tcPr>
            <w:tcW w:w="1842" w:type="dxa"/>
          </w:tcPr>
          <w:p w:rsidR="00FD2EBA" w:rsidRPr="00FD2EBA" w:rsidRDefault="00FD2EBA" w:rsidP="00FD2EBA">
            <w:pPr>
              <w:spacing w:after="0" w:line="240" w:lineRule="auto"/>
              <w:rPr>
                <w:rFonts w:ascii="Arial Narrow" w:hAnsi="Arial Narrow" w:cs="Calibri"/>
                <w:sz w:val="24"/>
                <w:szCs w:val="24"/>
              </w:rPr>
            </w:pPr>
            <w:r>
              <w:rPr>
                <w:rFonts w:ascii="Arial Narrow" w:hAnsi="Arial Narrow" w:cs="Calibri"/>
                <w:sz w:val="24"/>
                <w:szCs w:val="24"/>
              </w:rPr>
              <w:t>4</w:t>
            </w:r>
          </w:p>
        </w:tc>
        <w:tc>
          <w:tcPr>
            <w:tcW w:w="1481" w:type="dxa"/>
          </w:tcPr>
          <w:p w:rsidR="00FD2EBA" w:rsidRPr="00FD2EBA" w:rsidRDefault="00FD2EBA" w:rsidP="00FD2EBA">
            <w:pPr>
              <w:rPr>
                <w:rFonts w:ascii="Arial Narrow" w:hAnsi="Arial Narrow" w:cs="Calibri"/>
                <w:sz w:val="24"/>
                <w:szCs w:val="24"/>
              </w:rPr>
            </w:pPr>
          </w:p>
        </w:tc>
      </w:tr>
      <w:tr w:rsidR="00FD2EBA" w:rsidTr="00557B5E">
        <w:tc>
          <w:tcPr>
            <w:tcW w:w="846" w:type="dxa"/>
          </w:tcPr>
          <w:p w:rsidR="00FD2EBA" w:rsidRPr="00FD2EBA" w:rsidRDefault="00FD2EBA" w:rsidP="00FD2EBA">
            <w:pPr>
              <w:pStyle w:val="FreeForm"/>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rPr>
                <w:rFonts w:ascii="Arial Narrow" w:eastAsia="Arial Narrow" w:hAnsi="Arial Narrow" w:cs="Arial Narrow"/>
                <w:bCs/>
                <w:color w:val="0000FF"/>
                <w:sz w:val="24"/>
                <w:szCs w:val="24"/>
              </w:rPr>
            </w:pPr>
          </w:p>
        </w:tc>
        <w:tc>
          <w:tcPr>
            <w:tcW w:w="9781" w:type="dxa"/>
            <w:vAlign w:val="bottom"/>
          </w:tcPr>
          <w:p w:rsidR="00FD2EBA" w:rsidRPr="00FD2EBA" w:rsidRDefault="00FD2EBA" w:rsidP="00FD2EBA">
            <w:pPr>
              <w:rPr>
                <w:rFonts w:ascii="Arial Narrow" w:hAnsi="Arial Narrow" w:cs="Calibri"/>
                <w:sz w:val="24"/>
                <w:szCs w:val="24"/>
              </w:rPr>
            </w:pPr>
            <w:r w:rsidRPr="00FD2EBA">
              <w:rPr>
                <w:rFonts w:ascii="Arial Narrow" w:hAnsi="Arial Narrow" w:cs="Calibri"/>
                <w:sz w:val="24"/>
                <w:szCs w:val="24"/>
              </w:rPr>
              <w:t xml:space="preserve">Moreno, R; Recalde, AS; Fernandez, TL; Moreno-Gomez, I; Mesa, JM; Lopez-Sendon, </w:t>
            </w:r>
            <w:proofErr w:type="gramStart"/>
            <w:r w:rsidRPr="00FD2EBA">
              <w:rPr>
                <w:rFonts w:ascii="Arial Narrow" w:hAnsi="Arial Narrow" w:cs="Calibri"/>
                <w:sz w:val="24"/>
                <w:szCs w:val="24"/>
              </w:rPr>
              <w:t>JL.Percutaneous</w:t>
            </w:r>
            <w:proofErr w:type="gramEnd"/>
            <w:r w:rsidRPr="00FD2EBA">
              <w:rPr>
                <w:rFonts w:ascii="Arial Narrow" w:hAnsi="Arial Narrow" w:cs="Calibri"/>
                <w:sz w:val="24"/>
                <w:szCs w:val="24"/>
              </w:rPr>
              <w:t xml:space="preserve"> Closure of Mitral Paravalvular Leaks in Patients With Aortic Valve Prostheses.REVISTA ESPANOLA DE CARDIOLOGIA,2012,65:768-769</w:t>
            </w:r>
          </w:p>
        </w:tc>
        <w:tc>
          <w:tcPr>
            <w:tcW w:w="1842" w:type="dxa"/>
          </w:tcPr>
          <w:p w:rsidR="00FD2EBA" w:rsidRPr="00FD2EBA" w:rsidRDefault="00FD2EBA" w:rsidP="00FD2EBA">
            <w:pPr>
              <w:spacing w:after="0" w:line="240" w:lineRule="auto"/>
              <w:rPr>
                <w:rFonts w:ascii="Arial Narrow" w:hAnsi="Arial Narrow" w:cs="Calibri"/>
                <w:sz w:val="24"/>
                <w:szCs w:val="24"/>
              </w:rPr>
            </w:pPr>
            <w:r>
              <w:rPr>
                <w:rFonts w:ascii="Arial Narrow" w:hAnsi="Arial Narrow" w:cs="Calibri"/>
                <w:sz w:val="24"/>
                <w:szCs w:val="24"/>
              </w:rPr>
              <w:t>4</w:t>
            </w:r>
          </w:p>
        </w:tc>
        <w:tc>
          <w:tcPr>
            <w:tcW w:w="1481" w:type="dxa"/>
          </w:tcPr>
          <w:p w:rsidR="00FD2EBA" w:rsidRPr="00FD2EBA" w:rsidRDefault="00FD2EBA" w:rsidP="00FD2EBA">
            <w:pPr>
              <w:rPr>
                <w:rFonts w:ascii="Arial Narrow" w:hAnsi="Arial Narrow" w:cs="Calibri"/>
                <w:sz w:val="24"/>
                <w:szCs w:val="24"/>
              </w:rPr>
            </w:pPr>
          </w:p>
        </w:tc>
      </w:tr>
      <w:tr w:rsidR="00FD2EBA" w:rsidTr="00557B5E">
        <w:tc>
          <w:tcPr>
            <w:tcW w:w="846" w:type="dxa"/>
          </w:tcPr>
          <w:p w:rsidR="00FD2EBA" w:rsidRPr="00FD2EBA" w:rsidRDefault="00FD2EBA" w:rsidP="00FD2EBA">
            <w:pPr>
              <w:pStyle w:val="FreeForm"/>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rPr>
                <w:rFonts w:ascii="Arial Narrow" w:eastAsia="Arial Narrow" w:hAnsi="Arial Narrow" w:cs="Arial Narrow"/>
                <w:bCs/>
                <w:color w:val="0000FF"/>
                <w:sz w:val="24"/>
                <w:szCs w:val="24"/>
              </w:rPr>
            </w:pPr>
          </w:p>
        </w:tc>
        <w:tc>
          <w:tcPr>
            <w:tcW w:w="9781" w:type="dxa"/>
            <w:vAlign w:val="bottom"/>
          </w:tcPr>
          <w:p w:rsidR="00FD2EBA" w:rsidRPr="00FD2EBA" w:rsidRDefault="00FD2EBA" w:rsidP="00FD2EBA">
            <w:pPr>
              <w:rPr>
                <w:rFonts w:ascii="Arial Narrow" w:hAnsi="Arial Narrow" w:cs="Calibri"/>
                <w:sz w:val="24"/>
                <w:szCs w:val="24"/>
              </w:rPr>
            </w:pPr>
            <w:r w:rsidRPr="00FD2EBA">
              <w:rPr>
                <w:rFonts w:ascii="Arial Narrow" w:hAnsi="Arial Narrow" w:cs="Calibri"/>
                <w:sz w:val="24"/>
                <w:szCs w:val="24"/>
              </w:rPr>
              <w:t xml:space="preserve">Yamashita, MH; Ye, J; Jamieson, WRE; Cheung, A; Lichtenstein, </w:t>
            </w:r>
            <w:proofErr w:type="gramStart"/>
            <w:r w:rsidRPr="00FD2EBA">
              <w:rPr>
                <w:rFonts w:ascii="Arial Narrow" w:hAnsi="Arial Narrow" w:cs="Calibri"/>
                <w:sz w:val="24"/>
                <w:szCs w:val="24"/>
              </w:rPr>
              <w:t>SV.Conventional</w:t>
            </w:r>
            <w:proofErr w:type="gramEnd"/>
            <w:r w:rsidRPr="00FD2EBA">
              <w:rPr>
                <w:rFonts w:ascii="Arial Narrow" w:hAnsi="Arial Narrow" w:cs="Calibri"/>
                <w:sz w:val="24"/>
                <w:szCs w:val="24"/>
              </w:rPr>
              <w:t xml:space="preserve"> Aortic Valve Replacement Remains a Safe Option in Patients Aged &gt;= 70 Years: A 20-Year Experience.JOURNAL OF HEART VALVE DISEASE,2012,21:148-155</w:t>
            </w:r>
          </w:p>
        </w:tc>
        <w:tc>
          <w:tcPr>
            <w:tcW w:w="1842" w:type="dxa"/>
          </w:tcPr>
          <w:p w:rsidR="00FD2EBA" w:rsidRPr="00FD2EBA" w:rsidRDefault="00FD2EBA" w:rsidP="00FD2EBA">
            <w:pPr>
              <w:spacing w:after="0" w:line="240" w:lineRule="auto"/>
              <w:rPr>
                <w:rFonts w:ascii="Arial Narrow" w:hAnsi="Arial Narrow" w:cs="Calibri"/>
                <w:sz w:val="24"/>
                <w:szCs w:val="24"/>
              </w:rPr>
            </w:pPr>
            <w:r>
              <w:rPr>
                <w:rFonts w:ascii="Arial Narrow" w:hAnsi="Arial Narrow" w:cs="Calibri"/>
                <w:sz w:val="24"/>
                <w:szCs w:val="24"/>
              </w:rPr>
              <w:t>4</w:t>
            </w:r>
          </w:p>
        </w:tc>
        <w:tc>
          <w:tcPr>
            <w:tcW w:w="1481" w:type="dxa"/>
          </w:tcPr>
          <w:p w:rsidR="00FD2EBA" w:rsidRPr="00FD2EBA" w:rsidRDefault="00FD2EBA" w:rsidP="00FD2EBA">
            <w:pPr>
              <w:rPr>
                <w:rFonts w:ascii="Arial Narrow" w:hAnsi="Arial Narrow" w:cs="Calibri"/>
                <w:sz w:val="24"/>
                <w:szCs w:val="24"/>
              </w:rPr>
            </w:pPr>
          </w:p>
        </w:tc>
      </w:tr>
      <w:tr w:rsidR="00FD2EBA" w:rsidTr="00557B5E">
        <w:tc>
          <w:tcPr>
            <w:tcW w:w="846" w:type="dxa"/>
          </w:tcPr>
          <w:p w:rsidR="00FD2EBA" w:rsidRPr="00FD2EBA" w:rsidRDefault="00FD2EBA" w:rsidP="00FD2EBA">
            <w:pPr>
              <w:pStyle w:val="FreeForm"/>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rPr>
                <w:rFonts w:ascii="Arial Narrow" w:eastAsia="Arial Narrow" w:hAnsi="Arial Narrow" w:cs="Arial Narrow"/>
                <w:bCs/>
                <w:color w:val="0000FF"/>
                <w:sz w:val="24"/>
                <w:szCs w:val="24"/>
              </w:rPr>
            </w:pPr>
          </w:p>
        </w:tc>
        <w:tc>
          <w:tcPr>
            <w:tcW w:w="9781" w:type="dxa"/>
            <w:vAlign w:val="bottom"/>
          </w:tcPr>
          <w:p w:rsidR="00FD2EBA" w:rsidRPr="00FD2EBA" w:rsidRDefault="00FD2EBA" w:rsidP="00FD2EBA">
            <w:pPr>
              <w:rPr>
                <w:rFonts w:ascii="Arial Narrow" w:hAnsi="Arial Narrow" w:cs="Calibri"/>
                <w:sz w:val="24"/>
                <w:szCs w:val="24"/>
              </w:rPr>
            </w:pPr>
            <w:r w:rsidRPr="00FD2EBA">
              <w:rPr>
                <w:rFonts w:ascii="Arial Narrow" w:hAnsi="Arial Narrow" w:cs="Calibri"/>
                <w:sz w:val="24"/>
                <w:szCs w:val="24"/>
              </w:rPr>
              <w:t xml:space="preserve">Walsh, W; Brown, A; Carapetis, </w:t>
            </w:r>
            <w:proofErr w:type="gramStart"/>
            <w:r w:rsidRPr="00FD2EBA">
              <w:rPr>
                <w:rFonts w:ascii="Arial Narrow" w:hAnsi="Arial Narrow" w:cs="Calibri"/>
                <w:sz w:val="24"/>
                <w:szCs w:val="24"/>
              </w:rPr>
              <w:t>J.The</w:t>
            </w:r>
            <w:proofErr w:type="gramEnd"/>
            <w:r w:rsidRPr="00FD2EBA">
              <w:rPr>
                <w:rFonts w:ascii="Arial Narrow" w:hAnsi="Arial Narrow" w:cs="Calibri"/>
                <w:sz w:val="24"/>
                <w:szCs w:val="24"/>
              </w:rPr>
              <w:t xml:space="preserve"> diagnosis and management of chronic rheumatic heart disease - An Australian guideline.HEART LUNG AND CIRCULATION,2008,17:271-289</w:t>
            </w:r>
          </w:p>
        </w:tc>
        <w:tc>
          <w:tcPr>
            <w:tcW w:w="1842" w:type="dxa"/>
          </w:tcPr>
          <w:p w:rsidR="00FD2EBA" w:rsidRPr="00FD2EBA" w:rsidRDefault="00FD2EBA" w:rsidP="00FD2EBA">
            <w:pPr>
              <w:spacing w:after="0" w:line="240" w:lineRule="auto"/>
              <w:rPr>
                <w:rFonts w:ascii="Arial Narrow" w:hAnsi="Arial Narrow" w:cs="Calibri"/>
                <w:sz w:val="24"/>
                <w:szCs w:val="24"/>
              </w:rPr>
            </w:pPr>
            <w:r>
              <w:rPr>
                <w:rFonts w:ascii="Arial Narrow" w:hAnsi="Arial Narrow" w:cs="Calibri"/>
                <w:sz w:val="24"/>
                <w:szCs w:val="24"/>
              </w:rPr>
              <w:t>4</w:t>
            </w:r>
          </w:p>
        </w:tc>
        <w:tc>
          <w:tcPr>
            <w:tcW w:w="1481" w:type="dxa"/>
          </w:tcPr>
          <w:p w:rsidR="00FD2EBA" w:rsidRPr="00FD2EBA" w:rsidRDefault="00FD2EBA" w:rsidP="00FD2EBA">
            <w:pPr>
              <w:rPr>
                <w:rFonts w:ascii="Arial Narrow" w:hAnsi="Arial Narrow" w:cs="Calibri"/>
                <w:sz w:val="24"/>
                <w:szCs w:val="24"/>
              </w:rPr>
            </w:pPr>
          </w:p>
        </w:tc>
      </w:tr>
      <w:tr w:rsidR="00FD2EBA" w:rsidTr="00557B5E">
        <w:tc>
          <w:tcPr>
            <w:tcW w:w="846" w:type="dxa"/>
          </w:tcPr>
          <w:p w:rsidR="00FD2EBA" w:rsidRPr="00FD2EBA" w:rsidRDefault="00FD2EBA" w:rsidP="00FD2EBA">
            <w:pPr>
              <w:pStyle w:val="FreeForm"/>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rPr>
                <w:rFonts w:ascii="Arial Narrow" w:eastAsia="Arial Narrow" w:hAnsi="Arial Narrow" w:cs="Arial Narrow"/>
                <w:bCs/>
                <w:color w:val="0000FF"/>
                <w:sz w:val="24"/>
                <w:szCs w:val="24"/>
              </w:rPr>
            </w:pPr>
          </w:p>
        </w:tc>
        <w:tc>
          <w:tcPr>
            <w:tcW w:w="9781" w:type="dxa"/>
            <w:vAlign w:val="bottom"/>
          </w:tcPr>
          <w:p w:rsidR="00FD2EBA" w:rsidRPr="00FD2EBA" w:rsidRDefault="00FD2EBA" w:rsidP="00FD2EBA">
            <w:pPr>
              <w:rPr>
                <w:rFonts w:ascii="Arial Narrow" w:hAnsi="Arial Narrow" w:cs="Calibri"/>
                <w:sz w:val="24"/>
                <w:szCs w:val="24"/>
              </w:rPr>
            </w:pPr>
            <w:r w:rsidRPr="00FD2EBA">
              <w:rPr>
                <w:rFonts w:ascii="Arial Narrow" w:hAnsi="Arial Narrow" w:cs="Calibri"/>
                <w:sz w:val="24"/>
                <w:szCs w:val="24"/>
              </w:rPr>
              <w:t xml:space="preserve">Mistiaen, W; Van Cauwelaert, P; Muylaert, P; De Worm, </w:t>
            </w:r>
            <w:proofErr w:type="gramStart"/>
            <w:r w:rsidRPr="00FD2EBA">
              <w:rPr>
                <w:rFonts w:ascii="Arial Narrow" w:hAnsi="Arial Narrow" w:cs="Calibri"/>
                <w:sz w:val="24"/>
                <w:szCs w:val="24"/>
              </w:rPr>
              <w:t>E.One</w:t>
            </w:r>
            <w:proofErr w:type="gramEnd"/>
            <w:r w:rsidRPr="00FD2EBA">
              <w:rPr>
                <w:rFonts w:ascii="Arial Narrow" w:hAnsi="Arial Narrow" w:cs="Calibri"/>
                <w:sz w:val="24"/>
                <w:szCs w:val="24"/>
              </w:rPr>
              <w:t xml:space="preserve"> thousand Carpentier-Edwards pericardial valves in the aortic position: What has changed in the past 20 years, and what are the effects on hospital complications?.JOURNAL OF HEART VALVE DISEASE,2007,16:417-422</w:t>
            </w:r>
          </w:p>
        </w:tc>
        <w:tc>
          <w:tcPr>
            <w:tcW w:w="1842" w:type="dxa"/>
          </w:tcPr>
          <w:p w:rsidR="00FD2EBA" w:rsidRPr="00FD2EBA" w:rsidRDefault="00FD2EBA" w:rsidP="00FD2EBA">
            <w:pPr>
              <w:spacing w:after="0" w:line="240" w:lineRule="auto"/>
              <w:rPr>
                <w:rFonts w:ascii="Arial Narrow" w:hAnsi="Arial Narrow" w:cs="Calibri"/>
                <w:sz w:val="24"/>
                <w:szCs w:val="24"/>
              </w:rPr>
            </w:pPr>
            <w:r>
              <w:rPr>
                <w:rFonts w:ascii="Arial Narrow" w:hAnsi="Arial Narrow" w:cs="Calibri"/>
                <w:sz w:val="24"/>
                <w:szCs w:val="24"/>
              </w:rPr>
              <w:t>4</w:t>
            </w:r>
          </w:p>
        </w:tc>
        <w:tc>
          <w:tcPr>
            <w:tcW w:w="1481" w:type="dxa"/>
          </w:tcPr>
          <w:p w:rsidR="00FD2EBA" w:rsidRPr="00FD2EBA" w:rsidRDefault="00FD2EBA" w:rsidP="00FD2EBA">
            <w:pPr>
              <w:rPr>
                <w:rFonts w:ascii="Arial Narrow" w:hAnsi="Arial Narrow" w:cs="Calibri"/>
                <w:sz w:val="24"/>
                <w:szCs w:val="24"/>
              </w:rPr>
            </w:pPr>
          </w:p>
        </w:tc>
      </w:tr>
      <w:tr w:rsidR="00FD2EBA" w:rsidTr="00557B5E">
        <w:tc>
          <w:tcPr>
            <w:tcW w:w="846" w:type="dxa"/>
          </w:tcPr>
          <w:p w:rsidR="00FD2EBA" w:rsidRPr="00FD2EBA" w:rsidRDefault="00FD2EBA" w:rsidP="00FD2EBA">
            <w:pPr>
              <w:pStyle w:val="FreeForm"/>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rPr>
                <w:rFonts w:ascii="Arial Narrow" w:eastAsia="Arial Narrow" w:hAnsi="Arial Narrow" w:cs="Arial Narrow"/>
                <w:bCs/>
                <w:color w:val="0000FF"/>
                <w:sz w:val="24"/>
                <w:szCs w:val="24"/>
              </w:rPr>
            </w:pPr>
          </w:p>
        </w:tc>
        <w:tc>
          <w:tcPr>
            <w:tcW w:w="9781" w:type="dxa"/>
            <w:vAlign w:val="bottom"/>
          </w:tcPr>
          <w:p w:rsidR="00FD2EBA" w:rsidRPr="00FD2EBA" w:rsidRDefault="00FD2EBA" w:rsidP="00FD2EBA">
            <w:pPr>
              <w:rPr>
                <w:rFonts w:ascii="Arial Narrow" w:hAnsi="Arial Narrow" w:cs="Calibri"/>
                <w:sz w:val="24"/>
                <w:szCs w:val="24"/>
              </w:rPr>
            </w:pPr>
            <w:r w:rsidRPr="00FD2EBA">
              <w:rPr>
                <w:rFonts w:ascii="Arial Narrow" w:hAnsi="Arial Narrow" w:cs="Calibri"/>
                <w:sz w:val="24"/>
                <w:szCs w:val="24"/>
              </w:rPr>
              <w:t xml:space="preserve">Letouze, N; Jokic, M; Maragnes, P; Rouleau, V; Flais, F; Vabret, A; Freymuth, </w:t>
            </w:r>
            <w:proofErr w:type="gramStart"/>
            <w:r w:rsidRPr="00FD2EBA">
              <w:rPr>
                <w:rFonts w:ascii="Arial Narrow" w:hAnsi="Arial Narrow" w:cs="Calibri"/>
                <w:sz w:val="24"/>
                <w:szCs w:val="24"/>
              </w:rPr>
              <w:t>F.Fulminant</w:t>
            </w:r>
            <w:proofErr w:type="gramEnd"/>
            <w:r w:rsidRPr="00FD2EBA">
              <w:rPr>
                <w:rFonts w:ascii="Arial Narrow" w:hAnsi="Arial Narrow" w:cs="Calibri"/>
                <w:sz w:val="24"/>
                <w:szCs w:val="24"/>
              </w:rPr>
              <w:t xml:space="preserve"> influenza aviral myocarditis : a fatal case in an 8 year old child.ARCHIVES DES MALADIES DU COEUR ET DES VAISSEAUX,2006,99:514-516</w:t>
            </w:r>
          </w:p>
        </w:tc>
        <w:tc>
          <w:tcPr>
            <w:tcW w:w="1842" w:type="dxa"/>
          </w:tcPr>
          <w:p w:rsidR="00FD2EBA" w:rsidRPr="00FD2EBA" w:rsidRDefault="00FD2EBA" w:rsidP="00FD2EBA">
            <w:pPr>
              <w:spacing w:after="0" w:line="240" w:lineRule="auto"/>
              <w:rPr>
                <w:rFonts w:ascii="Arial Narrow" w:hAnsi="Arial Narrow" w:cs="Calibri"/>
                <w:sz w:val="24"/>
                <w:szCs w:val="24"/>
              </w:rPr>
            </w:pPr>
            <w:r>
              <w:rPr>
                <w:rFonts w:ascii="Arial Narrow" w:hAnsi="Arial Narrow" w:cs="Calibri"/>
                <w:sz w:val="24"/>
                <w:szCs w:val="24"/>
              </w:rPr>
              <w:t>4</w:t>
            </w:r>
          </w:p>
        </w:tc>
        <w:tc>
          <w:tcPr>
            <w:tcW w:w="1481" w:type="dxa"/>
          </w:tcPr>
          <w:p w:rsidR="00FD2EBA" w:rsidRPr="00FD2EBA" w:rsidRDefault="00FD2EBA" w:rsidP="00FD2EBA">
            <w:pPr>
              <w:rPr>
                <w:rFonts w:ascii="Arial Narrow" w:hAnsi="Arial Narrow" w:cs="Calibri"/>
                <w:sz w:val="24"/>
                <w:szCs w:val="24"/>
              </w:rPr>
            </w:pPr>
          </w:p>
        </w:tc>
      </w:tr>
      <w:tr w:rsidR="00FD2EBA" w:rsidTr="00557B5E">
        <w:tc>
          <w:tcPr>
            <w:tcW w:w="846" w:type="dxa"/>
          </w:tcPr>
          <w:p w:rsidR="00FD2EBA" w:rsidRPr="00FD2EBA" w:rsidRDefault="00FD2EBA" w:rsidP="00FD2EBA">
            <w:pPr>
              <w:pStyle w:val="FreeForm"/>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rPr>
                <w:rFonts w:ascii="Arial Narrow" w:eastAsia="Arial Narrow" w:hAnsi="Arial Narrow" w:cs="Arial Narrow"/>
                <w:bCs/>
                <w:color w:val="0000FF"/>
                <w:sz w:val="24"/>
                <w:szCs w:val="24"/>
              </w:rPr>
            </w:pPr>
          </w:p>
        </w:tc>
        <w:tc>
          <w:tcPr>
            <w:tcW w:w="9781" w:type="dxa"/>
            <w:vAlign w:val="bottom"/>
          </w:tcPr>
          <w:p w:rsidR="00FD2EBA" w:rsidRPr="00FD2EBA" w:rsidRDefault="00FD2EBA" w:rsidP="00FD2EBA">
            <w:pPr>
              <w:rPr>
                <w:rFonts w:ascii="Arial Narrow" w:hAnsi="Arial Narrow" w:cs="Calibri"/>
                <w:sz w:val="24"/>
                <w:szCs w:val="24"/>
              </w:rPr>
            </w:pPr>
            <w:r w:rsidRPr="00FD2EBA">
              <w:rPr>
                <w:rFonts w:ascii="Arial Narrow" w:hAnsi="Arial Narrow" w:cs="Calibri"/>
                <w:sz w:val="24"/>
                <w:szCs w:val="24"/>
              </w:rPr>
              <w:t xml:space="preserve">Alassas, K; Mohty, D; Clavel, MA; Husain, A; Hijji, T; Aljoufan, M; Alhalees, Z; Fadel, </w:t>
            </w:r>
            <w:proofErr w:type="gramStart"/>
            <w:r w:rsidRPr="00FD2EBA">
              <w:rPr>
                <w:rFonts w:ascii="Arial Narrow" w:hAnsi="Arial Narrow" w:cs="Calibri"/>
                <w:sz w:val="24"/>
                <w:szCs w:val="24"/>
              </w:rPr>
              <w:t>BM.Transcatheter</w:t>
            </w:r>
            <w:proofErr w:type="gramEnd"/>
            <w:r w:rsidRPr="00FD2EBA">
              <w:rPr>
                <w:rFonts w:ascii="Arial Narrow" w:hAnsi="Arial Narrow" w:cs="Calibri"/>
                <w:sz w:val="24"/>
                <w:szCs w:val="24"/>
              </w:rPr>
              <w:t xml:space="preserve"> versus surgical valve replacement for a failed pulmonary homograft in the Ross population.JOURNAL OF THORACIC AND CARDIOVASCULAR SURGERY,2018,155:1434-1444</w:t>
            </w:r>
          </w:p>
        </w:tc>
        <w:tc>
          <w:tcPr>
            <w:tcW w:w="1842" w:type="dxa"/>
          </w:tcPr>
          <w:p w:rsidR="00FD2EBA" w:rsidRPr="00FD2EBA" w:rsidRDefault="00FD2EBA" w:rsidP="00FD2EBA">
            <w:pPr>
              <w:spacing w:after="0" w:line="240" w:lineRule="auto"/>
              <w:rPr>
                <w:rFonts w:ascii="Arial Narrow" w:hAnsi="Arial Narrow" w:cs="Calibri"/>
                <w:sz w:val="24"/>
                <w:szCs w:val="24"/>
              </w:rPr>
            </w:pPr>
            <w:r>
              <w:rPr>
                <w:rFonts w:ascii="Arial Narrow" w:hAnsi="Arial Narrow" w:cs="Calibri"/>
                <w:sz w:val="24"/>
                <w:szCs w:val="24"/>
              </w:rPr>
              <w:t>4</w:t>
            </w:r>
          </w:p>
        </w:tc>
        <w:tc>
          <w:tcPr>
            <w:tcW w:w="1481" w:type="dxa"/>
          </w:tcPr>
          <w:p w:rsidR="00FD2EBA" w:rsidRPr="00FD2EBA" w:rsidRDefault="00FD2EBA" w:rsidP="00FD2EBA">
            <w:pPr>
              <w:rPr>
                <w:rFonts w:ascii="Arial Narrow" w:hAnsi="Arial Narrow" w:cs="Calibri"/>
                <w:sz w:val="24"/>
                <w:szCs w:val="24"/>
              </w:rPr>
            </w:pPr>
          </w:p>
        </w:tc>
      </w:tr>
      <w:tr w:rsidR="00FD2EBA" w:rsidTr="00557B5E">
        <w:tc>
          <w:tcPr>
            <w:tcW w:w="846" w:type="dxa"/>
          </w:tcPr>
          <w:p w:rsidR="00FD2EBA" w:rsidRPr="00FD2EBA" w:rsidRDefault="00FD2EBA" w:rsidP="00FD2EBA">
            <w:pPr>
              <w:pStyle w:val="FreeForm"/>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rPr>
                <w:rFonts w:ascii="Arial Narrow" w:eastAsia="Arial Narrow" w:hAnsi="Arial Narrow" w:cs="Arial Narrow"/>
                <w:bCs/>
                <w:color w:val="0000FF"/>
                <w:sz w:val="24"/>
                <w:szCs w:val="24"/>
              </w:rPr>
            </w:pPr>
          </w:p>
        </w:tc>
        <w:tc>
          <w:tcPr>
            <w:tcW w:w="9781" w:type="dxa"/>
            <w:vAlign w:val="bottom"/>
          </w:tcPr>
          <w:p w:rsidR="00FD2EBA" w:rsidRPr="00FD2EBA" w:rsidRDefault="00FD2EBA" w:rsidP="00FD2EBA">
            <w:pPr>
              <w:rPr>
                <w:rFonts w:ascii="Arial Narrow" w:hAnsi="Arial Narrow" w:cs="Calibri"/>
                <w:sz w:val="24"/>
                <w:szCs w:val="24"/>
              </w:rPr>
            </w:pPr>
            <w:r w:rsidRPr="00FD2EBA">
              <w:rPr>
                <w:rFonts w:ascii="Arial Narrow" w:hAnsi="Arial Narrow" w:cs="Calibri"/>
                <w:sz w:val="24"/>
                <w:szCs w:val="24"/>
              </w:rPr>
              <w:t>Chivasso, P; Bruno, VD; Farid, S; Malvindi, PG; Modi, A; Benedetto, U; Ciulli, F; Abu-Omar, Y; Caputo, M; Angelini, GD; Livesey, S; Vohra, HA.Predictors of survival in octogenarians after mitral valve surgery for degenerative disease: The Mitral Surgery in Octogenarians study.JOURNAL OF THORACIC AND CARDIOVASCULAR SURGERY,2018,155:1474-+</w:t>
            </w:r>
          </w:p>
        </w:tc>
        <w:tc>
          <w:tcPr>
            <w:tcW w:w="1842" w:type="dxa"/>
          </w:tcPr>
          <w:p w:rsidR="00FD2EBA" w:rsidRPr="00FD2EBA" w:rsidRDefault="00FD2EBA" w:rsidP="00FD2EBA">
            <w:pPr>
              <w:spacing w:after="0" w:line="240" w:lineRule="auto"/>
              <w:rPr>
                <w:rFonts w:ascii="Arial Narrow" w:hAnsi="Arial Narrow" w:cs="Calibri"/>
                <w:sz w:val="24"/>
                <w:szCs w:val="24"/>
              </w:rPr>
            </w:pPr>
            <w:r>
              <w:rPr>
                <w:rFonts w:ascii="Arial Narrow" w:hAnsi="Arial Narrow" w:cs="Calibri"/>
                <w:sz w:val="24"/>
                <w:szCs w:val="24"/>
              </w:rPr>
              <w:t>4</w:t>
            </w:r>
          </w:p>
        </w:tc>
        <w:tc>
          <w:tcPr>
            <w:tcW w:w="1481" w:type="dxa"/>
          </w:tcPr>
          <w:p w:rsidR="00FD2EBA" w:rsidRPr="00FD2EBA" w:rsidRDefault="00FD2EBA" w:rsidP="00FD2EBA">
            <w:pPr>
              <w:rPr>
                <w:rFonts w:ascii="Arial Narrow" w:hAnsi="Arial Narrow" w:cs="Calibri"/>
                <w:sz w:val="24"/>
                <w:szCs w:val="24"/>
              </w:rPr>
            </w:pPr>
          </w:p>
        </w:tc>
      </w:tr>
      <w:tr w:rsidR="00FD2EBA" w:rsidTr="00557B5E">
        <w:tc>
          <w:tcPr>
            <w:tcW w:w="846" w:type="dxa"/>
          </w:tcPr>
          <w:p w:rsidR="00FD2EBA" w:rsidRPr="00FD2EBA" w:rsidRDefault="00FD2EBA" w:rsidP="00FD2EBA">
            <w:pPr>
              <w:pStyle w:val="FreeForm"/>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rPr>
                <w:rFonts w:ascii="Arial Narrow" w:eastAsia="Arial Narrow" w:hAnsi="Arial Narrow" w:cs="Arial Narrow"/>
                <w:bCs/>
                <w:color w:val="0000FF"/>
                <w:sz w:val="24"/>
                <w:szCs w:val="24"/>
              </w:rPr>
            </w:pPr>
          </w:p>
        </w:tc>
        <w:tc>
          <w:tcPr>
            <w:tcW w:w="9781" w:type="dxa"/>
            <w:vAlign w:val="bottom"/>
          </w:tcPr>
          <w:p w:rsidR="00FD2EBA" w:rsidRPr="00FD2EBA" w:rsidRDefault="00FD2EBA" w:rsidP="00FD2EBA">
            <w:pPr>
              <w:rPr>
                <w:rFonts w:ascii="Arial Narrow" w:hAnsi="Arial Narrow" w:cs="Calibri"/>
                <w:sz w:val="24"/>
                <w:szCs w:val="24"/>
              </w:rPr>
            </w:pPr>
            <w:r w:rsidRPr="00FD2EBA">
              <w:rPr>
                <w:rFonts w:ascii="Arial Narrow" w:hAnsi="Arial Narrow" w:cs="Calibri"/>
                <w:sz w:val="24"/>
                <w:szCs w:val="24"/>
              </w:rPr>
              <w:t xml:space="preserve">Duan, Y; Sun, FQ; Que, SS; Li, YQ; Yang, SY; Liu, </w:t>
            </w:r>
            <w:proofErr w:type="gramStart"/>
            <w:r w:rsidRPr="00FD2EBA">
              <w:rPr>
                <w:rFonts w:ascii="Arial Narrow" w:hAnsi="Arial Narrow" w:cs="Calibri"/>
                <w:sz w:val="24"/>
                <w:szCs w:val="24"/>
              </w:rPr>
              <w:t>GL.Prepregnancy</w:t>
            </w:r>
            <w:proofErr w:type="gramEnd"/>
            <w:r w:rsidRPr="00FD2EBA">
              <w:rPr>
                <w:rFonts w:ascii="Arial Narrow" w:hAnsi="Arial Narrow" w:cs="Calibri"/>
                <w:sz w:val="24"/>
                <w:szCs w:val="24"/>
              </w:rPr>
              <w:t xml:space="preserve"> maternal diabetes combined with obesity impairs placental mitochondrial function involving Nrf2/ARE pathway and detrimentally alters metabolism of offspring.OBESITY RESEARCH &amp; CLINICAL PRACTICE,2018,12:90-100</w:t>
            </w:r>
          </w:p>
        </w:tc>
        <w:tc>
          <w:tcPr>
            <w:tcW w:w="1842" w:type="dxa"/>
          </w:tcPr>
          <w:p w:rsidR="00FD2EBA" w:rsidRPr="00FD2EBA" w:rsidRDefault="00FD2EBA" w:rsidP="00FD2EBA">
            <w:pPr>
              <w:spacing w:after="0" w:line="240" w:lineRule="auto"/>
              <w:rPr>
                <w:rFonts w:ascii="Arial Narrow" w:hAnsi="Arial Narrow" w:cs="Calibri"/>
                <w:sz w:val="24"/>
                <w:szCs w:val="24"/>
              </w:rPr>
            </w:pPr>
            <w:r>
              <w:rPr>
                <w:rFonts w:ascii="Arial Narrow" w:hAnsi="Arial Narrow" w:cs="Calibri"/>
                <w:sz w:val="24"/>
                <w:szCs w:val="24"/>
              </w:rPr>
              <w:t>4</w:t>
            </w:r>
          </w:p>
        </w:tc>
        <w:tc>
          <w:tcPr>
            <w:tcW w:w="1481" w:type="dxa"/>
          </w:tcPr>
          <w:p w:rsidR="00FD2EBA" w:rsidRPr="00FD2EBA" w:rsidRDefault="00FD2EBA" w:rsidP="00FD2EBA">
            <w:pPr>
              <w:rPr>
                <w:rFonts w:ascii="Arial Narrow" w:hAnsi="Arial Narrow" w:cs="Calibri"/>
                <w:sz w:val="24"/>
                <w:szCs w:val="24"/>
              </w:rPr>
            </w:pPr>
          </w:p>
        </w:tc>
      </w:tr>
      <w:tr w:rsidR="00FD2EBA" w:rsidTr="00557B5E">
        <w:tc>
          <w:tcPr>
            <w:tcW w:w="846" w:type="dxa"/>
          </w:tcPr>
          <w:p w:rsidR="00FD2EBA" w:rsidRPr="00FD2EBA" w:rsidRDefault="00FD2EBA" w:rsidP="00FD2EBA">
            <w:pPr>
              <w:pStyle w:val="FreeForm"/>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rPr>
                <w:rFonts w:ascii="Arial Narrow" w:eastAsia="Arial Narrow" w:hAnsi="Arial Narrow" w:cs="Arial Narrow"/>
                <w:bCs/>
                <w:color w:val="0000FF"/>
                <w:sz w:val="24"/>
                <w:szCs w:val="24"/>
              </w:rPr>
            </w:pPr>
          </w:p>
        </w:tc>
        <w:tc>
          <w:tcPr>
            <w:tcW w:w="9781" w:type="dxa"/>
            <w:vAlign w:val="bottom"/>
          </w:tcPr>
          <w:p w:rsidR="00FD2EBA" w:rsidRPr="00FD2EBA" w:rsidRDefault="00FD2EBA" w:rsidP="00FD2EBA">
            <w:pPr>
              <w:rPr>
                <w:rFonts w:ascii="Arial Narrow" w:hAnsi="Arial Narrow" w:cs="Calibri"/>
                <w:sz w:val="24"/>
                <w:szCs w:val="24"/>
              </w:rPr>
            </w:pPr>
            <w:r w:rsidRPr="00FD2EBA">
              <w:rPr>
                <w:rFonts w:ascii="Arial Narrow" w:hAnsi="Arial Narrow" w:cs="Calibri"/>
                <w:sz w:val="24"/>
                <w:szCs w:val="24"/>
              </w:rPr>
              <w:t xml:space="preserve">Cools, B; Budts, W; Heying, R; Boshoff, D; Eyskens, B; Frerich, S; Troost, E; Gewillig, </w:t>
            </w:r>
            <w:proofErr w:type="gramStart"/>
            <w:r w:rsidRPr="00FD2EBA">
              <w:rPr>
                <w:rFonts w:ascii="Arial Narrow" w:hAnsi="Arial Narrow" w:cs="Calibri"/>
                <w:sz w:val="24"/>
                <w:szCs w:val="24"/>
              </w:rPr>
              <w:t>M.Medium</w:t>
            </w:r>
            <w:proofErr w:type="gramEnd"/>
            <w:r w:rsidRPr="00FD2EBA">
              <w:rPr>
                <w:rFonts w:ascii="Arial Narrow" w:hAnsi="Arial Narrow" w:cs="Calibri"/>
                <w:sz w:val="24"/>
                <w:szCs w:val="24"/>
              </w:rPr>
              <w:t xml:space="preserve"> term follow-up after percutaneous pulmonary valve replacement with the Melody (R) valve.IJC HEART &amp; VASCULATURE,2015,7:92-97</w:t>
            </w:r>
          </w:p>
        </w:tc>
        <w:tc>
          <w:tcPr>
            <w:tcW w:w="1842" w:type="dxa"/>
          </w:tcPr>
          <w:p w:rsidR="00FD2EBA" w:rsidRPr="00FD2EBA" w:rsidRDefault="00FD2EBA" w:rsidP="00FD2EBA">
            <w:pPr>
              <w:spacing w:after="0" w:line="240" w:lineRule="auto"/>
              <w:rPr>
                <w:rFonts w:ascii="Arial Narrow" w:hAnsi="Arial Narrow" w:cs="Calibri"/>
                <w:sz w:val="24"/>
                <w:szCs w:val="24"/>
              </w:rPr>
            </w:pPr>
            <w:r>
              <w:rPr>
                <w:rFonts w:ascii="Arial Narrow" w:hAnsi="Arial Narrow" w:cs="Calibri"/>
                <w:sz w:val="24"/>
                <w:szCs w:val="24"/>
              </w:rPr>
              <w:t>4</w:t>
            </w:r>
          </w:p>
        </w:tc>
        <w:tc>
          <w:tcPr>
            <w:tcW w:w="1481" w:type="dxa"/>
          </w:tcPr>
          <w:p w:rsidR="00FD2EBA" w:rsidRPr="00FD2EBA" w:rsidRDefault="00FD2EBA" w:rsidP="00FD2EBA">
            <w:pPr>
              <w:rPr>
                <w:rFonts w:ascii="Arial Narrow" w:hAnsi="Arial Narrow" w:cs="Calibri"/>
                <w:sz w:val="24"/>
                <w:szCs w:val="24"/>
              </w:rPr>
            </w:pPr>
          </w:p>
        </w:tc>
      </w:tr>
      <w:tr w:rsidR="00FD2EBA" w:rsidTr="00557B5E">
        <w:tc>
          <w:tcPr>
            <w:tcW w:w="846" w:type="dxa"/>
          </w:tcPr>
          <w:p w:rsidR="00FD2EBA" w:rsidRPr="00FD2EBA" w:rsidRDefault="00FD2EBA" w:rsidP="00FD2EBA">
            <w:pPr>
              <w:pStyle w:val="FreeForm"/>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rPr>
                <w:rFonts w:ascii="Arial Narrow" w:eastAsia="Arial Narrow" w:hAnsi="Arial Narrow" w:cs="Arial Narrow"/>
                <w:bCs/>
                <w:color w:val="0000FF"/>
                <w:sz w:val="24"/>
                <w:szCs w:val="24"/>
              </w:rPr>
            </w:pPr>
          </w:p>
        </w:tc>
        <w:tc>
          <w:tcPr>
            <w:tcW w:w="9781" w:type="dxa"/>
            <w:vAlign w:val="bottom"/>
          </w:tcPr>
          <w:p w:rsidR="00FD2EBA" w:rsidRPr="00FD2EBA" w:rsidRDefault="00FD2EBA" w:rsidP="00FD2EBA">
            <w:pPr>
              <w:rPr>
                <w:rFonts w:ascii="Arial Narrow" w:hAnsi="Arial Narrow" w:cs="Calibri"/>
                <w:sz w:val="24"/>
                <w:szCs w:val="24"/>
              </w:rPr>
            </w:pPr>
            <w:r w:rsidRPr="00FD2EBA">
              <w:rPr>
                <w:rFonts w:ascii="Arial Narrow" w:hAnsi="Arial Narrow" w:cs="Calibri"/>
                <w:sz w:val="24"/>
                <w:szCs w:val="24"/>
              </w:rPr>
              <w:t xml:space="preserve">Cheng, ZP; Zhao, SH; Bi, WL; Wang, </w:t>
            </w:r>
            <w:proofErr w:type="gramStart"/>
            <w:r w:rsidRPr="00FD2EBA">
              <w:rPr>
                <w:rFonts w:ascii="Arial Narrow" w:hAnsi="Arial Narrow" w:cs="Calibri"/>
                <w:sz w:val="24"/>
                <w:szCs w:val="24"/>
              </w:rPr>
              <w:t>XM.Bilateral</w:t>
            </w:r>
            <w:proofErr w:type="gramEnd"/>
            <w:r w:rsidRPr="00FD2EBA">
              <w:rPr>
                <w:rFonts w:ascii="Arial Narrow" w:hAnsi="Arial Narrow" w:cs="Calibri"/>
                <w:sz w:val="24"/>
                <w:szCs w:val="24"/>
              </w:rPr>
              <w:t xml:space="preserve"> coronary ostial stenosis secondary to syphilitic aortitis.JOURNAL OF CARDIOVASCULAR COMPUTED TOMOGRAPHY,2014,8:331-333</w:t>
            </w:r>
          </w:p>
        </w:tc>
        <w:tc>
          <w:tcPr>
            <w:tcW w:w="1842" w:type="dxa"/>
          </w:tcPr>
          <w:p w:rsidR="00FD2EBA" w:rsidRPr="00FD2EBA" w:rsidRDefault="00FD2EBA" w:rsidP="00FD2EBA">
            <w:pPr>
              <w:spacing w:after="0" w:line="240" w:lineRule="auto"/>
              <w:rPr>
                <w:rFonts w:ascii="Arial Narrow" w:hAnsi="Arial Narrow" w:cs="Calibri"/>
                <w:sz w:val="24"/>
                <w:szCs w:val="24"/>
              </w:rPr>
            </w:pPr>
            <w:r>
              <w:rPr>
                <w:rFonts w:ascii="Arial Narrow" w:hAnsi="Arial Narrow" w:cs="Calibri"/>
                <w:sz w:val="24"/>
                <w:szCs w:val="24"/>
              </w:rPr>
              <w:t>4</w:t>
            </w:r>
          </w:p>
        </w:tc>
        <w:tc>
          <w:tcPr>
            <w:tcW w:w="1481" w:type="dxa"/>
          </w:tcPr>
          <w:p w:rsidR="00FD2EBA" w:rsidRPr="00FD2EBA" w:rsidRDefault="00FD2EBA" w:rsidP="00FD2EBA">
            <w:pPr>
              <w:rPr>
                <w:rFonts w:ascii="Arial Narrow" w:hAnsi="Arial Narrow" w:cs="Calibri"/>
                <w:sz w:val="24"/>
                <w:szCs w:val="24"/>
              </w:rPr>
            </w:pPr>
          </w:p>
        </w:tc>
      </w:tr>
      <w:tr w:rsidR="00FD2EBA" w:rsidTr="00557B5E">
        <w:tc>
          <w:tcPr>
            <w:tcW w:w="846" w:type="dxa"/>
          </w:tcPr>
          <w:p w:rsidR="00FD2EBA" w:rsidRPr="00FD2EBA" w:rsidRDefault="00FD2EBA" w:rsidP="00FD2EBA">
            <w:pPr>
              <w:pStyle w:val="FreeForm"/>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rPr>
                <w:rFonts w:ascii="Arial Narrow" w:eastAsia="Arial Narrow" w:hAnsi="Arial Narrow" w:cs="Arial Narrow"/>
                <w:bCs/>
                <w:color w:val="0000FF"/>
                <w:sz w:val="24"/>
                <w:szCs w:val="24"/>
              </w:rPr>
            </w:pPr>
          </w:p>
        </w:tc>
        <w:tc>
          <w:tcPr>
            <w:tcW w:w="9781" w:type="dxa"/>
            <w:vAlign w:val="bottom"/>
          </w:tcPr>
          <w:p w:rsidR="00FD2EBA" w:rsidRPr="00FD2EBA" w:rsidRDefault="00FD2EBA" w:rsidP="00FD2EBA">
            <w:pPr>
              <w:rPr>
                <w:rFonts w:ascii="Arial Narrow" w:hAnsi="Arial Narrow" w:cs="Calibri"/>
                <w:sz w:val="24"/>
                <w:szCs w:val="24"/>
              </w:rPr>
            </w:pPr>
            <w:r w:rsidRPr="00FD2EBA">
              <w:rPr>
                <w:rFonts w:ascii="Arial Narrow" w:hAnsi="Arial Narrow" w:cs="Calibri"/>
                <w:sz w:val="24"/>
                <w:szCs w:val="24"/>
              </w:rPr>
              <w:t xml:space="preserve">Sigurosson, MI; Helgadottir, S; Ingvarsdottir, IL; Viktorsson, SA; Hreinsson, K; Arnorsson, P; Guobjartsson, </w:t>
            </w:r>
            <w:proofErr w:type="gramStart"/>
            <w:r w:rsidRPr="00FD2EBA">
              <w:rPr>
                <w:rFonts w:ascii="Arial Narrow" w:hAnsi="Arial Narrow" w:cs="Calibri"/>
                <w:sz w:val="24"/>
                <w:szCs w:val="24"/>
              </w:rPr>
              <w:t>T.The</w:t>
            </w:r>
            <w:proofErr w:type="gramEnd"/>
            <w:r w:rsidRPr="00FD2EBA">
              <w:rPr>
                <w:rFonts w:ascii="Arial Narrow" w:hAnsi="Arial Narrow" w:cs="Calibri"/>
                <w:sz w:val="24"/>
                <w:szCs w:val="24"/>
              </w:rPr>
              <w:t xml:space="preserve"> outcomes of coronary artery bypass and aortic valve replacement in elderly patients.LAEKNABLADID,2012,98:11-16</w:t>
            </w:r>
          </w:p>
        </w:tc>
        <w:tc>
          <w:tcPr>
            <w:tcW w:w="1842" w:type="dxa"/>
          </w:tcPr>
          <w:p w:rsidR="00FD2EBA" w:rsidRPr="00FD2EBA" w:rsidRDefault="00FD2EBA" w:rsidP="00FD2EBA">
            <w:pPr>
              <w:spacing w:after="0" w:line="240" w:lineRule="auto"/>
              <w:rPr>
                <w:rFonts w:ascii="Arial Narrow" w:hAnsi="Arial Narrow" w:cs="Calibri"/>
                <w:sz w:val="24"/>
                <w:szCs w:val="24"/>
              </w:rPr>
            </w:pPr>
            <w:r>
              <w:rPr>
                <w:rFonts w:ascii="Arial Narrow" w:hAnsi="Arial Narrow" w:cs="Calibri"/>
                <w:sz w:val="24"/>
                <w:szCs w:val="24"/>
              </w:rPr>
              <w:t>4</w:t>
            </w:r>
          </w:p>
        </w:tc>
        <w:tc>
          <w:tcPr>
            <w:tcW w:w="1481" w:type="dxa"/>
          </w:tcPr>
          <w:p w:rsidR="00FD2EBA" w:rsidRPr="00FD2EBA" w:rsidRDefault="00FD2EBA" w:rsidP="00FD2EBA">
            <w:pPr>
              <w:rPr>
                <w:rFonts w:ascii="Arial Narrow" w:hAnsi="Arial Narrow" w:cs="Calibri"/>
                <w:sz w:val="24"/>
                <w:szCs w:val="24"/>
              </w:rPr>
            </w:pPr>
          </w:p>
        </w:tc>
      </w:tr>
      <w:tr w:rsidR="00FD2EBA" w:rsidTr="00557B5E">
        <w:tc>
          <w:tcPr>
            <w:tcW w:w="846" w:type="dxa"/>
          </w:tcPr>
          <w:p w:rsidR="00FD2EBA" w:rsidRPr="00FD2EBA" w:rsidRDefault="00FD2EBA" w:rsidP="00FD2EBA">
            <w:pPr>
              <w:pStyle w:val="FreeForm"/>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rPr>
                <w:rFonts w:ascii="Arial Narrow" w:eastAsia="Arial Narrow" w:hAnsi="Arial Narrow" w:cs="Arial Narrow"/>
                <w:bCs/>
                <w:color w:val="0000FF"/>
                <w:sz w:val="24"/>
                <w:szCs w:val="24"/>
              </w:rPr>
            </w:pPr>
          </w:p>
        </w:tc>
        <w:tc>
          <w:tcPr>
            <w:tcW w:w="9781" w:type="dxa"/>
            <w:vAlign w:val="bottom"/>
          </w:tcPr>
          <w:p w:rsidR="00FD2EBA" w:rsidRPr="00FD2EBA" w:rsidRDefault="00FD2EBA" w:rsidP="00FD2EBA">
            <w:pPr>
              <w:rPr>
                <w:rFonts w:ascii="Arial Narrow" w:hAnsi="Arial Narrow" w:cs="Calibri"/>
                <w:sz w:val="24"/>
                <w:szCs w:val="24"/>
              </w:rPr>
            </w:pPr>
            <w:r w:rsidRPr="00FD2EBA">
              <w:rPr>
                <w:rFonts w:ascii="Arial Narrow" w:hAnsi="Arial Narrow" w:cs="Calibri"/>
                <w:sz w:val="24"/>
                <w:szCs w:val="24"/>
              </w:rPr>
              <w:t xml:space="preserve">Toker, ME; Mataraci, I; Caliskan, A; Eren, E; Erdogan, HB; Zeybek, R; Balkanay, M; Yakut, </w:t>
            </w:r>
            <w:proofErr w:type="gramStart"/>
            <w:r w:rsidRPr="00FD2EBA">
              <w:rPr>
                <w:rFonts w:ascii="Arial Narrow" w:hAnsi="Arial Narrow" w:cs="Calibri"/>
                <w:sz w:val="24"/>
                <w:szCs w:val="24"/>
              </w:rPr>
              <w:t>C.Open</w:t>
            </w:r>
            <w:proofErr w:type="gramEnd"/>
            <w:r w:rsidRPr="00FD2EBA">
              <w:rPr>
                <w:rFonts w:ascii="Arial Narrow" w:hAnsi="Arial Narrow" w:cs="Calibri"/>
                <w:sz w:val="24"/>
                <w:szCs w:val="24"/>
              </w:rPr>
              <w:t xml:space="preserve"> heart surgery and results in patient population aged 80 years and older.TURK GOGUS KALP DAMAR CERRAHISI DERGISI-TURKISH JOURNAL OF THORACIC AND CARDIOVASCULAR SURGERY,2009,17:151-156</w:t>
            </w:r>
          </w:p>
        </w:tc>
        <w:tc>
          <w:tcPr>
            <w:tcW w:w="1842" w:type="dxa"/>
          </w:tcPr>
          <w:p w:rsidR="00FD2EBA" w:rsidRPr="00FD2EBA" w:rsidRDefault="00FD2EBA" w:rsidP="00FD2EBA">
            <w:pPr>
              <w:spacing w:after="0" w:line="240" w:lineRule="auto"/>
              <w:rPr>
                <w:rFonts w:ascii="Arial Narrow" w:hAnsi="Arial Narrow" w:cs="Calibri"/>
                <w:sz w:val="24"/>
                <w:szCs w:val="24"/>
              </w:rPr>
            </w:pPr>
            <w:r>
              <w:rPr>
                <w:rFonts w:ascii="Arial Narrow" w:hAnsi="Arial Narrow" w:cs="Calibri"/>
                <w:sz w:val="24"/>
                <w:szCs w:val="24"/>
              </w:rPr>
              <w:t>4</w:t>
            </w:r>
          </w:p>
        </w:tc>
        <w:tc>
          <w:tcPr>
            <w:tcW w:w="1481" w:type="dxa"/>
          </w:tcPr>
          <w:p w:rsidR="00FD2EBA" w:rsidRPr="00FD2EBA" w:rsidRDefault="00FD2EBA" w:rsidP="00FD2EBA">
            <w:pPr>
              <w:rPr>
                <w:rFonts w:ascii="Arial Narrow" w:hAnsi="Arial Narrow" w:cs="Calibri"/>
                <w:sz w:val="24"/>
                <w:szCs w:val="24"/>
              </w:rPr>
            </w:pPr>
          </w:p>
        </w:tc>
      </w:tr>
      <w:tr w:rsidR="00FD2EBA" w:rsidTr="00557B5E">
        <w:tc>
          <w:tcPr>
            <w:tcW w:w="846" w:type="dxa"/>
          </w:tcPr>
          <w:p w:rsidR="00FD2EBA" w:rsidRPr="00FD2EBA" w:rsidRDefault="00FD2EBA" w:rsidP="00FD2EBA">
            <w:pPr>
              <w:pStyle w:val="FreeForm"/>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rPr>
                <w:rFonts w:ascii="Arial Narrow" w:eastAsia="Arial Narrow" w:hAnsi="Arial Narrow" w:cs="Arial Narrow"/>
                <w:bCs/>
                <w:color w:val="0000FF"/>
                <w:sz w:val="24"/>
                <w:szCs w:val="24"/>
              </w:rPr>
            </w:pPr>
          </w:p>
        </w:tc>
        <w:tc>
          <w:tcPr>
            <w:tcW w:w="9781" w:type="dxa"/>
            <w:vAlign w:val="bottom"/>
          </w:tcPr>
          <w:p w:rsidR="00FD2EBA" w:rsidRPr="00FD2EBA" w:rsidRDefault="00FD2EBA" w:rsidP="00FD2EBA">
            <w:pPr>
              <w:rPr>
                <w:rFonts w:ascii="Arial Narrow" w:hAnsi="Arial Narrow" w:cs="Calibri"/>
                <w:sz w:val="24"/>
                <w:szCs w:val="24"/>
              </w:rPr>
            </w:pPr>
            <w:r w:rsidRPr="00FD2EBA">
              <w:rPr>
                <w:rFonts w:ascii="Arial Narrow" w:hAnsi="Arial Narrow" w:cs="Calibri"/>
                <w:sz w:val="24"/>
                <w:szCs w:val="24"/>
              </w:rPr>
              <w:t xml:space="preserve">Conradi, L; Reichenspurner, </w:t>
            </w:r>
            <w:proofErr w:type="gramStart"/>
            <w:r w:rsidRPr="00FD2EBA">
              <w:rPr>
                <w:rFonts w:ascii="Arial Narrow" w:hAnsi="Arial Narrow" w:cs="Calibri"/>
                <w:sz w:val="24"/>
                <w:szCs w:val="24"/>
              </w:rPr>
              <w:t>H.Review</w:t>
            </w:r>
            <w:proofErr w:type="gramEnd"/>
            <w:r w:rsidRPr="00FD2EBA">
              <w:rPr>
                <w:rFonts w:ascii="Arial Narrow" w:hAnsi="Arial Narrow" w:cs="Calibri"/>
                <w:sz w:val="24"/>
                <w:szCs w:val="24"/>
              </w:rPr>
              <w:t xml:space="preserve"> on balloon aortic valvuloplasty: a surgeon's perspective in 2008.CLINICAL RESEARCH IN CARDIOLOGY,2008,97:285-287</w:t>
            </w:r>
          </w:p>
        </w:tc>
        <w:tc>
          <w:tcPr>
            <w:tcW w:w="1842" w:type="dxa"/>
          </w:tcPr>
          <w:p w:rsidR="00FD2EBA" w:rsidRPr="00FD2EBA" w:rsidRDefault="00FD2EBA" w:rsidP="00FD2EBA">
            <w:pPr>
              <w:spacing w:after="0" w:line="240" w:lineRule="auto"/>
              <w:rPr>
                <w:rFonts w:ascii="Arial Narrow" w:hAnsi="Arial Narrow" w:cs="Calibri"/>
                <w:sz w:val="24"/>
                <w:szCs w:val="24"/>
              </w:rPr>
            </w:pPr>
            <w:r>
              <w:rPr>
                <w:rFonts w:ascii="Arial Narrow" w:hAnsi="Arial Narrow" w:cs="Calibri"/>
                <w:sz w:val="24"/>
                <w:szCs w:val="24"/>
              </w:rPr>
              <w:t>4</w:t>
            </w:r>
          </w:p>
        </w:tc>
        <w:tc>
          <w:tcPr>
            <w:tcW w:w="1481" w:type="dxa"/>
          </w:tcPr>
          <w:p w:rsidR="00FD2EBA" w:rsidRPr="00FD2EBA" w:rsidRDefault="00FD2EBA" w:rsidP="00FD2EBA">
            <w:pPr>
              <w:rPr>
                <w:rFonts w:ascii="Arial Narrow" w:hAnsi="Arial Narrow" w:cs="Calibri"/>
                <w:sz w:val="24"/>
                <w:szCs w:val="24"/>
              </w:rPr>
            </w:pPr>
          </w:p>
        </w:tc>
      </w:tr>
      <w:tr w:rsidR="00FD2EBA" w:rsidTr="00557B5E">
        <w:tc>
          <w:tcPr>
            <w:tcW w:w="846" w:type="dxa"/>
          </w:tcPr>
          <w:p w:rsidR="00FD2EBA" w:rsidRPr="00FD2EBA" w:rsidRDefault="00FD2EBA" w:rsidP="00FD2EBA">
            <w:pPr>
              <w:pStyle w:val="FreeForm"/>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rPr>
                <w:rFonts w:ascii="Arial Narrow" w:eastAsia="Arial Narrow" w:hAnsi="Arial Narrow" w:cs="Arial Narrow"/>
                <w:bCs/>
                <w:color w:val="0000FF"/>
                <w:sz w:val="24"/>
                <w:szCs w:val="24"/>
              </w:rPr>
            </w:pPr>
          </w:p>
        </w:tc>
        <w:tc>
          <w:tcPr>
            <w:tcW w:w="9781" w:type="dxa"/>
            <w:vAlign w:val="bottom"/>
          </w:tcPr>
          <w:p w:rsidR="00FD2EBA" w:rsidRPr="00FD2EBA" w:rsidRDefault="00FD2EBA" w:rsidP="00FD2EBA">
            <w:pPr>
              <w:rPr>
                <w:rFonts w:ascii="Arial Narrow" w:hAnsi="Arial Narrow" w:cs="Calibri"/>
                <w:sz w:val="24"/>
                <w:szCs w:val="24"/>
              </w:rPr>
            </w:pPr>
            <w:r w:rsidRPr="00FD2EBA">
              <w:rPr>
                <w:rFonts w:ascii="Arial Narrow" w:hAnsi="Arial Narrow" w:cs="Calibri"/>
                <w:sz w:val="24"/>
                <w:szCs w:val="24"/>
              </w:rPr>
              <w:t xml:space="preserve">Zhang, HF; Ye, M; Yan, XG; Chen, G; Tao, QL; Jia, </w:t>
            </w:r>
            <w:proofErr w:type="gramStart"/>
            <w:r w:rsidRPr="00FD2EBA">
              <w:rPr>
                <w:rFonts w:ascii="Arial Narrow" w:hAnsi="Arial Narrow" w:cs="Calibri"/>
                <w:sz w:val="24"/>
                <w:szCs w:val="24"/>
              </w:rPr>
              <w:t>B.Application</w:t>
            </w:r>
            <w:proofErr w:type="gramEnd"/>
            <w:r w:rsidRPr="00FD2EBA">
              <w:rPr>
                <w:rFonts w:ascii="Arial Narrow" w:hAnsi="Arial Narrow" w:cs="Calibri"/>
                <w:sz w:val="24"/>
                <w:szCs w:val="24"/>
              </w:rPr>
              <w:t xml:space="preserve"> of a Simplified Hand-Sewn Trileaflet Valved Conduit in Right Ventricular Outflow Tract Reconstruction as an Alternative for Bovine Jugular Vein Graft: Single-Center Experience.ARTIFICIAL ORGANS,2018,42:41-48</w:t>
            </w:r>
          </w:p>
        </w:tc>
        <w:tc>
          <w:tcPr>
            <w:tcW w:w="1842" w:type="dxa"/>
          </w:tcPr>
          <w:p w:rsidR="00FD2EBA" w:rsidRPr="00FD2EBA" w:rsidRDefault="00FD2EBA" w:rsidP="00FD2EBA">
            <w:pPr>
              <w:spacing w:after="0" w:line="240" w:lineRule="auto"/>
              <w:rPr>
                <w:rFonts w:ascii="Arial Narrow" w:hAnsi="Arial Narrow" w:cs="Calibri"/>
                <w:sz w:val="24"/>
                <w:szCs w:val="24"/>
              </w:rPr>
            </w:pPr>
            <w:r>
              <w:rPr>
                <w:rFonts w:ascii="Arial Narrow" w:hAnsi="Arial Narrow" w:cs="Calibri"/>
                <w:sz w:val="24"/>
                <w:szCs w:val="24"/>
              </w:rPr>
              <w:t>4</w:t>
            </w:r>
          </w:p>
        </w:tc>
        <w:tc>
          <w:tcPr>
            <w:tcW w:w="1481" w:type="dxa"/>
          </w:tcPr>
          <w:p w:rsidR="00FD2EBA" w:rsidRPr="00FD2EBA" w:rsidRDefault="00FD2EBA" w:rsidP="00FD2EBA">
            <w:pPr>
              <w:rPr>
                <w:rFonts w:ascii="Arial Narrow" w:hAnsi="Arial Narrow" w:cs="Calibri"/>
                <w:sz w:val="24"/>
                <w:szCs w:val="24"/>
              </w:rPr>
            </w:pPr>
          </w:p>
        </w:tc>
      </w:tr>
      <w:tr w:rsidR="00FD2EBA" w:rsidTr="00557B5E">
        <w:tc>
          <w:tcPr>
            <w:tcW w:w="846" w:type="dxa"/>
          </w:tcPr>
          <w:p w:rsidR="00FD2EBA" w:rsidRPr="00FD2EBA" w:rsidRDefault="00FD2EBA" w:rsidP="00FD2EBA">
            <w:pPr>
              <w:pStyle w:val="FreeForm"/>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rPr>
                <w:rFonts w:ascii="Arial Narrow" w:eastAsia="Arial Narrow" w:hAnsi="Arial Narrow" w:cs="Arial Narrow"/>
                <w:bCs/>
                <w:color w:val="0000FF"/>
                <w:sz w:val="24"/>
                <w:szCs w:val="24"/>
              </w:rPr>
            </w:pPr>
          </w:p>
        </w:tc>
        <w:tc>
          <w:tcPr>
            <w:tcW w:w="9781" w:type="dxa"/>
            <w:vAlign w:val="bottom"/>
          </w:tcPr>
          <w:p w:rsidR="00FD2EBA" w:rsidRPr="00FD2EBA" w:rsidRDefault="00FD2EBA" w:rsidP="00FD2EBA">
            <w:pPr>
              <w:rPr>
                <w:rFonts w:ascii="Arial Narrow" w:hAnsi="Arial Narrow" w:cs="Calibri"/>
                <w:sz w:val="24"/>
                <w:szCs w:val="24"/>
              </w:rPr>
            </w:pPr>
            <w:r w:rsidRPr="00FD2EBA">
              <w:rPr>
                <w:rFonts w:ascii="Arial Narrow" w:hAnsi="Arial Narrow" w:cs="Calibri"/>
                <w:sz w:val="24"/>
                <w:szCs w:val="24"/>
              </w:rPr>
              <w:t xml:space="preserve">Duicu, DM; Privistirescu, A; Wolf, A; Petrus, A; Danila, MD; Ratiu, CD; Muntean, DM; Sturza, </w:t>
            </w:r>
            <w:proofErr w:type="gramStart"/>
            <w:r w:rsidRPr="00FD2EBA">
              <w:rPr>
                <w:rFonts w:ascii="Arial Narrow" w:hAnsi="Arial Narrow" w:cs="Calibri"/>
                <w:sz w:val="24"/>
                <w:szCs w:val="24"/>
              </w:rPr>
              <w:t>A.Methylene</w:t>
            </w:r>
            <w:proofErr w:type="gramEnd"/>
            <w:r w:rsidRPr="00FD2EBA">
              <w:rPr>
                <w:rFonts w:ascii="Arial Narrow" w:hAnsi="Arial Narrow" w:cs="Calibri"/>
                <w:sz w:val="24"/>
                <w:szCs w:val="24"/>
              </w:rPr>
              <w:t xml:space="preserve"> blue improves mitochondrial respiration and decreases oxidative stress in a substrate-dependent manner in diabetic rat hearts.CANADIAN JOURNAL OF PHYSIOLOGY AND PHARMACOLOGY,2017,95:1376-1382</w:t>
            </w:r>
          </w:p>
        </w:tc>
        <w:tc>
          <w:tcPr>
            <w:tcW w:w="1842" w:type="dxa"/>
          </w:tcPr>
          <w:p w:rsidR="00FD2EBA" w:rsidRPr="00FD2EBA" w:rsidRDefault="00FD2EBA" w:rsidP="00FD2EBA">
            <w:pPr>
              <w:spacing w:after="0" w:line="240" w:lineRule="auto"/>
              <w:rPr>
                <w:rFonts w:ascii="Arial Narrow" w:hAnsi="Arial Narrow" w:cs="Calibri"/>
                <w:sz w:val="24"/>
                <w:szCs w:val="24"/>
              </w:rPr>
            </w:pPr>
            <w:r>
              <w:rPr>
                <w:rFonts w:ascii="Arial Narrow" w:hAnsi="Arial Narrow" w:cs="Calibri"/>
                <w:sz w:val="24"/>
                <w:szCs w:val="24"/>
              </w:rPr>
              <w:t>4</w:t>
            </w:r>
          </w:p>
        </w:tc>
        <w:tc>
          <w:tcPr>
            <w:tcW w:w="1481" w:type="dxa"/>
          </w:tcPr>
          <w:p w:rsidR="00FD2EBA" w:rsidRPr="00FD2EBA" w:rsidRDefault="00FD2EBA" w:rsidP="00FD2EBA">
            <w:pPr>
              <w:rPr>
                <w:rFonts w:ascii="Arial Narrow" w:hAnsi="Arial Narrow" w:cs="Calibri"/>
                <w:sz w:val="24"/>
                <w:szCs w:val="24"/>
              </w:rPr>
            </w:pPr>
          </w:p>
        </w:tc>
      </w:tr>
      <w:tr w:rsidR="00FD2EBA" w:rsidTr="00557B5E">
        <w:tc>
          <w:tcPr>
            <w:tcW w:w="846" w:type="dxa"/>
          </w:tcPr>
          <w:p w:rsidR="00FD2EBA" w:rsidRPr="00FD2EBA" w:rsidRDefault="00FD2EBA" w:rsidP="00FD2EBA">
            <w:pPr>
              <w:pStyle w:val="FreeForm"/>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rPr>
                <w:rFonts w:ascii="Arial Narrow" w:eastAsia="Arial Narrow" w:hAnsi="Arial Narrow" w:cs="Arial Narrow"/>
                <w:bCs/>
                <w:color w:val="0000FF"/>
                <w:sz w:val="24"/>
                <w:szCs w:val="24"/>
              </w:rPr>
            </w:pPr>
          </w:p>
        </w:tc>
        <w:tc>
          <w:tcPr>
            <w:tcW w:w="9781" w:type="dxa"/>
            <w:vAlign w:val="bottom"/>
          </w:tcPr>
          <w:p w:rsidR="00FD2EBA" w:rsidRPr="00FD2EBA" w:rsidRDefault="00FD2EBA" w:rsidP="00FD2EBA">
            <w:pPr>
              <w:rPr>
                <w:rFonts w:ascii="Arial Narrow" w:hAnsi="Arial Narrow" w:cs="Calibri"/>
                <w:sz w:val="24"/>
                <w:szCs w:val="24"/>
              </w:rPr>
            </w:pPr>
            <w:r w:rsidRPr="00FD2EBA">
              <w:rPr>
                <w:rFonts w:ascii="Arial Narrow" w:hAnsi="Arial Narrow" w:cs="Calibri"/>
                <w:sz w:val="24"/>
                <w:szCs w:val="24"/>
              </w:rPr>
              <w:t xml:space="preserve">Utu, D; Pantea, S; Duicu, OM; Muntean, DM; Sturza, </w:t>
            </w:r>
            <w:proofErr w:type="gramStart"/>
            <w:r w:rsidRPr="00FD2EBA">
              <w:rPr>
                <w:rFonts w:ascii="Arial Narrow" w:hAnsi="Arial Narrow" w:cs="Calibri"/>
                <w:sz w:val="24"/>
                <w:szCs w:val="24"/>
              </w:rPr>
              <w:t>A.Contribution</w:t>
            </w:r>
            <w:proofErr w:type="gramEnd"/>
            <w:r w:rsidRPr="00FD2EBA">
              <w:rPr>
                <w:rFonts w:ascii="Arial Narrow" w:hAnsi="Arial Narrow" w:cs="Calibri"/>
                <w:sz w:val="24"/>
                <w:szCs w:val="24"/>
              </w:rPr>
              <w:t xml:space="preserve"> of monoamine oxidases to vascular oxidative stress in patients with end-stage renal disease requiring hemodialysis.CANADIAN JOURNAL OF PHYSIOLOGY AND PHARMACOLOGY,2017,95:1383-1388</w:t>
            </w:r>
          </w:p>
        </w:tc>
        <w:tc>
          <w:tcPr>
            <w:tcW w:w="1842" w:type="dxa"/>
          </w:tcPr>
          <w:p w:rsidR="00FD2EBA" w:rsidRPr="00FD2EBA" w:rsidRDefault="00FD2EBA" w:rsidP="00FD2EBA">
            <w:pPr>
              <w:spacing w:after="0" w:line="240" w:lineRule="auto"/>
              <w:rPr>
                <w:rFonts w:ascii="Arial Narrow" w:hAnsi="Arial Narrow" w:cs="Calibri"/>
                <w:sz w:val="24"/>
                <w:szCs w:val="24"/>
              </w:rPr>
            </w:pPr>
            <w:r>
              <w:rPr>
                <w:rFonts w:ascii="Arial Narrow" w:hAnsi="Arial Narrow" w:cs="Calibri"/>
                <w:sz w:val="24"/>
                <w:szCs w:val="24"/>
              </w:rPr>
              <w:t>4</w:t>
            </w:r>
          </w:p>
        </w:tc>
        <w:tc>
          <w:tcPr>
            <w:tcW w:w="1481" w:type="dxa"/>
          </w:tcPr>
          <w:p w:rsidR="00FD2EBA" w:rsidRPr="00FD2EBA" w:rsidRDefault="00FD2EBA" w:rsidP="00FD2EBA">
            <w:pPr>
              <w:rPr>
                <w:rFonts w:ascii="Arial Narrow" w:hAnsi="Arial Narrow" w:cs="Calibri"/>
                <w:sz w:val="24"/>
                <w:szCs w:val="24"/>
              </w:rPr>
            </w:pPr>
          </w:p>
        </w:tc>
      </w:tr>
      <w:tr w:rsidR="00FD2EBA" w:rsidTr="00557B5E">
        <w:tc>
          <w:tcPr>
            <w:tcW w:w="846" w:type="dxa"/>
          </w:tcPr>
          <w:p w:rsidR="00FD2EBA" w:rsidRPr="00FD2EBA" w:rsidRDefault="00FD2EBA" w:rsidP="00FD2EBA">
            <w:pPr>
              <w:pStyle w:val="FreeForm"/>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rPr>
                <w:rFonts w:ascii="Arial Narrow" w:eastAsia="Arial Narrow" w:hAnsi="Arial Narrow" w:cs="Arial Narrow"/>
                <w:bCs/>
                <w:color w:val="0000FF"/>
                <w:sz w:val="24"/>
                <w:szCs w:val="24"/>
              </w:rPr>
            </w:pPr>
          </w:p>
        </w:tc>
        <w:tc>
          <w:tcPr>
            <w:tcW w:w="9781" w:type="dxa"/>
            <w:vAlign w:val="bottom"/>
          </w:tcPr>
          <w:p w:rsidR="00FD2EBA" w:rsidRPr="00FD2EBA" w:rsidRDefault="00FD2EBA" w:rsidP="00FD2EBA">
            <w:pPr>
              <w:rPr>
                <w:rFonts w:ascii="Arial Narrow" w:hAnsi="Arial Narrow" w:cs="Calibri"/>
                <w:sz w:val="24"/>
                <w:szCs w:val="24"/>
              </w:rPr>
            </w:pPr>
            <w:r w:rsidRPr="00FD2EBA">
              <w:rPr>
                <w:rFonts w:ascii="Arial Narrow" w:hAnsi="Arial Narrow" w:cs="Calibri"/>
                <w:sz w:val="24"/>
                <w:szCs w:val="24"/>
              </w:rPr>
              <w:t>Gonzalez, LP; Ortiz, MR; Delgado, M; Mesa, D; Villalba, R; Rodriguez, S; Hidalgo, FJ; Alados, P; Casares, J; de Lezo, JS.Pulmonary homograft stenosis in the Ross procedure: Incidence, clinical impact and predictors in long-term follow-up.ARCHIVES OF CARDIOVASCULAR DISEASES,2017,110:214-222</w:t>
            </w:r>
          </w:p>
        </w:tc>
        <w:tc>
          <w:tcPr>
            <w:tcW w:w="1842" w:type="dxa"/>
          </w:tcPr>
          <w:p w:rsidR="00FD2EBA" w:rsidRPr="00FD2EBA" w:rsidRDefault="00FD2EBA" w:rsidP="00FD2EBA">
            <w:pPr>
              <w:spacing w:after="0" w:line="240" w:lineRule="auto"/>
              <w:rPr>
                <w:rFonts w:ascii="Arial Narrow" w:hAnsi="Arial Narrow" w:cs="Calibri"/>
                <w:sz w:val="24"/>
                <w:szCs w:val="24"/>
              </w:rPr>
            </w:pPr>
            <w:r>
              <w:rPr>
                <w:rFonts w:ascii="Arial Narrow" w:hAnsi="Arial Narrow" w:cs="Calibri"/>
                <w:sz w:val="24"/>
                <w:szCs w:val="24"/>
              </w:rPr>
              <w:t>4</w:t>
            </w:r>
          </w:p>
        </w:tc>
        <w:tc>
          <w:tcPr>
            <w:tcW w:w="1481" w:type="dxa"/>
          </w:tcPr>
          <w:p w:rsidR="00FD2EBA" w:rsidRPr="00FD2EBA" w:rsidRDefault="00FD2EBA" w:rsidP="00FD2EBA">
            <w:pPr>
              <w:rPr>
                <w:rFonts w:ascii="Arial Narrow" w:hAnsi="Arial Narrow" w:cs="Calibri"/>
                <w:sz w:val="24"/>
                <w:szCs w:val="24"/>
              </w:rPr>
            </w:pPr>
          </w:p>
        </w:tc>
      </w:tr>
      <w:tr w:rsidR="00FD2EBA" w:rsidTr="00557B5E">
        <w:tc>
          <w:tcPr>
            <w:tcW w:w="846" w:type="dxa"/>
          </w:tcPr>
          <w:p w:rsidR="00FD2EBA" w:rsidRPr="00FD2EBA" w:rsidRDefault="00FD2EBA" w:rsidP="00FD2EBA">
            <w:pPr>
              <w:pStyle w:val="FreeForm"/>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rPr>
                <w:rFonts w:ascii="Arial Narrow" w:eastAsia="Arial Narrow" w:hAnsi="Arial Narrow" w:cs="Arial Narrow"/>
                <w:bCs/>
                <w:color w:val="0000FF"/>
                <w:sz w:val="24"/>
                <w:szCs w:val="24"/>
              </w:rPr>
            </w:pPr>
          </w:p>
        </w:tc>
        <w:tc>
          <w:tcPr>
            <w:tcW w:w="9781" w:type="dxa"/>
            <w:vAlign w:val="bottom"/>
          </w:tcPr>
          <w:p w:rsidR="00FD2EBA" w:rsidRPr="00FD2EBA" w:rsidRDefault="00FD2EBA" w:rsidP="00FD2EBA">
            <w:pPr>
              <w:rPr>
                <w:rFonts w:ascii="Arial Narrow" w:hAnsi="Arial Narrow" w:cs="Calibri"/>
                <w:sz w:val="24"/>
                <w:szCs w:val="24"/>
              </w:rPr>
            </w:pPr>
            <w:r w:rsidRPr="00FD2EBA">
              <w:rPr>
                <w:rFonts w:ascii="Arial Narrow" w:hAnsi="Arial Narrow" w:cs="Calibri"/>
                <w:sz w:val="24"/>
                <w:szCs w:val="24"/>
              </w:rPr>
              <w:t>Jamaati, H; Najafi, A; Kahe, F; Karimi, Z; Ahmadi, Z; Bolursaz, M; Masjedi, M; Velayati, A; Hashemian, SM.Assessment of the EuroSCORE risk scoring system for patients undergoing coronary artery bypass graft surgery in a group of Iranian patients.INDIAN JOURNAL OF CRITICAL CARE MEDICINE,2015,19:576-579</w:t>
            </w:r>
          </w:p>
        </w:tc>
        <w:tc>
          <w:tcPr>
            <w:tcW w:w="1842" w:type="dxa"/>
          </w:tcPr>
          <w:p w:rsidR="00FD2EBA" w:rsidRPr="00FD2EBA" w:rsidRDefault="00FD2EBA" w:rsidP="00FD2EBA">
            <w:pPr>
              <w:spacing w:after="0" w:line="240" w:lineRule="auto"/>
              <w:rPr>
                <w:rFonts w:ascii="Arial Narrow" w:hAnsi="Arial Narrow" w:cs="Calibri"/>
                <w:sz w:val="24"/>
                <w:szCs w:val="24"/>
              </w:rPr>
            </w:pPr>
            <w:r>
              <w:rPr>
                <w:rFonts w:ascii="Arial Narrow" w:hAnsi="Arial Narrow" w:cs="Calibri"/>
                <w:sz w:val="24"/>
                <w:szCs w:val="24"/>
              </w:rPr>
              <w:t>4</w:t>
            </w:r>
          </w:p>
        </w:tc>
        <w:tc>
          <w:tcPr>
            <w:tcW w:w="1481" w:type="dxa"/>
          </w:tcPr>
          <w:p w:rsidR="00FD2EBA" w:rsidRPr="00FD2EBA" w:rsidRDefault="00FD2EBA" w:rsidP="00FD2EBA">
            <w:pPr>
              <w:rPr>
                <w:rFonts w:ascii="Arial Narrow" w:hAnsi="Arial Narrow" w:cs="Calibri"/>
                <w:sz w:val="24"/>
                <w:szCs w:val="24"/>
              </w:rPr>
            </w:pPr>
          </w:p>
        </w:tc>
      </w:tr>
      <w:tr w:rsidR="00FD2EBA" w:rsidTr="00557B5E">
        <w:tc>
          <w:tcPr>
            <w:tcW w:w="846" w:type="dxa"/>
          </w:tcPr>
          <w:p w:rsidR="00FD2EBA" w:rsidRPr="00FD2EBA" w:rsidRDefault="00FD2EBA" w:rsidP="00FD2EBA">
            <w:pPr>
              <w:pStyle w:val="FreeForm"/>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rPr>
                <w:rFonts w:ascii="Arial Narrow" w:eastAsia="Arial Narrow" w:hAnsi="Arial Narrow" w:cs="Arial Narrow"/>
                <w:bCs/>
                <w:color w:val="0000FF"/>
                <w:sz w:val="24"/>
                <w:szCs w:val="24"/>
              </w:rPr>
            </w:pPr>
          </w:p>
        </w:tc>
        <w:tc>
          <w:tcPr>
            <w:tcW w:w="9781" w:type="dxa"/>
            <w:vAlign w:val="bottom"/>
          </w:tcPr>
          <w:p w:rsidR="00FD2EBA" w:rsidRPr="00FD2EBA" w:rsidRDefault="00FD2EBA" w:rsidP="00FD2EBA">
            <w:pPr>
              <w:rPr>
                <w:rFonts w:ascii="Arial Narrow" w:hAnsi="Arial Narrow" w:cs="Calibri"/>
                <w:sz w:val="24"/>
                <w:szCs w:val="24"/>
              </w:rPr>
            </w:pPr>
            <w:r w:rsidRPr="00FD2EBA">
              <w:rPr>
                <w:rFonts w:ascii="Arial Narrow" w:hAnsi="Arial Narrow" w:cs="Calibri"/>
                <w:sz w:val="24"/>
                <w:szCs w:val="24"/>
              </w:rPr>
              <w:t xml:space="preserve">Davidavicius, G; Rucinskas, K; Drasutiene, A; Samalavicius, R; Bilkis, V; Zakarkaite, D; Aidietis, </w:t>
            </w:r>
            <w:proofErr w:type="gramStart"/>
            <w:r w:rsidRPr="00FD2EBA">
              <w:rPr>
                <w:rFonts w:ascii="Arial Narrow" w:hAnsi="Arial Narrow" w:cs="Calibri"/>
                <w:sz w:val="24"/>
                <w:szCs w:val="24"/>
              </w:rPr>
              <w:t>A.Hybrid</w:t>
            </w:r>
            <w:proofErr w:type="gramEnd"/>
            <w:r w:rsidRPr="00FD2EBA">
              <w:rPr>
                <w:rFonts w:ascii="Arial Narrow" w:hAnsi="Arial Narrow" w:cs="Calibri"/>
                <w:sz w:val="24"/>
                <w:szCs w:val="24"/>
              </w:rPr>
              <w:t xml:space="preserve"> approach for transcatheter paravalvular leak closure of mitral prosthesis in high-risk patients through transapical access.JOURNAL OF THORACIC AND CARDIOVASCULAR SURGERY,2014,148:1965-1969</w:t>
            </w:r>
          </w:p>
        </w:tc>
        <w:tc>
          <w:tcPr>
            <w:tcW w:w="1842" w:type="dxa"/>
          </w:tcPr>
          <w:p w:rsidR="00FD2EBA" w:rsidRPr="00FD2EBA" w:rsidRDefault="00FD2EBA" w:rsidP="00FD2EBA">
            <w:pPr>
              <w:spacing w:after="0" w:line="240" w:lineRule="auto"/>
              <w:rPr>
                <w:rFonts w:ascii="Arial Narrow" w:hAnsi="Arial Narrow" w:cs="Calibri"/>
                <w:sz w:val="24"/>
                <w:szCs w:val="24"/>
              </w:rPr>
            </w:pPr>
            <w:r>
              <w:rPr>
                <w:rFonts w:ascii="Arial Narrow" w:hAnsi="Arial Narrow" w:cs="Calibri"/>
                <w:sz w:val="24"/>
                <w:szCs w:val="24"/>
              </w:rPr>
              <w:t>4</w:t>
            </w:r>
          </w:p>
        </w:tc>
        <w:tc>
          <w:tcPr>
            <w:tcW w:w="1481" w:type="dxa"/>
          </w:tcPr>
          <w:p w:rsidR="00FD2EBA" w:rsidRPr="00FD2EBA" w:rsidRDefault="00FD2EBA" w:rsidP="00FD2EBA">
            <w:pPr>
              <w:rPr>
                <w:rFonts w:ascii="Arial Narrow" w:hAnsi="Arial Narrow" w:cs="Calibri"/>
                <w:sz w:val="24"/>
                <w:szCs w:val="24"/>
              </w:rPr>
            </w:pPr>
          </w:p>
        </w:tc>
      </w:tr>
      <w:tr w:rsidR="00FD2EBA" w:rsidTr="00557B5E">
        <w:tc>
          <w:tcPr>
            <w:tcW w:w="846" w:type="dxa"/>
          </w:tcPr>
          <w:p w:rsidR="00FD2EBA" w:rsidRPr="00FD2EBA" w:rsidRDefault="00FD2EBA" w:rsidP="00FD2EBA">
            <w:pPr>
              <w:pStyle w:val="FreeForm"/>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rPr>
                <w:rFonts w:ascii="Arial Narrow" w:eastAsia="Arial Narrow" w:hAnsi="Arial Narrow" w:cs="Arial Narrow"/>
                <w:bCs/>
                <w:color w:val="0000FF"/>
                <w:sz w:val="24"/>
                <w:szCs w:val="24"/>
              </w:rPr>
            </w:pPr>
          </w:p>
        </w:tc>
        <w:tc>
          <w:tcPr>
            <w:tcW w:w="9781" w:type="dxa"/>
            <w:vAlign w:val="bottom"/>
          </w:tcPr>
          <w:p w:rsidR="00FD2EBA" w:rsidRPr="00FD2EBA" w:rsidRDefault="00FD2EBA" w:rsidP="00FD2EBA">
            <w:pPr>
              <w:rPr>
                <w:rFonts w:ascii="Arial Narrow" w:hAnsi="Arial Narrow" w:cs="Calibri"/>
                <w:sz w:val="24"/>
                <w:szCs w:val="24"/>
              </w:rPr>
            </w:pPr>
            <w:r w:rsidRPr="00FD2EBA">
              <w:rPr>
                <w:rFonts w:ascii="Arial Narrow" w:hAnsi="Arial Narrow" w:cs="Calibri"/>
                <w:sz w:val="24"/>
                <w:szCs w:val="24"/>
              </w:rPr>
              <w:t xml:space="preserve">Yang, CY; Li, DD; Mennett, R; Hammond, J; Zhang, G; Chen, DH; Gallagher, </w:t>
            </w:r>
            <w:proofErr w:type="gramStart"/>
            <w:r w:rsidRPr="00FD2EBA">
              <w:rPr>
                <w:rFonts w:ascii="Arial Narrow" w:hAnsi="Arial Narrow" w:cs="Calibri"/>
                <w:sz w:val="24"/>
                <w:szCs w:val="24"/>
              </w:rPr>
              <w:t>R.Urgent</w:t>
            </w:r>
            <w:proofErr w:type="gramEnd"/>
            <w:r w:rsidRPr="00FD2EBA">
              <w:rPr>
                <w:rFonts w:ascii="Arial Narrow" w:hAnsi="Arial Narrow" w:cs="Calibri"/>
                <w:sz w:val="24"/>
                <w:szCs w:val="24"/>
              </w:rPr>
              <w:t xml:space="preserve"> Aortic Valve Replacement in Octogenarians: Does an 'Urgent' Status Increase Morbidity and Mortality?.JOURNAL OF HEART VALVE DISEASE,2012,21:487-493</w:t>
            </w:r>
          </w:p>
        </w:tc>
        <w:tc>
          <w:tcPr>
            <w:tcW w:w="1842" w:type="dxa"/>
          </w:tcPr>
          <w:p w:rsidR="00FD2EBA" w:rsidRPr="00FD2EBA" w:rsidRDefault="00FD2EBA" w:rsidP="00FD2EBA">
            <w:pPr>
              <w:spacing w:after="0" w:line="240" w:lineRule="auto"/>
              <w:rPr>
                <w:rFonts w:ascii="Arial Narrow" w:hAnsi="Arial Narrow" w:cs="Calibri"/>
                <w:sz w:val="24"/>
                <w:szCs w:val="24"/>
              </w:rPr>
            </w:pPr>
            <w:r>
              <w:rPr>
                <w:rFonts w:ascii="Arial Narrow" w:hAnsi="Arial Narrow" w:cs="Calibri"/>
                <w:sz w:val="24"/>
                <w:szCs w:val="24"/>
              </w:rPr>
              <w:t>4</w:t>
            </w:r>
          </w:p>
        </w:tc>
        <w:tc>
          <w:tcPr>
            <w:tcW w:w="1481" w:type="dxa"/>
          </w:tcPr>
          <w:p w:rsidR="00FD2EBA" w:rsidRPr="00FD2EBA" w:rsidRDefault="00FD2EBA" w:rsidP="00FD2EBA">
            <w:pPr>
              <w:rPr>
                <w:rFonts w:ascii="Arial Narrow" w:hAnsi="Arial Narrow" w:cs="Calibri"/>
                <w:sz w:val="24"/>
                <w:szCs w:val="24"/>
              </w:rPr>
            </w:pPr>
          </w:p>
        </w:tc>
      </w:tr>
      <w:tr w:rsidR="00FD2EBA" w:rsidTr="00557B5E">
        <w:tc>
          <w:tcPr>
            <w:tcW w:w="846" w:type="dxa"/>
          </w:tcPr>
          <w:p w:rsidR="00FD2EBA" w:rsidRPr="00FD2EBA" w:rsidRDefault="00FD2EBA" w:rsidP="00FD2EBA">
            <w:pPr>
              <w:pStyle w:val="FreeForm"/>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rPr>
                <w:rFonts w:ascii="Arial Narrow" w:eastAsia="Arial Narrow" w:hAnsi="Arial Narrow" w:cs="Arial Narrow"/>
                <w:bCs/>
                <w:color w:val="0000FF"/>
                <w:sz w:val="24"/>
                <w:szCs w:val="24"/>
              </w:rPr>
            </w:pPr>
          </w:p>
        </w:tc>
        <w:tc>
          <w:tcPr>
            <w:tcW w:w="9781" w:type="dxa"/>
            <w:vAlign w:val="bottom"/>
          </w:tcPr>
          <w:p w:rsidR="00FD2EBA" w:rsidRPr="00FD2EBA" w:rsidRDefault="00FD2EBA" w:rsidP="00FD2EBA">
            <w:pPr>
              <w:rPr>
                <w:rFonts w:ascii="Arial Narrow" w:hAnsi="Arial Narrow" w:cs="Calibri"/>
                <w:sz w:val="24"/>
                <w:szCs w:val="24"/>
              </w:rPr>
            </w:pPr>
            <w:r w:rsidRPr="00FD2EBA">
              <w:rPr>
                <w:rFonts w:ascii="Arial Narrow" w:hAnsi="Arial Narrow" w:cs="Calibri"/>
                <w:sz w:val="24"/>
                <w:szCs w:val="24"/>
              </w:rPr>
              <w:t xml:space="preserve">Fukuda, W; Aoki, C; Daitoku, K; Fukuda, </w:t>
            </w:r>
            <w:proofErr w:type="gramStart"/>
            <w:r w:rsidRPr="00FD2EBA">
              <w:rPr>
                <w:rFonts w:ascii="Arial Narrow" w:hAnsi="Arial Narrow" w:cs="Calibri"/>
                <w:sz w:val="24"/>
                <w:szCs w:val="24"/>
              </w:rPr>
              <w:t>I.Vacuum</w:t>
            </w:r>
            <w:proofErr w:type="gramEnd"/>
            <w:r w:rsidRPr="00FD2EBA">
              <w:rPr>
                <w:rFonts w:ascii="Arial Narrow" w:hAnsi="Arial Narrow" w:cs="Calibri"/>
                <w:sz w:val="24"/>
                <w:szCs w:val="24"/>
              </w:rPr>
              <w:t>-assisted venous drainage in tricuspid valve re-replacement.INTERACTIVE CARDIOVASCULAR AND THORACIC SURGERY,2011,13:101-103</w:t>
            </w:r>
          </w:p>
        </w:tc>
        <w:tc>
          <w:tcPr>
            <w:tcW w:w="1842" w:type="dxa"/>
          </w:tcPr>
          <w:p w:rsidR="00FD2EBA" w:rsidRPr="00FD2EBA" w:rsidRDefault="00FD2EBA" w:rsidP="00FD2EBA">
            <w:pPr>
              <w:spacing w:after="0" w:line="240" w:lineRule="auto"/>
              <w:rPr>
                <w:rFonts w:ascii="Arial Narrow" w:hAnsi="Arial Narrow" w:cs="Calibri"/>
                <w:sz w:val="24"/>
                <w:szCs w:val="24"/>
              </w:rPr>
            </w:pPr>
            <w:r>
              <w:rPr>
                <w:rFonts w:ascii="Arial Narrow" w:hAnsi="Arial Narrow" w:cs="Calibri"/>
                <w:sz w:val="24"/>
                <w:szCs w:val="24"/>
              </w:rPr>
              <w:t>4</w:t>
            </w:r>
          </w:p>
        </w:tc>
        <w:tc>
          <w:tcPr>
            <w:tcW w:w="1481" w:type="dxa"/>
          </w:tcPr>
          <w:p w:rsidR="00FD2EBA" w:rsidRPr="00FD2EBA" w:rsidRDefault="00FD2EBA" w:rsidP="00FD2EBA">
            <w:pPr>
              <w:rPr>
                <w:rFonts w:ascii="Arial Narrow" w:hAnsi="Arial Narrow" w:cs="Calibri"/>
                <w:sz w:val="24"/>
                <w:szCs w:val="24"/>
              </w:rPr>
            </w:pPr>
          </w:p>
        </w:tc>
      </w:tr>
      <w:tr w:rsidR="00FD2EBA" w:rsidTr="00557B5E">
        <w:tc>
          <w:tcPr>
            <w:tcW w:w="846" w:type="dxa"/>
          </w:tcPr>
          <w:p w:rsidR="00FD2EBA" w:rsidRPr="00FD2EBA" w:rsidRDefault="00FD2EBA" w:rsidP="00FD2EBA">
            <w:pPr>
              <w:pStyle w:val="FreeForm"/>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rPr>
                <w:rFonts w:ascii="Arial Narrow" w:eastAsia="Arial Narrow" w:hAnsi="Arial Narrow" w:cs="Arial Narrow"/>
                <w:bCs/>
                <w:color w:val="0000FF"/>
                <w:sz w:val="24"/>
                <w:szCs w:val="24"/>
              </w:rPr>
            </w:pPr>
          </w:p>
        </w:tc>
        <w:tc>
          <w:tcPr>
            <w:tcW w:w="9781" w:type="dxa"/>
            <w:vAlign w:val="bottom"/>
          </w:tcPr>
          <w:p w:rsidR="00FD2EBA" w:rsidRPr="00FD2EBA" w:rsidRDefault="00FD2EBA" w:rsidP="00FD2EBA">
            <w:pPr>
              <w:rPr>
                <w:rFonts w:ascii="Arial Narrow" w:hAnsi="Arial Narrow" w:cs="Calibri"/>
                <w:sz w:val="24"/>
                <w:szCs w:val="24"/>
              </w:rPr>
            </w:pPr>
            <w:r w:rsidRPr="00FD2EBA">
              <w:rPr>
                <w:rFonts w:ascii="Arial Narrow" w:hAnsi="Arial Narrow" w:cs="Calibri"/>
                <w:sz w:val="24"/>
                <w:szCs w:val="24"/>
              </w:rPr>
              <w:t xml:space="preserve">Hecker, SM; Sade, </w:t>
            </w:r>
            <w:proofErr w:type="gramStart"/>
            <w:r w:rsidRPr="00FD2EBA">
              <w:rPr>
                <w:rFonts w:ascii="Arial Narrow" w:hAnsi="Arial Narrow" w:cs="Calibri"/>
                <w:sz w:val="24"/>
                <w:szCs w:val="24"/>
              </w:rPr>
              <w:t>RM.Ethical</w:t>
            </w:r>
            <w:proofErr w:type="gramEnd"/>
            <w:r w:rsidRPr="00FD2EBA">
              <w:rPr>
                <w:rFonts w:ascii="Arial Narrow" w:hAnsi="Arial Narrow" w:cs="Calibri"/>
                <w:sz w:val="24"/>
                <w:szCs w:val="24"/>
              </w:rPr>
              <w:t xml:space="preserve"> Issues in Cardiothoracic Surgery for the Elderly.CARDIOTHORACIC SURGERY IN THE ELDERLY,2011,.:89-103</w:t>
            </w:r>
          </w:p>
        </w:tc>
        <w:tc>
          <w:tcPr>
            <w:tcW w:w="1842" w:type="dxa"/>
          </w:tcPr>
          <w:p w:rsidR="00FD2EBA" w:rsidRPr="00FD2EBA" w:rsidRDefault="00FD2EBA" w:rsidP="00FD2EBA">
            <w:pPr>
              <w:spacing w:after="0" w:line="240" w:lineRule="auto"/>
              <w:rPr>
                <w:rFonts w:ascii="Arial Narrow" w:hAnsi="Arial Narrow" w:cs="Calibri"/>
                <w:sz w:val="24"/>
                <w:szCs w:val="24"/>
              </w:rPr>
            </w:pPr>
            <w:r>
              <w:rPr>
                <w:rFonts w:ascii="Arial Narrow" w:hAnsi="Arial Narrow" w:cs="Calibri"/>
                <w:sz w:val="24"/>
                <w:szCs w:val="24"/>
              </w:rPr>
              <w:t>4</w:t>
            </w:r>
          </w:p>
        </w:tc>
        <w:tc>
          <w:tcPr>
            <w:tcW w:w="1481" w:type="dxa"/>
          </w:tcPr>
          <w:p w:rsidR="00FD2EBA" w:rsidRPr="00FD2EBA" w:rsidRDefault="00FD2EBA" w:rsidP="00FD2EBA">
            <w:pPr>
              <w:rPr>
                <w:rFonts w:ascii="Arial Narrow" w:hAnsi="Arial Narrow" w:cs="Calibri"/>
                <w:sz w:val="24"/>
                <w:szCs w:val="24"/>
              </w:rPr>
            </w:pPr>
          </w:p>
        </w:tc>
      </w:tr>
      <w:tr w:rsidR="00FD2EBA" w:rsidTr="00557B5E">
        <w:tc>
          <w:tcPr>
            <w:tcW w:w="846" w:type="dxa"/>
          </w:tcPr>
          <w:p w:rsidR="00FD2EBA" w:rsidRPr="00FD2EBA" w:rsidRDefault="00FD2EBA" w:rsidP="00FD2EBA">
            <w:pPr>
              <w:pStyle w:val="FreeForm"/>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rPr>
                <w:rFonts w:ascii="Arial Narrow" w:eastAsia="Arial Narrow" w:hAnsi="Arial Narrow" w:cs="Arial Narrow"/>
                <w:bCs/>
                <w:color w:val="0000FF"/>
                <w:sz w:val="24"/>
                <w:szCs w:val="24"/>
              </w:rPr>
            </w:pPr>
          </w:p>
        </w:tc>
        <w:tc>
          <w:tcPr>
            <w:tcW w:w="9781" w:type="dxa"/>
            <w:vAlign w:val="bottom"/>
          </w:tcPr>
          <w:p w:rsidR="00FD2EBA" w:rsidRPr="00FD2EBA" w:rsidRDefault="00FD2EBA" w:rsidP="00FD2EBA">
            <w:pPr>
              <w:rPr>
                <w:rFonts w:ascii="Arial Narrow" w:hAnsi="Arial Narrow" w:cs="Calibri"/>
                <w:sz w:val="24"/>
                <w:szCs w:val="24"/>
              </w:rPr>
            </w:pPr>
            <w:r w:rsidRPr="00FD2EBA">
              <w:rPr>
                <w:rFonts w:ascii="Arial Narrow" w:hAnsi="Arial Narrow" w:cs="Calibri"/>
                <w:sz w:val="24"/>
                <w:szCs w:val="24"/>
              </w:rPr>
              <w:t xml:space="preserve">Katlic, </w:t>
            </w:r>
            <w:proofErr w:type="gramStart"/>
            <w:r w:rsidRPr="00FD2EBA">
              <w:rPr>
                <w:rFonts w:ascii="Arial Narrow" w:hAnsi="Arial Narrow" w:cs="Calibri"/>
                <w:sz w:val="24"/>
                <w:szCs w:val="24"/>
              </w:rPr>
              <w:t>MR.Principles</w:t>
            </w:r>
            <w:proofErr w:type="gramEnd"/>
            <w:r w:rsidRPr="00FD2EBA">
              <w:rPr>
                <w:rFonts w:ascii="Arial Narrow" w:hAnsi="Arial Narrow" w:cs="Calibri"/>
                <w:sz w:val="24"/>
                <w:szCs w:val="24"/>
              </w:rPr>
              <w:t xml:space="preserve"> of Geriatric Surgery.PRINCIPLES AND PRACTICE OF GERIATRIC SURGERY, SECOND EDITION,2011,.:235-251</w:t>
            </w:r>
          </w:p>
        </w:tc>
        <w:tc>
          <w:tcPr>
            <w:tcW w:w="1842" w:type="dxa"/>
          </w:tcPr>
          <w:p w:rsidR="00FD2EBA" w:rsidRPr="00FD2EBA" w:rsidRDefault="00FD2EBA" w:rsidP="00FD2EBA">
            <w:pPr>
              <w:spacing w:after="0" w:line="240" w:lineRule="auto"/>
              <w:rPr>
                <w:rFonts w:ascii="Arial Narrow" w:hAnsi="Arial Narrow" w:cs="Calibri"/>
                <w:sz w:val="24"/>
                <w:szCs w:val="24"/>
              </w:rPr>
            </w:pPr>
            <w:r>
              <w:rPr>
                <w:rFonts w:ascii="Arial Narrow" w:hAnsi="Arial Narrow" w:cs="Calibri"/>
                <w:sz w:val="24"/>
                <w:szCs w:val="24"/>
              </w:rPr>
              <w:t>4</w:t>
            </w:r>
          </w:p>
        </w:tc>
        <w:tc>
          <w:tcPr>
            <w:tcW w:w="1481" w:type="dxa"/>
          </w:tcPr>
          <w:p w:rsidR="00FD2EBA" w:rsidRPr="00FD2EBA" w:rsidRDefault="00FD2EBA" w:rsidP="00FD2EBA">
            <w:pPr>
              <w:rPr>
                <w:rFonts w:ascii="Arial Narrow" w:hAnsi="Arial Narrow" w:cs="Calibri"/>
                <w:sz w:val="24"/>
                <w:szCs w:val="24"/>
              </w:rPr>
            </w:pPr>
          </w:p>
        </w:tc>
      </w:tr>
      <w:tr w:rsidR="00FD2EBA" w:rsidTr="00557B5E">
        <w:tc>
          <w:tcPr>
            <w:tcW w:w="846" w:type="dxa"/>
          </w:tcPr>
          <w:p w:rsidR="00FD2EBA" w:rsidRPr="00FD2EBA" w:rsidRDefault="00FD2EBA" w:rsidP="00FD2EBA">
            <w:pPr>
              <w:pStyle w:val="FreeForm"/>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rPr>
                <w:rFonts w:ascii="Arial Narrow" w:eastAsia="Arial Narrow" w:hAnsi="Arial Narrow" w:cs="Arial Narrow"/>
                <w:bCs/>
                <w:color w:val="0000FF"/>
                <w:sz w:val="24"/>
                <w:szCs w:val="24"/>
              </w:rPr>
            </w:pPr>
          </w:p>
        </w:tc>
        <w:tc>
          <w:tcPr>
            <w:tcW w:w="9781" w:type="dxa"/>
            <w:vAlign w:val="bottom"/>
          </w:tcPr>
          <w:p w:rsidR="00FD2EBA" w:rsidRPr="00FD2EBA" w:rsidRDefault="00FD2EBA" w:rsidP="00FD2EBA">
            <w:pPr>
              <w:rPr>
                <w:rFonts w:ascii="Arial Narrow" w:hAnsi="Arial Narrow" w:cs="Calibri"/>
                <w:sz w:val="24"/>
                <w:szCs w:val="24"/>
              </w:rPr>
            </w:pPr>
            <w:r w:rsidRPr="00FD2EBA">
              <w:rPr>
                <w:rFonts w:ascii="Arial Narrow" w:hAnsi="Arial Narrow" w:cs="Calibri"/>
                <w:sz w:val="24"/>
                <w:szCs w:val="24"/>
              </w:rPr>
              <w:t>Yuan, Y; Gao, GD; Long, C; Hei, FL; Li, JW; Liu, JP; Fieng, ZY; Yu, K; Zhao, J; Lrou, SY; Hu, SS; Chang, Q; Liu, YL; Xu, JP; Wang, X; Liu, P.Retrospective Analysis of 99 Patients With the Application of Extracorporeal Membrane Oxygenation in Fuwai Hospital.ASAIO JOURNAL,2009,55:474-477</w:t>
            </w:r>
          </w:p>
        </w:tc>
        <w:tc>
          <w:tcPr>
            <w:tcW w:w="1842" w:type="dxa"/>
          </w:tcPr>
          <w:p w:rsidR="00FD2EBA" w:rsidRPr="00FD2EBA" w:rsidRDefault="00FD2EBA" w:rsidP="00FD2EBA">
            <w:pPr>
              <w:spacing w:after="0" w:line="240" w:lineRule="auto"/>
              <w:rPr>
                <w:rFonts w:ascii="Arial Narrow" w:hAnsi="Arial Narrow" w:cs="Calibri"/>
                <w:sz w:val="24"/>
                <w:szCs w:val="24"/>
              </w:rPr>
            </w:pPr>
            <w:r>
              <w:rPr>
                <w:rFonts w:ascii="Arial Narrow" w:hAnsi="Arial Narrow" w:cs="Calibri"/>
                <w:sz w:val="24"/>
                <w:szCs w:val="24"/>
              </w:rPr>
              <w:t>4</w:t>
            </w:r>
          </w:p>
        </w:tc>
        <w:tc>
          <w:tcPr>
            <w:tcW w:w="1481" w:type="dxa"/>
          </w:tcPr>
          <w:p w:rsidR="00FD2EBA" w:rsidRPr="00FD2EBA" w:rsidRDefault="00FD2EBA" w:rsidP="00FD2EBA">
            <w:pPr>
              <w:rPr>
                <w:rFonts w:ascii="Arial Narrow" w:hAnsi="Arial Narrow" w:cs="Calibri"/>
                <w:sz w:val="24"/>
                <w:szCs w:val="24"/>
              </w:rPr>
            </w:pPr>
          </w:p>
        </w:tc>
      </w:tr>
      <w:tr w:rsidR="00FD2EBA" w:rsidTr="00557B5E">
        <w:tc>
          <w:tcPr>
            <w:tcW w:w="846" w:type="dxa"/>
          </w:tcPr>
          <w:p w:rsidR="00FD2EBA" w:rsidRPr="00FD2EBA" w:rsidRDefault="00FD2EBA" w:rsidP="00FD2EBA">
            <w:pPr>
              <w:pStyle w:val="FreeForm"/>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rPr>
                <w:rFonts w:ascii="Arial Narrow" w:eastAsia="Arial Narrow" w:hAnsi="Arial Narrow" w:cs="Arial Narrow"/>
                <w:bCs/>
                <w:color w:val="0000FF"/>
                <w:sz w:val="24"/>
                <w:szCs w:val="24"/>
              </w:rPr>
            </w:pPr>
          </w:p>
        </w:tc>
        <w:tc>
          <w:tcPr>
            <w:tcW w:w="9781" w:type="dxa"/>
            <w:vAlign w:val="bottom"/>
          </w:tcPr>
          <w:p w:rsidR="00FD2EBA" w:rsidRPr="00FD2EBA" w:rsidRDefault="00FD2EBA" w:rsidP="00FD2EBA">
            <w:pPr>
              <w:rPr>
                <w:rFonts w:ascii="Arial Narrow" w:hAnsi="Arial Narrow" w:cs="Calibri"/>
                <w:sz w:val="24"/>
                <w:szCs w:val="24"/>
              </w:rPr>
            </w:pPr>
            <w:r w:rsidRPr="00FD2EBA">
              <w:rPr>
                <w:rFonts w:ascii="Arial Narrow" w:hAnsi="Arial Narrow" w:cs="Calibri"/>
                <w:sz w:val="24"/>
                <w:szCs w:val="24"/>
              </w:rPr>
              <w:t xml:space="preserve">Allareddy, V; Ward, MM; Ely, JW; Allareddy, V; Levett, </w:t>
            </w:r>
            <w:proofErr w:type="gramStart"/>
            <w:r w:rsidRPr="00FD2EBA">
              <w:rPr>
                <w:rFonts w:ascii="Arial Narrow" w:hAnsi="Arial Narrow" w:cs="Calibri"/>
                <w:sz w:val="24"/>
                <w:szCs w:val="24"/>
              </w:rPr>
              <w:t>J.Impact</w:t>
            </w:r>
            <w:proofErr w:type="gramEnd"/>
            <w:r w:rsidRPr="00FD2EBA">
              <w:rPr>
                <w:rFonts w:ascii="Arial Narrow" w:hAnsi="Arial Narrow" w:cs="Calibri"/>
                <w:sz w:val="24"/>
                <w:szCs w:val="24"/>
              </w:rPr>
              <w:t xml:space="preserve"> of complications on outcomes following aortic and mitral valve replacements in the United States.JOURNAL OF CARDIOVASCULAR SURGERY,2007,48:349-357</w:t>
            </w:r>
          </w:p>
        </w:tc>
        <w:tc>
          <w:tcPr>
            <w:tcW w:w="1842" w:type="dxa"/>
          </w:tcPr>
          <w:p w:rsidR="00FD2EBA" w:rsidRPr="00FD2EBA" w:rsidRDefault="00FD2EBA" w:rsidP="00FD2EBA">
            <w:pPr>
              <w:spacing w:after="0" w:line="240" w:lineRule="auto"/>
              <w:rPr>
                <w:rFonts w:ascii="Arial Narrow" w:hAnsi="Arial Narrow" w:cs="Calibri"/>
                <w:sz w:val="24"/>
                <w:szCs w:val="24"/>
              </w:rPr>
            </w:pPr>
            <w:r>
              <w:rPr>
                <w:rFonts w:ascii="Arial Narrow" w:hAnsi="Arial Narrow" w:cs="Calibri"/>
                <w:sz w:val="24"/>
                <w:szCs w:val="24"/>
              </w:rPr>
              <w:t>4</w:t>
            </w:r>
          </w:p>
        </w:tc>
        <w:tc>
          <w:tcPr>
            <w:tcW w:w="1481" w:type="dxa"/>
          </w:tcPr>
          <w:p w:rsidR="00FD2EBA" w:rsidRPr="00FD2EBA" w:rsidRDefault="00FD2EBA" w:rsidP="00FD2EBA">
            <w:pPr>
              <w:rPr>
                <w:rFonts w:ascii="Arial Narrow" w:hAnsi="Arial Narrow" w:cs="Calibri"/>
                <w:sz w:val="24"/>
                <w:szCs w:val="24"/>
              </w:rPr>
            </w:pPr>
          </w:p>
        </w:tc>
      </w:tr>
      <w:tr w:rsidR="00FD2EBA" w:rsidTr="00557B5E">
        <w:tc>
          <w:tcPr>
            <w:tcW w:w="846" w:type="dxa"/>
          </w:tcPr>
          <w:p w:rsidR="00FD2EBA" w:rsidRPr="00FD2EBA" w:rsidRDefault="00FD2EBA" w:rsidP="00FD2EBA">
            <w:pPr>
              <w:pStyle w:val="FreeForm"/>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rPr>
                <w:rFonts w:ascii="Arial Narrow" w:eastAsia="Arial Narrow" w:hAnsi="Arial Narrow" w:cs="Arial Narrow"/>
                <w:bCs/>
                <w:color w:val="0000FF"/>
                <w:sz w:val="24"/>
                <w:szCs w:val="24"/>
              </w:rPr>
            </w:pPr>
          </w:p>
        </w:tc>
        <w:tc>
          <w:tcPr>
            <w:tcW w:w="9781" w:type="dxa"/>
            <w:vAlign w:val="bottom"/>
          </w:tcPr>
          <w:p w:rsidR="00FD2EBA" w:rsidRPr="00FD2EBA" w:rsidRDefault="00FD2EBA" w:rsidP="00FD2EBA">
            <w:pPr>
              <w:rPr>
                <w:rFonts w:ascii="Arial Narrow" w:hAnsi="Arial Narrow" w:cs="Calibri"/>
                <w:sz w:val="24"/>
                <w:szCs w:val="24"/>
              </w:rPr>
            </w:pPr>
            <w:r w:rsidRPr="00FD2EBA">
              <w:rPr>
                <w:rFonts w:ascii="Arial Narrow" w:hAnsi="Arial Narrow" w:cs="Calibri"/>
                <w:sz w:val="24"/>
                <w:szCs w:val="24"/>
              </w:rPr>
              <w:t xml:space="preserve">Sfeir, PM; Jebara, VA; Ayoub, </w:t>
            </w:r>
            <w:proofErr w:type="gramStart"/>
            <w:r w:rsidRPr="00FD2EBA">
              <w:rPr>
                <w:rFonts w:ascii="Arial Narrow" w:hAnsi="Arial Narrow" w:cs="Calibri"/>
                <w:sz w:val="24"/>
                <w:szCs w:val="24"/>
              </w:rPr>
              <w:t>CM.Mitral</w:t>
            </w:r>
            <w:proofErr w:type="gramEnd"/>
            <w:r w:rsidRPr="00FD2EBA">
              <w:rPr>
                <w:rFonts w:ascii="Arial Narrow" w:hAnsi="Arial Narrow" w:cs="Calibri"/>
                <w:sz w:val="24"/>
                <w:szCs w:val="24"/>
              </w:rPr>
              <w:t xml:space="preserve"> valve repair or replacement in elderly people.CURRENT OPINION IN ANESTHESIOLOGY,2006,19:82-87</w:t>
            </w:r>
          </w:p>
        </w:tc>
        <w:tc>
          <w:tcPr>
            <w:tcW w:w="1842" w:type="dxa"/>
          </w:tcPr>
          <w:p w:rsidR="00FD2EBA" w:rsidRPr="00FD2EBA" w:rsidRDefault="00FD2EBA" w:rsidP="00FD2EBA">
            <w:pPr>
              <w:spacing w:after="0" w:line="240" w:lineRule="auto"/>
              <w:rPr>
                <w:rFonts w:ascii="Arial Narrow" w:hAnsi="Arial Narrow" w:cs="Calibri"/>
                <w:sz w:val="24"/>
                <w:szCs w:val="24"/>
              </w:rPr>
            </w:pPr>
            <w:r>
              <w:rPr>
                <w:rFonts w:ascii="Arial Narrow" w:hAnsi="Arial Narrow" w:cs="Calibri"/>
                <w:sz w:val="24"/>
                <w:szCs w:val="24"/>
              </w:rPr>
              <w:t>4</w:t>
            </w:r>
          </w:p>
        </w:tc>
        <w:tc>
          <w:tcPr>
            <w:tcW w:w="1481" w:type="dxa"/>
          </w:tcPr>
          <w:p w:rsidR="00FD2EBA" w:rsidRPr="00FD2EBA" w:rsidRDefault="00FD2EBA" w:rsidP="00FD2EBA">
            <w:pPr>
              <w:rPr>
                <w:rFonts w:ascii="Arial Narrow" w:hAnsi="Arial Narrow" w:cs="Calibri"/>
                <w:sz w:val="24"/>
                <w:szCs w:val="24"/>
              </w:rPr>
            </w:pPr>
          </w:p>
        </w:tc>
      </w:tr>
      <w:tr w:rsidR="00FD2EBA" w:rsidTr="00557B5E">
        <w:tc>
          <w:tcPr>
            <w:tcW w:w="846" w:type="dxa"/>
          </w:tcPr>
          <w:p w:rsidR="00FD2EBA" w:rsidRPr="00FD2EBA" w:rsidRDefault="00FD2EBA" w:rsidP="00FD2EBA">
            <w:pPr>
              <w:pStyle w:val="FreeForm"/>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rPr>
                <w:rFonts w:ascii="Arial Narrow" w:eastAsia="Arial Narrow" w:hAnsi="Arial Narrow" w:cs="Arial Narrow"/>
                <w:bCs/>
                <w:color w:val="0000FF"/>
                <w:sz w:val="24"/>
                <w:szCs w:val="24"/>
              </w:rPr>
            </w:pPr>
          </w:p>
        </w:tc>
        <w:tc>
          <w:tcPr>
            <w:tcW w:w="9781" w:type="dxa"/>
            <w:vAlign w:val="bottom"/>
          </w:tcPr>
          <w:p w:rsidR="00FD2EBA" w:rsidRPr="00FD2EBA" w:rsidRDefault="00FD2EBA" w:rsidP="00FD2EBA">
            <w:pPr>
              <w:rPr>
                <w:rFonts w:ascii="Arial Narrow" w:hAnsi="Arial Narrow" w:cs="Calibri"/>
                <w:sz w:val="24"/>
                <w:szCs w:val="24"/>
              </w:rPr>
            </w:pPr>
            <w:r w:rsidRPr="00FD2EBA">
              <w:rPr>
                <w:rFonts w:ascii="Arial Narrow" w:hAnsi="Arial Narrow" w:cs="Calibri"/>
                <w:sz w:val="24"/>
                <w:szCs w:val="24"/>
              </w:rPr>
              <w:t xml:space="preserve">Mazine, A; El-Hamamsy, I; Verma, S; Peterson, MD; Bonow, RO; Yacoub, MH; David, TE; Bhatt, </w:t>
            </w:r>
            <w:proofErr w:type="gramStart"/>
            <w:r w:rsidRPr="00FD2EBA">
              <w:rPr>
                <w:rFonts w:ascii="Arial Narrow" w:hAnsi="Arial Narrow" w:cs="Calibri"/>
                <w:sz w:val="24"/>
                <w:szCs w:val="24"/>
              </w:rPr>
              <w:t>DL.Ross</w:t>
            </w:r>
            <w:proofErr w:type="gramEnd"/>
            <w:r w:rsidRPr="00FD2EBA">
              <w:rPr>
                <w:rFonts w:ascii="Arial Narrow" w:hAnsi="Arial Narrow" w:cs="Calibri"/>
                <w:sz w:val="24"/>
                <w:szCs w:val="24"/>
              </w:rPr>
              <w:t xml:space="preserve"> Procedure in Adults for Cardiologists and Cardiac Surgeons JACC State-of-the-Art Review.JOURNAL OF THE AMERICAN COLLEGE OF CARDIOLOGY,2018,72:2761-2777</w:t>
            </w:r>
          </w:p>
        </w:tc>
        <w:tc>
          <w:tcPr>
            <w:tcW w:w="1842" w:type="dxa"/>
          </w:tcPr>
          <w:p w:rsidR="00FD2EBA" w:rsidRPr="00FD2EBA" w:rsidRDefault="00FD2EBA" w:rsidP="00FD2EBA">
            <w:pPr>
              <w:spacing w:after="0" w:line="240" w:lineRule="auto"/>
              <w:rPr>
                <w:rFonts w:ascii="Arial Narrow" w:hAnsi="Arial Narrow" w:cs="Calibri"/>
                <w:sz w:val="24"/>
                <w:szCs w:val="24"/>
              </w:rPr>
            </w:pPr>
            <w:r>
              <w:rPr>
                <w:rFonts w:ascii="Arial Narrow" w:hAnsi="Arial Narrow" w:cs="Calibri"/>
                <w:sz w:val="24"/>
                <w:szCs w:val="24"/>
              </w:rPr>
              <w:t>4</w:t>
            </w:r>
          </w:p>
        </w:tc>
        <w:tc>
          <w:tcPr>
            <w:tcW w:w="1481" w:type="dxa"/>
          </w:tcPr>
          <w:p w:rsidR="00FD2EBA" w:rsidRPr="00FD2EBA" w:rsidRDefault="00FD2EBA" w:rsidP="00FD2EBA">
            <w:pPr>
              <w:rPr>
                <w:rFonts w:ascii="Arial Narrow" w:hAnsi="Arial Narrow" w:cs="Calibri"/>
                <w:sz w:val="24"/>
                <w:szCs w:val="24"/>
              </w:rPr>
            </w:pPr>
          </w:p>
        </w:tc>
      </w:tr>
      <w:tr w:rsidR="00FD2EBA" w:rsidTr="00557B5E">
        <w:tc>
          <w:tcPr>
            <w:tcW w:w="846" w:type="dxa"/>
          </w:tcPr>
          <w:p w:rsidR="00FD2EBA" w:rsidRPr="00FD2EBA" w:rsidRDefault="00FD2EBA" w:rsidP="00FD2EBA">
            <w:pPr>
              <w:pStyle w:val="FreeForm"/>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rPr>
                <w:rFonts w:ascii="Arial Narrow" w:eastAsia="Arial Narrow" w:hAnsi="Arial Narrow" w:cs="Arial Narrow"/>
                <w:bCs/>
                <w:color w:val="0000FF"/>
                <w:sz w:val="24"/>
                <w:szCs w:val="24"/>
              </w:rPr>
            </w:pPr>
          </w:p>
        </w:tc>
        <w:tc>
          <w:tcPr>
            <w:tcW w:w="9781" w:type="dxa"/>
            <w:vAlign w:val="bottom"/>
          </w:tcPr>
          <w:p w:rsidR="00FD2EBA" w:rsidRPr="00FD2EBA" w:rsidRDefault="00FD2EBA" w:rsidP="00FD2EBA">
            <w:pPr>
              <w:rPr>
                <w:rFonts w:ascii="Arial Narrow" w:hAnsi="Arial Narrow" w:cs="Calibri"/>
                <w:sz w:val="24"/>
                <w:szCs w:val="24"/>
              </w:rPr>
            </w:pPr>
            <w:r w:rsidRPr="00FD2EBA">
              <w:rPr>
                <w:rFonts w:ascii="Arial Narrow" w:hAnsi="Arial Narrow" w:cs="Calibri"/>
                <w:sz w:val="24"/>
                <w:szCs w:val="24"/>
              </w:rPr>
              <w:t xml:space="preserve">Ratiu, C; Utu, D; Petrus, A; Norbert, P; Olariu, S; Duicu, O; Sturza, A; Muntean, </w:t>
            </w:r>
            <w:proofErr w:type="gramStart"/>
            <w:r w:rsidRPr="00FD2EBA">
              <w:rPr>
                <w:rFonts w:ascii="Arial Narrow" w:hAnsi="Arial Narrow" w:cs="Calibri"/>
                <w:sz w:val="24"/>
                <w:szCs w:val="24"/>
              </w:rPr>
              <w:t>DM.Monoamine</w:t>
            </w:r>
            <w:proofErr w:type="gramEnd"/>
            <w:r w:rsidRPr="00FD2EBA">
              <w:rPr>
                <w:rFonts w:ascii="Arial Narrow" w:hAnsi="Arial Narrow" w:cs="Calibri"/>
                <w:sz w:val="24"/>
                <w:szCs w:val="24"/>
              </w:rPr>
              <w:t xml:space="preserve"> oxidase inhibition improves vascular function and reduces oxidative stress in rats with lipopolysaccharide-induced inflammation.GENERAL PHYSIOLOGY AND BIOPHYSICS,2018,37:687-694</w:t>
            </w:r>
          </w:p>
        </w:tc>
        <w:tc>
          <w:tcPr>
            <w:tcW w:w="1842" w:type="dxa"/>
          </w:tcPr>
          <w:p w:rsidR="00FD2EBA" w:rsidRPr="00FD2EBA" w:rsidRDefault="00FD2EBA" w:rsidP="00FD2EBA">
            <w:pPr>
              <w:spacing w:after="0" w:line="240" w:lineRule="auto"/>
              <w:rPr>
                <w:rFonts w:ascii="Arial Narrow" w:hAnsi="Arial Narrow" w:cs="Calibri"/>
                <w:sz w:val="24"/>
                <w:szCs w:val="24"/>
              </w:rPr>
            </w:pPr>
            <w:r>
              <w:rPr>
                <w:rFonts w:ascii="Arial Narrow" w:hAnsi="Arial Narrow" w:cs="Calibri"/>
                <w:sz w:val="24"/>
                <w:szCs w:val="24"/>
              </w:rPr>
              <w:t>4</w:t>
            </w:r>
          </w:p>
        </w:tc>
        <w:tc>
          <w:tcPr>
            <w:tcW w:w="1481" w:type="dxa"/>
          </w:tcPr>
          <w:p w:rsidR="00FD2EBA" w:rsidRPr="00FD2EBA" w:rsidRDefault="00FD2EBA" w:rsidP="00FD2EBA">
            <w:pPr>
              <w:rPr>
                <w:rFonts w:ascii="Arial Narrow" w:hAnsi="Arial Narrow" w:cs="Calibri"/>
                <w:sz w:val="24"/>
                <w:szCs w:val="24"/>
              </w:rPr>
            </w:pPr>
          </w:p>
        </w:tc>
      </w:tr>
      <w:tr w:rsidR="00FD2EBA" w:rsidTr="00557B5E">
        <w:tc>
          <w:tcPr>
            <w:tcW w:w="846" w:type="dxa"/>
          </w:tcPr>
          <w:p w:rsidR="00FD2EBA" w:rsidRPr="00FD2EBA" w:rsidRDefault="00FD2EBA" w:rsidP="00FD2EBA">
            <w:pPr>
              <w:pStyle w:val="FreeForm"/>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rPr>
                <w:rFonts w:ascii="Arial Narrow" w:eastAsia="Arial Narrow" w:hAnsi="Arial Narrow" w:cs="Arial Narrow"/>
                <w:bCs/>
                <w:color w:val="0000FF"/>
                <w:sz w:val="24"/>
                <w:szCs w:val="24"/>
              </w:rPr>
            </w:pPr>
          </w:p>
        </w:tc>
        <w:tc>
          <w:tcPr>
            <w:tcW w:w="9781" w:type="dxa"/>
            <w:vAlign w:val="bottom"/>
          </w:tcPr>
          <w:p w:rsidR="00FD2EBA" w:rsidRPr="00FD2EBA" w:rsidRDefault="00FD2EBA" w:rsidP="00FD2EBA">
            <w:pPr>
              <w:rPr>
                <w:rFonts w:ascii="Arial Narrow" w:hAnsi="Arial Narrow" w:cs="Calibri"/>
                <w:sz w:val="24"/>
                <w:szCs w:val="24"/>
              </w:rPr>
            </w:pPr>
            <w:r w:rsidRPr="00FD2EBA">
              <w:rPr>
                <w:rFonts w:ascii="Arial Narrow" w:hAnsi="Arial Narrow" w:cs="Calibri"/>
                <w:sz w:val="24"/>
                <w:szCs w:val="24"/>
              </w:rPr>
              <w:t xml:space="preserve">Shan, YP; Jia, B; Ye, M; Shen, H; Chen, WC; Zhang, </w:t>
            </w:r>
            <w:proofErr w:type="gramStart"/>
            <w:r w:rsidRPr="00FD2EBA">
              <w:rPr>
                <w:rFonts w:ascii="Arial Narrow" w:hAnsi="Arial Narrow" w:cs="Calibri"/>
                <w:sz w:val="24"/>
                <w:szCs w:val="24"/>
              </w:rPr>
              <w:t>HF.Application</w:t>
            </w:r>
            <w:proofErr w:type="gramEnd"/>
            <w:r w:rsidRPr="00FD2EBA">
              <w:rPr>
                <w:rFonts w:ascii="Arial Narrow" w:hAnsi="Arial Narrow" w:cs="Calibri"/>
                <w:sz w:val="24"/>
                <w:szCs w:val="24"/>
              </w:rPr>
              <w:t xml:space="preserve"> of Heparin/Collagen-REDV Selective Active Interface on ePTFE Films to Enhance Endothelialization and Anticoagulation.ARTIFICIAL ORGANS,2018,42:824-834</w:t>
            </w:r>
          </w:p>
        </w:tc>
        <w:tc>
          <w:tcPr>
            <w:tcW w:w="1842" w:type="dxa"/>
          </w:tcPr>
          <w:p w:rsidR="00FD2EBA" w:rsidRPr="00FD2EBA" w:rsidRDefault="00FD2EBA" w:rsidP="00FD2EBA">
            <w:pPr>
              <w:spacing w:after="0" w:line="240" w:lineRule="auto"/>
              <w:rPr>
                <w:rFonts w:ascii="Arial Narrow" w:hAnsi="Arial Narrow" w:cs="Calibri"/>
                <w:sz w:val="24"/>
                <w:szCs w:val="24"/>
              </w:rPr>
            </w:pPr>
            <w:r>
              <w:rPr>
                <w:rFonts w:ascii="Arial Narrow" w:hAnsi="Arial Narrow" w:cs="Calibri"/>
                <w:sz w:val="24"/>
                <w:szCs w:val="24"/>
              </w:rPr>
              <w:t>4</w:t>
            </w:r>
          </w:p>
        </w:tc>
        <w:tc>
          <w:tcPr>
            <w:tcW w:w="1481" w:type="dxa"/>
          </w:tcPr>
          <w:p w:rsidR="00FD2EBA" w:rsidRPr="00FD2EBA" w:rsidRDefault="00FD2EBA" w:rsidP="00FD2EBA">
            <w:pPr>
              <w:rPr>
                <w:rFonts w:ascii="Arial Narrow" w:hAnsi="Arial Narrow" w:cs="Calibri"/>
                <w:sz w:val="24"/>
                <w:szCs w:val="24"/>
              </w:rPr>
            </w:pPr>
          </w:p>
        </w:tc>
      </w:tr>
      <w:tr w:rsidR="00FD2EBA" w:rsidTr="00557B5E">
        <w:tc>
          <w:tcPr>
            <w:tcW w:w="846" w:type="dxa"/>
          </w:tcPr>
          <w:p w:rsidR="00FD2EBA" w:rsidRPr="00FD2EBA" w:rsidRDefault="00FD2EBA" w:rsidP="00FD2EBA">
            <w:pPr>
              <w:pStyle w:val="FreeForm"/>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rPr>
                <w:rFonts w:ascii="Arial Narrow" w:eastAsia="Arial Narrow" w:hAnsi="Arial Narrow" w:cs="Arial Narrow"/>
                <w:bCs/>
                <w:color w:val="0000FF"/>
                <w:sz w:val="24"/>
                <w:szCs w:val="24"/>
              </w:rPr>
            </w:pPr>
          </w:p>
        </w:tc>
        <w:tc>
          <w:tcPr>
            <w:tcW w:w="9781" w:type="dxa"/>
            <w:vAlign w:val="bottom"/>
          </w:tcPr>
          <w:p w:rsidR="00FD2EBA" w:rsidRPr="00FD2EBA" w:rsidRDefault="00FD2EBA" w:rsidP="00FD2EBA">
            <w:pPr>
              <w:rPr>
                <w:rFonts w:ascii="Arial Narrow" w:hAnsi="Arial Narrow" w:cs="Calibri"/>
                <w:sz w:val="24"/>
                <w:szCs w:val="24"/>
              </w:rPr>
            </w:pPr>
            <w:r w:rsidRPr="00FD2EBA">
              <w:rPr>
                <w:rFonts w:ascii="Arial Narrow" w:hAnsi="Arial Narrow" w:cs="Calibri"/>
                <w:sz w:val="24"/>
                <w:szCs w:val="24"/>
              </w:rPr>
              <w:t xml:space="preserve">Gergs, U; Jung, F; Buchwalow, IB; Hofmann, B; Simm, A; Treede, H; Neumann, </w:t>
            </w:r>
            <w:proofErr w:type="gramStart"/>
            <w:r w:rsidRPr="00FD2EBA">
              <w:rPr>
                <w:rFonts w:ascii="Arial Narrow" w:hAnsi="Arial Narrow" w:cs="Calibri"/>
                <w:sz w:val="24"/>
                <w:szCs w:val="24"/>
              </w:rPr>
              <w:t>J.Pharmacological</w:t>
            </w:r>
            <w:proofErr w:type="gramEnd"/>
            <w:r w:rsidRPr="00FD2EBA">
              <w:rPr>
                <w:rFonts w:ascii="Arial Narrow" w:hAnsi="Arial Narrow" w:cs="Calibri"/>
                <w:sz w:val="24"/>
                <w:szCs w:val="24"/>
              </w:rPr>
              <w:t xml:space="preserve"> and physiological assessment of serotonin formation and degradation in isolated preparations from mouse and human hearts.AMERICAN JOURNAL OF PHYSIOLOGY-HEART AND CIRCULATORY PHYSIOLOGY,2017,313:H1087-H1097</w:t>
            </w:r>
          </w:p>
        </w:tc>
        <w:tc>
          <w:tcPr>
            <w:tcW w:w="1842" w:type="dxa"/>
          </w:tcPr>
          <w:p w:rsidR="00FD2EBA" w:rsidRPr="00FD2EBA" w:rsidRDefault="00FD2EBA" w:rsidP="00FD2EBA">
            <w:pPr>
              <w:spacing w:after="0" w:line="240" w:lineRule="auto"/>
              <w:rPr>
                <w:rFonts w:ascii="Arial Narrow" w:hAnsi="Arial Narrow" w:cs="Calibri"/>
                <w:sz w:val="24"/>
                <w:szCs w:val="24"/>
              </w:rPr>
            </w:pPr>
            <w:r>
              <w:rPr>
                <w:rFonts w:ascii="Arial Narrow" w:hAnsi="Arial Narrow" w:cs="Calibri"/>
                <w:sz w:val="24"/>
                <w:szCs w:val="24"/>
              </w:rPr>
              <w:t>4</w:t>
            </w:r>
          </w:p>
        </w:tc>
        <w:tc>
          <w:tcPr>
            <w:tcW w:w="1481" w:type="dxa"/>
          </w:tcPr>
          <w:p w:rsidR="00FD2EBA" w:rsidRPr="00FD2EBA" w:rsidRDefault="00FD2EBA" w:rsidP="00FD2EBA">
            <w:pPr>
              <w:rPr>
                <w:rFonts w:ascii="Arial Narrow" w:hAnsi="Arial Narrow" w:cs="Calibri"/>
                <w:sz w:val="24"/>
                <w:szCs w:val="24"/>
              </w:rPr>
            </w:pPr>
          </w:p>
        </w:tc>
      </w:tr>
      <w:tr w:rsidR="00FD2EBA" w:rsidTr="00557B5E">
        <w:tc>
          <w:tcPr>
            <w:tcW w:w="846" w:type="dxa"/>
          </w:tcPr>
          <w:p w:rsidR="00FD2EBA" w:rsidRPr="00FD2EBA" w:rsidRDefault="00FD2EBA" w:rsidP="00FD2EBA">
            <w:pPr>
              <w:pStyle w:val="FreeForm"/>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rPr>
                <w:rFonts w:ascii="Arial Narrow" w:eastAsia="Arial Narrow" w:hAnsi="Arial Narrow" w:cs="Arial Narrow"/>
                <w:bCs/>
                <w:color w:val="0000FF"/>
                <w:sz w:val="24"/>
                <w:szCs w:val="24"/>
              </w:rPr>
            </w:pPr>
          </w:p>
        </w:tc>
        <w:tc>
          <w:tcPr>
            <w:tcW w:w="9781" w:type="dxa"/>
            <w:vAlign w:val="bottom"/>
          </w:tcPr>
          <w:p w:rsidR="00FD2EBA" w:rsidRPr="00FD2EBA" w:rsidRDefault="00FD2EBA" w:rsidP="00FD2EBA">
            <w:pPr>
              <w:rPr>
                <w:rFonts w:ascii="Arial Narrow" w:hAnsi="Arial Narrow" w:cs="Calibri"/>
                <w:sz w:val="24"/>
                <w:szCs w:val="24"/>
              </w:rPr>
            </w:pPr>
            <w:r w:rsidRPr="00FD2EBA">
              <w:rPr>
                <w:rFonts w:ascii="Arial Narrow" w:hAnsi="Arial Narrow" w:cs="Calibri"/>
                <w:sz w:val="24"/>
                <w:szCs w:val="24"/>
              </w:rPr>
              <w:t xml:space="preserve">Yuksel, A; Gunes, M; Yolgosteren, A; Kan, II; Uysal, F; Caglayan, MH; Signak, </w:t>
            </w:r>
            <w:proofErr w:type="gramStart"/>
            <w:r w:rsidRPr="00FD2EBA">
              <w:rPr>
                <w:rFonts w:ascii="Arial Narrow" w:hAnsi="Arial Narrow" w:cs="Calibri"/>
                <w:sz w:val="24"/>
                <w:szCs w:val="24"/>
              </w:rPr>
              <w:t>IS.Extracorporeal</w:t>
            </w:r>
            <w:proofErr w:type="gramEnd"/>
            <w:r w:rsidRPr="00FD2EBA">
              <w:rPr>
                <w:rFonts w:ascii="Arial Narrow" w:hAnsi="Arial Narrow" w:cs="Calibri"/>
                <w:sz w:val="24"/>
                <w:szCs w:val="24"/>
              </w:rPr>
              <w:t xml:space="preserve"> membrane oxygenation support after pediatric cardiac surgery: our single-center experience.TURK GOGUS KALP DAMAR CERRAHISI DERGISI-TURKISH JOURNAL OF THORACIC AND CARDIOVASCULAR SURGERY,2017,25:167-173</w:t>
            </w:r>
          </w:p>
        </w:tc>
        <w:tc>
          <w:tcPr>
            <w:tcW w:w="1842" w:type="dxa"/>
          </w:tcPr>
          <w:p w:rsidR="00FD2EBA" w:rsidRPr="00FD2EBA" w:rsidRDefault="00FD2EBA" w:rsidP="00FD2EBA">
            <w:pPr>
              <w:spacing w:after="0" w:line="240" w:lineRule="auto"/>
              <w:rPr>
                <w:rFonts w:ascii="Arial Narrow" w:hAnsi="Arial Narrow" w:cs="Calibri"/>
                <w:sz w:val="24"/>
                <w:szCs w:val="24"/>
              </w:rPr>
            </w:pPr>
            <w:r>
              <w:rPr>
                <w:rFonts w:ascii="Arial Narrow" w:hAnsi="Arial Narrow" w:cs="Calibri"/>
                <w:sz w:val="24"/>
                <w:szCs w:val="24"/>
              </w:rPr>
              <w:t>4</w:t>
            </w:r>
          </w:p>
        </w:tc>
        <w:tc>
          <w:tcPr>
            <w:tcW w:w="1481" w:type="dxa"/>
          </w:tcPr>
          <w:p w:rsidR="00FD2EBA" w:rsidRPr="00FD2EBA" w:rsidRDefault="00FD2EBA" w:rsidP="00FD2EBA">
            <w:pPr>
              <w:rPr>
                <w:rFonts w:ascii="Arial Narrow" w:hAnsi="Arial Narrow" w:cs="Calibri"/>
                <w:sz w:val="24"/>
                <w:szCs w:val="24"/>
              </w:rPr>
            </w:pPr>
          </w:p>
        </w:tc>
      </w:tr>
      <w:tr w:rsidR="00FD2EBA" w:rsidTr="00557B5E">
        <w:tc>
          <w:tcPr>
            <w:tcW w:w="846" w:type="dxa"/>
          </w:tcPr>
          <w:p w:rsidR="00FD2EBA" w:rsidRPr="00FD2EBA" w:rsidRDefault="00FD2EBA" w:rsidP="00FD2EBA">
            <w:pPr>
              <w:pStyle w:val="FreeForm"/>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rPr>
                <w:rFonts w:ascii="Arial Narrow" w:eastAsia="Arial Narrow" w:hAnsi="Arial Narrow" w:cs="Arial Narrow"/>
                <w:bCs/>
                <w:color w:val="0000FF"/>
                <w:sz w:val="24"/>
                <w:szCs w:val="24"/>
              </w:rPr>
            </w:pPr>
          </w:p>
        </w:tc>
        <w:tc>
          <w:tcPr>
            <w:tcW w:w="9781" w:type="dxa"/>
            <w:vAlign w:val="bottom"/>
          </w:tcPr>
          <w:p w:rsidR="00FD2EBA" w:rsidRPr="00FD2EBA" w:rsidRDefault="00FD2EBA" w:rsidP="00FD2EBA">
            <w:pPr>
              <w:rPr>
                <w:rFonts w:ascii="Arial Narrow" w:hAnsi="Arial Narrow" w:cs="Calibri"/>
                <w:sz w:val="24"/>
                <w:szCs w:val="24"/>
              </w:rPr>
            </w:pPr>
            <w:r w:rsidRPr="00FD2EBA">
              <w:rPr>
                <w:rFonts w:ascii="Arial Narrow" w:hAnsi="Arial Narrow" w:cs="Calibri"/>
                <w:sz w:val="24"/>
                <w:szCs w:val="24"/>
              </w:rPr>
              <w:t xml:space="preserve">Men, LH; Pi, ZF; Zhou, Y; Liu, YY; Wei, MY; Song, FR; Liu, </w:t>
            </w:r>
            <w:proofErr w:type="gramStart"/>
            <w:r w:rsidRPr="00FD2EBA">
              <w:rPr>
                <w:rFonts w:ascii="Arial Narrow" w:hAnsi="Arial Narrow" w:cs="Calibri"/>
                <w:sz w:val="24"/>
                <w:szCs w:val="24"/>
              </w:rPr>
              <w:t>ZY.Metabolomics</w:t>
            </w:r>
            <w:proofErr w:type="gramEnd"/>
            <w:r w:rsidRPr="00FD2EBA">
              <w:rPr>
                <w:rFonts w:ascii="Arial Narrow" w:hAnsi="Arial Narrow" w:cs="Calibri"/>
                <w:sz w:val="24"/>
                <w:szCs w:val="24"/>
              </w:rPr>
              <w:t xml:space="preserve"> insights into diabetes nephropathy and protective effects of Radix Scutellariae on rats using ultra-high performance liquid chromatography coupled with quadrupole time-of- flight mass spectrometry.RSC ADVANCES,2017,7:16494-16504</w:t>
            </w:r>
          </w:p>
        </w:tc>
        <w:tc>
          <w:tcPr>
            <w:tcW w:w="1842" w:type="dxa"/>
          </w:tcPr>
          <w:p w:rsidR="00FD2EBA" w:rsidRPr="00FD2EBA" w:rsidRDefault="00FD2EBA" w:rsidP="00FD2EBA">
            <w:pPr>
              <w:spacing w:after="0" w:line="240" w:lineRule="auto"/>
              <w:rPr>
                <w:rFonts w:ascii="Arial Narrow" w:hAnsi="Arial Narrow" w:cs="Calibri"/>
                <w:sz w:val="24"/>
                <w:szCs w:val="24"/>
              </w:rPr>
            </w:pPr>
            <w:r>
              <w:rPr>
                <w:rFonts w:ascii="Arial Narrow" w:hAnsi="Arial Narrow" w:cs="Calibri"/>
                <w:sz w:val="24"/>
                <w:szCs w:val="24"/>
              </w:rPr>
              <w:t>4</w:t>
            </w:r>
          </w:p>
        </w:tc>
        <w:tc>
          <w:tcPr>
            <w:tcW w:w="1481" w:type="dxa"/>
          </w:tcPr>
          <w:p w:rsidR="00FD2EBA" w:rsidRPr="00FD2EBA" w:rsidRDefault="00FD2EBA" w:rsidP="00FD2EBA">
            <w:pPr>
              <w:rPr>
                <w:rFonts w:ascii="Arial Narrow" w:hAnsi="Arial Narrow" w:cs="Calibri"/>
                <w:sz w:val="24"/>
                <w:szCs w:val="24"/>
              </w:rPr>
            </w:pPr>
          </w:p>
        </w:tc>
      </w:tr>
      <w:tr w:rsidR="00FD2EBA" w:rsidTr="00557B5E">
        <w:tc>
          <w:tcPr>
            <w:tcW w:w="846" w:type="dxa"/>
          </w:tcPr>
          <w:p w:rsidR="00FD2EBA" w:rsidRPr="00FD2EBA" w:rsidRDefault="00FD2EBA" w:rsidP="00FD2EBA">
            <w:pPr>
              <w:pStyle w:val="FreeForm"/>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rPr>
                <w:rFonts w:ascii="Arial Narrow" w:eastAsia="Arial Narrow" w:hAnsi="Arial Narrow" w:cs="Arial Narrow"/>
                <w:bCs/>
                <w:color w:val="0000FF"/>
                <w:sz w:val="24"/>
                <w:szCs w:val="24"/>
              </w:rPr>
            </w:pPr>
          </w:p>
        </w:tc>
        <w:tc>
          <w:tcPr>
            <w:tcW w:w="9781" w:type="dxa"/>
            <w:vAlign w:val="bottom"/>
          </w:tcPr>
          <w:p w:rsidR="00FD2EBA" w:rsidRPr="00FD2EBA" w:rsidRDefault="00FD2EBA" w:rsidP="00FD2EBA">
            <w:pPr>
              <w:rPr>
                <w:rFonts w:ascii="Arial Narrow" w:hAnsi="Arial Narrow" w:cs="Calibri"/>
                <w:sz w:val="24"/>
                <w:szCs w:val="24"/>
              </w:rPr>
            </w:pPr>
            <w:r w:rsidRPr="00FD2EBA">
              <w:rPr>
                <w:rFonts w:ascii="Arial Narrow" w:hAnsi="Arial Narrow" w:cs="Calibri"/>
                <w:sz w:val="24"/>
                <w:szCs w:val="24"/>
              </w:rPr>
              <w:t xml:space="preserve">Erwin, N; Zuk, J; Kaufman, J; Pan, ZX; Carpenter, E; Mitchell, MB; da Cruz, </w:t>
            </w:r>
            <w:proofErr w:type="gramStart"/>
            <w:r w:rsidRPr="00FD2EBA">
              <w:rPr>
                <w:rFonts w:ascii="Arial Narrow" w:hAnsi="Arial Narrow" w:cs="Calibri"/>
                <w:sz w:val="24"/>
                <w:szCs w:val="24"/>
              </w:rPr>
              <w:t>EM.Extended</w:t>
            </w:r>
            <w:proofErr w:type="gramEnd"/>
            <w:r w:rsidRPr="00FD2EBA">
              <w:rPr>
                <w:rFonts w:ascii="Arial Narrow" w:hAnsi="Arial Narrow" w:cs="Calibri"/>
                <w:sz w:val="24"/>
                <w:szCs w:val="24"/>
              </w:rPr>
              <w:t xml:space="preserve"> survival and re-hospitalisation among paediatric patients requiring extracorporeal membrane oxygenation for primary cardiac dysfunction.CARDIOLOGY IN THE YOUNG,2013,23:258-264</w:t>
            </w:r>
          </w:p>
        </w:tc>
        <w:tc>
          <w:tcPr>
            <w:tcW w:w="1842" w:type="dxa"/>
          </w:tcPr>
          <w:p w:rsidR="00FD2EBA" w:rsidRPr="00FD2EBA" w:rsidRDefault="00FD2EBA" w:rsidP="00FD2EBA">
            <w:pPr>
              <w:spacing w:after="0" w:line="240" w:lineRule="auto"/>
              <w:rPr>
                <w:rFonts w:ascii="Arial Narrow" w:hAnsi="Arial Narrow" w:cs="Calibri"/>
                <w:sz w:val="24"/>
                <w:szCs w:val="24"/>
              </w:rPr>
            </w:pPr>
            <w:r>
              <w:rPr>
                <w:rFonts w:ascii="Arial Narrow" w:hAnsi="Arial Narrow" w:cs="Calibri"/>
                <w:sz w:val="24"/>
                <w:szCs w:val="24"/>
              </w:rPr>
              <w:t>4</w:t>
            </w:r>
          </w:p>
        </w:tc>
        <w:tc>
          <w:tcPr>
            <w:tcW w:w="1481" w:type="dxa"/>
          </w:tcPr>
          <w:p w:rsidR="00FD2EBA" w:rsidRPr="00FD2EBA" w:rsidRDefault="00FD2EBA" w:rsidP="00FD2EBA">
            <w:pPr>
              <w:rPr>
                <w:rFonts w:ascii="Arial Narrow" w:hAnsi="Arial Narrow" w:cs="Calibri"/>
                <w:sz w:val="24"/>
                <w:szCs w:val="24"/>
              </w:rPr>
            </w:pPr>
          </w:p>
        </w:tc>
      </w:tr>
      <w:tr w:rsidR="00FD2EBA" w:rsidTr="00557B5E">
        <w:tc>
          <w:tcPr>
            <w:tcW w:w="846" w:type="dxa"/>
          </w:tcPr>
          <w:p w:rsidR="00FD2EBA" w:rsidRPr="00FD2EBA" w:rsidRDefault="00FD2EBA" w:rsidP="00FD2EBA">
            <w:pPr>
              <w:pStyle w:val="FreeForm"/>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rPr>
                <w:rFonts w:ascii="Arial Narrow" w:eastAsia="Arial Narrow" w:hAnsi="Arial Narrow" w:cs="Arial Narrow"/>
                <w:bCs/>
                <w:color w:val="0000FF"/>
                <w:sz w:val="24"/>
                <w:szCs w:val="24"/>
              </w:rPr>
            </w:pPr>
          </w:p>
        </w:tc>
        <w:tc>
          <w:tcPr>
            <w:tcW w:w="9781" w:type="dxa"/>
            <w:vAlign w:val="bottom"/>
          </w:tcPr>
          <w:p w:rsidR="00FD2EBA" w:rsidRPr="00FD2EBA" w:rsidRDefault="00FD2EBA" w:rsidP="00FD2EBA">
            <w:pPr>
              <w:rPr>
                <w:rFonts w:ascii="Arial Narrow" w:hAnsi="Arial Narrow" w:cs="Calibri"/>
                <w:sz w:val="24"/>
                <w:szCs w:val="24"/>
              </w:rPr>
            </w:pPr>
            <w:r w:rsidRPr="00FD2EBA">
              <w:rPr>
                <w:rFonts w:ascii="Arial Narrow" w:hAnsi="Arial Narrow" w:cs="Calibri"/>
                <w:sz w:val="24"/>
                <w:szCs w:val="24"/>
              </w:rPr>
              <w:t xml:space="preserve">Saxena, A; Shan, L; Dinh, DT; Smith, JA; Shardey, GC; Reid, CM; Newcomb, </w:t>
            </w:r>
            <w:proofErr w:type="gramStart"/>
            <w:r w:rsidRPr="00FD2EBA">
              <w:rPr>
                <w:rFonts w:ascii="Arial Narrow" w:hAnsi="Arial Narrow" w:cs="Calibri"/>
                <w:sz w:val="24"/>
                <w:szCs w:val="24"/>
              </w:rPr>
              <w:t>AE.Impact</w:t>
            </w:r>
            <w:proofErr w:type="gramEnd"/>
            <w:r w:rsidRPr="00FD2EBA">
              <w:rPr>
                <w:rFonts w:ascii="Arial Narrow" w:hAnsi="Arial Narrow" w:cs="Calibri"/>
                <w:sz w:val="24"/>
                <w:szCs w:val="24"/>
              </w:rPr>
              <w:t xml:space="preserve"> of Smoking Status on Early and Late Outcomes after Isolated Aortic Valve Replacement Surgery.JOURNAL OF HEART VALVE DISEASE,2013,22:184-191</w:t>
            </w:r>
          </w:p>
        </w:tc>
        <w:tc>
          <w:tcPr>
            <w:tcW w:w="1842" w:type="dxa"/>
          </w:tcPr>
          <w:p w:rsidR="00FD2EBA" w:rsidRPr="00FD2EBA" w:rsidRDefault="00FD2EBA" w:rsidP="00FD2EBA">
            <w:pPr>
              <w:spacing w:after="0" w:line="240" w:lineRule="auto"/>
              <w:rPr>
                <w:rFonts w:ascii="Arial Narrow" w:hAnsi="Arial Narrow" w:cs="Calibri"/>
                <w:sz w:val="24"/>
                <w:szCs w:val="24"/>
              </w:rPr>
            </w:pPr>
            <w:r>
              <w:rPr>
                <w:rFonts w:ascii="Arial Narrow" w:hAnsi="Arial Narrow" w:cs="Calibri"/>
                <w:sz w:val="24"/>
                <w:szCs w:val="24"/>
              </w:rPr>
              <w:t>4</w:t>
            </w:r>
          </w:p>
        </w:tc>
        <w:tc>
          <w:tcPr>
            <w:tcW w:w="1481" w:type="dxa"/>
          </w:tcPr>
          <w:p w:rsidR="00FD2EBA" w:rsidRPr="00FD2EBA" w:rsidRDefault="00FD2EBA" w:rsidP="00FD2EBA">
            <w:pPr>
              <w:rPr>
                <w:rFonts w:ascii="Arial Narrow" w:hAnsi="Arial Narrow" w:cs="Calibri"/>
                <w:sz w:val="24"/>
                <w:szCs w:val="24"/>
              </w:rPr>
            </w:pPr>
          </w:p>
        </w:tc>
      </w:tr>
      <w:tr w:rsidR="00FD2EBA" w:rsidTr="00557B5E">
        <w:tc>
          <w:tcPr>
            <w:tcW w:w="846" w:type="dxa"/>
          </w:tcPr>
          <w:p w:rsidR="00FD2EBA" w:rsidRPr="00FD2EBA" w:rsidRDefault="00FD2EBA" w:rsidP="00FD2EBA">
            <w:pPr>
              <w:pStyle w:val="FreeForm"/>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rPr>
                <w:rFonts w:ascii="Arial Narrow" w:eastAsia="Arial Narrow" w:hAnsi="Arial Narrow" w:cs="Arial Narrow"/>
                <w:bCs/>
                <w:color w:val="0000FF"/>
                <w:sz w:val="24"/>
                <w:szCs w:val="24"/>
              </w:rPr>
            </w:pPr>
          </w:p>
        </w:tc>
        <w:tc>
          <w:tcPr>
            <w:tcW w:w="9781" w:type="dxa"/>
            <w:vAlign w:val="bottom"/>
          </w:tcPr>
          <w:p w:rsidR="00FD2EBA" w:rsidRPr="00FD2EBA" w:rsidRDefault="00FD2EBA" w:rsidP="00FD2EBA">
            <w:pPr>
              <w:rPr>
                <w:rFonts w:ascii="Arial Narrow" w:hAnsi="Arial Narrow" w:cs="Calibri"/>
                <w:sz w:val="24"/>
                <w:szCs w:val="24"/>
              </w:rPr>
            </w:pPr>
            <w:r w:rsidRPr="00FD2EBA">
              <w:rPr>
                <w:rFonts w:ascii="Arial Narrow" w:hAnsi="Arial Narrow" w:cs="Calibri"/>
                <w:sz w:val="24"/>
                <w:szCs w:val="24"/>
              </w:rPr>
              <w:t xml:space="preserve">Ried, M; Haneya, A; Kolat, P; Potzger, T; Puehler, T; Schmid, C; Diez, </w:t>
            </w:r>
            <w:proofErr w:type="gramStart"/>
            <w:r w:rsidRPr="00FD2EBA">
              <w:rPr>
                <w:rFonts w:ascii="Arial Narrow" w:hAnsi="Arial Narrow" w:cs="Calibri"/>
                <w:sz w:val="24"/>
                <w:szCs w:val="24"/>
              </w:rPr>
              <w:t>C.Acute</w:t>
            </w:r>
            <w:proofErr w:type="gramEnd"/>
            <w:r w:rsidRPr="00FD2EBA">
              <w:rPr>
                <w:rFonts w:ascii="Arial Narrow" w:hAnsi="Arial Narrow" w:cs="Calibri"/>
                <w:sz w:val="24"/>
                <w:szCs w:val="24"/>
              </w:rPr>
              <w:t xml:space="preserve"> Renal Dysfunction Does Not Develop More Frequently Among Octogenarians Compared to Septuagenarians after Cardiac Surgery.THORACIC AND CARDIOVASCULAR SURGEON,2012,60:51-56</w:t>
            </w:r>
          </w:p>
        </w:tc>
        <w:tc>
          <w:tcPr>
            <w:tcW w:w="1842" w:type="dxa"/>
          </w:tcPr>
          <w:p w:rsidR="00FD2EBA" w:rsidRPr="00FD2EBA" w:rsidRDefault="00FD2EBA" w:rsidP="00FD2EBA">
            <w:pPr>
              <w:spacing w:after="0" w:line="240" w:lineRule="auto"/>
              <w:rPr>
                <w:rFonts w:ascii="Arial Narrow" w:hAnsi="Arial Narrow" w:cs="Calibri"/>
                <w:sz w:val="24"/>
                <w:szCs w:val="24"/>
              </w:rPr>
            </w:pPr>
            <w:r>
              <w:rPr>
                <w:rFonts w:ascii="Arial Narrow" w:hAnsi="Arial Narrow" w:cs="Calibri"/>
                <w:sz w:val="24"/>
                <w:szCs w:val="24"/>
              </w:rPr>
              <w:t>4</w:t>
            </w:r>
          </w:p>
        </w:tc>
        <w:tc>
          <w:tcPr>
            <w:tcW w:w="1481" w:type="dxa"/>
          </w:tcPr>
          <w:p w:rsidR="00FD2EBA" w:rsidRPr="00FD2EBA" w:rsidRDefault="00FD2EBA" w:rsidP="00FD2EBA">
            <w:pPr>
              <w:rPr>
                <w:rFonts w:ascii="Arial Narrow" w:hAnsi="Arial Narrow" w:cs="Calibri"/>
                <w:sz w:val="24"/>
                <w:szCs w:val="24"/>
              </w:rPr>
            </w:pPr>
          </w:p>
        </w:tc>
      </w:tr>
      <w:tr w:rsidR="00FD2EBA" w:rsidTr="00557B5E">
        <w:tc>
          <w:tcPr>
            <w:tcW w:w="846" w:type="dxa"/>
          </w:tcPr>
          <w:p w:rsidR="00FD2EBA" w:rsidRPr="00FD2EBA" w:rsidRDefault="00FD2EBA" w:rsidP="00FD2EBA">
            <w:pPr>
              <w:pStyle w:val="FreeForm"/>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rPr>
                <w:rFonts w:ascii="Arial Narrow" w:eastAsia="Arial Narrow" w:hAnsi="Arial Narrow" w:cs="Arial Narrow"/>
                <w:bCs/>
                <w:color w:val="0000FF"/>
                <w:sz w:val="24"/>
                <w:szCs w:val="24"/>
              </w:rPr>
            </w:pPr>
          </w:p>
        </w:tc>
        <w:tc>
          <w:tcPr>
            <w:tcW w:w="9781" w:type="dxa"/>
            <w:vAlign w:val="bottom"/>
          </w:tcPr>
          <w:p w:rsidR="00FD2EBA" w:rsidRPr="00FD2EBA" w:rsidRDefault="00FD2EBA" w:rsidP="00FD2EBA">
            <w:pPr>
              <w:rPr>
                <w:rFonts w:ascii="Arial Narrow" w:hAnsi="Arial Narrow" w:cs="Calibri"/>
                <w:sz w:val="24"/>
                <w:szCs w:val="24"/>
              </w:rPr>
            </w:pPr>
            <w:r w:rsidRPr="00FD2EBA">
              <w:rPr>
                <w:rFonts w:ascii="Arial Narrow" w:hAnsi="Arial Narrow" w:cs="Calibri"/>
                <w:sz w:val="24"/>
                <w:szCs w:val="24"/>
              </w:rPr>
              <w:t xml:space="preserve">Grubitzsch, H; Beholz, S; Dohmen, PM; Dushe, S; Konertz, </w:t>
            </w:r>
            <w:proofErr w:type="gramStart"/>
            <w:r w:rsidRPr="00FD2EBA">
              <w:rPr>
                <w:rFonts w:ascii="Arial Narrow" w:hAnsi="Arial Narrow" w:cs="Calibri"/>
                <w:sz w:val="24"/>
                <w:szCs w:val="24"/>
              </w:rPr>
              <w:t>W.Concomitant</w:t>
            </w:r>
            <w:proofErr w:type="gramEnd"/>
            <w:r w:rsidRPr="00FD2EBA">
              <w:rPr>
                <w:rFonts w:ascii="Arial Narrow" w:hAnsi="Arial Narrow" w:cs="Calibri"/>
                <w:sz w:val="24"/>
                <w:szCs w:val="24"/>
              </w:rPr>
              <w:t xml:space="preserve"> ablation of atrial fibrillation in octogenarians: an observational study.JOURNAL OF CARDIOTHORACIC SURGERY,2008,3:-</w:t>
            </w:r>
          </w:p>
        </w:tc>
        <w:tc>
          <w:tcPr>
            <w:tcW w:w="1842" w:type="dxa"/>
          </w:tcPr>
          <w:p w:rsidR="00FD2EBA" w:rsidRPr="00FD2EBA" w:rsidRDefault="00FD2EBA" w:rsidP="00FD2EBA">
            <w:pPr>
              <w:spacing w:after="0" w:line="240" w:lineRule="auto"/>
              <w:rPr>
                <w:rFonts w:ascii="Arial Narrow" w:hAnsi="Arial Narrow" w:cs="Calibri"/>
                <w:sz w:val="24"/>
                <w:szCs w:val="24"/>
              </w:rPr>
            </w:pPr>
            <w:r>
              <w:rPr>
                <w:rFonts w:ascii="Arial Narrow" w:hAnsi="Arial Narrow" w:cs="Calibri"/>
                <w:sz w:val="24"/>
                <w:szCs w:val="24"/>
              </w:rPr>
              <w:t>4</w:t>
            </w:r>
          </w:p>
        </w:tc>
        <w:tc>
          <w:tcPr>
            <w:tcW w:w="1481" w:type="dxa"/>
          </w:tcPr>
          <w:p w:rsidR="00FD2EBA" w:rsidRPr="00FD2EBA" w:rsidRDefault="00FD2EBA" w:rsidP="00FD2EBA">
            <w:pPr>
              <w:rPr>
                <w:rFonts w:ascii="Arial Narrow" w:hAnsi="Arial Narrow" w:cs="Calibri"/>
                <w:sz w:val="24"/>
                <w:szCs w:val="24"/>
              </w:rPr>
            </w:pPr>
          </w:p>
        </w:tc>
      </w:tr>
      <w:tr w:rsidR="00FD2EBA" w:rsidTr="00557B5E">
        <w:tc>
          <w:tcPr>
            <w:tcW w:w="846" w:type="dxa"/>
          </w:tcPr>
          <w:p w:rsidR="00FD2EBA" w:rsidRPr="00FD2EBA" w:rsidRDefault="00FD2EBA" w:rsidP="00FD2EBA">
            <w:pPr>
              <w:pStyle w:val="FreeForm"/>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rPr>
                <w:rFonts w:ascii="Arial Narrow" w:eastAsia="Arial Narrow" w:hAnsi="Arial Narrow" w:cs="Arial Narrow"/>
                <w:bCs/>
                <w:color w:val="0000FF"/>
                <w:sz w:val="24"/>
                <w:szCs w:val="24"/>
              </w:rPr>
            </w:pPr>
          </w:p>
        </w:tc>
        <w:tc>
          <w:tcPr>
            <w:tcW w:w="9781" w:type="dxa"/>
            <w:vAlign w:val="bottom"/>
          </w:tcPr>
          <w:p w:rsidR="00FD2EBA" w:rsidRPr="00FD2EBA" w:rsidRDefault="00FD2EBA" w:rsidP="00FD2EBA">
            <w:pPr>
              <w:rPr>
                <w:rFonts w:ascii="Arial Narrow" w:hAnsi="Arial Narrow" w:cs="Calibri"/>
                <w:sz w:val="24"/>
                <w:szCs w:val="24"/>
              </w:rPr>
            </w:pPr>
            <w:r w:rsidRPr="00FD2EBA">
              <w:rPr>
                <w:rFonts w:ascii="Arial Narrow" w:hAnsi="Arial Narrow" w:cs="Calibri"/>
                <w:sz w:val="24"/>
                <w:szCs w:val="24"/>
              </w:rPr>
              <w:t xml:space="preserve">Undar, </w:t>
            </w:r>
            <w:proofErr w:type="gramStart"/>
            <w:r w:rsidRPr="00FD2EBA">
              <w:rPr>
                <w:rFonts w:ascii="Arial Narrow" w:hAnsi="Arial Narrow" w:cs="Calibri"/>
                <w:sz w:val="24"/>
                <w:szCs w:val="24"/>
              </w:rPr>
              <w:t>A.Outcomes</w:t>
            </w:r>
            <w:proofErr w:type="gramEnd"/>
            <w:r w:rsidRPr="00FD2EBA">
              <w:rPr>
                <w:rFonts w:ascii="Arial Narrow" w:hAnsi="Arial Narrow" w:cs="Calibri"/>
                <w:sz w:val="24"/>
                <w:szCs w:val="24"/>
              </w:rPr>
              <w:t xml:space="preserve"> of the First International Conference on Pediatric Mechanical Circulatory Support Systems and Pediatric Cardiopulmonary Perfusion.ASAIO JOURNAL,2006,52:1-3</w:t>
            </w:r>
          </w:p>
        </w:tc>
        <w:tc>
          <w:tcPr>
            <w:tcW w:w="1842" w:type="dxa"/>
          </w:tcPr>
          <w:p w:rsidR="00FD2EBA" w:rsidRPr="00FD2EBA" w:rsidRDefault="00FD2EBA" w:rsidP="00FD2EBA">
            <w:pPr>
              <w:spacing w:after="0" w:line="240" w:lineRule="auto"/>
              <w:rPr>
                <w:rFonts w:ascii="Arial Narrow" w:hAnsi="Arial Narrow" w:cs="Calibri"/>
                <w:sz w:val="24"/>
                <w:szCs w:val="24"/>
              </w:rPr>
            </w:pPr>
            <w:r>
              <w:rPr>
                <w:rFonts w:ascii="Arial Narrow" w:hAnsi="Arial Narrow" w:cs="Calibri"/>
                <w:sz w:val="24"/>
                <w:szCs w:val="24"/>
              </w:rPr>
              <w:t>4</w:t>
            </w:r>
          </w:p>
        </w:tc>
        <w:tc>
          <w:tcPr>
            <w:tcW w:w="1481" w:type="dxa"/>
          </w:tcPr>
          <w:p w:rsidR="00FD2EBA" w:rsidRPr="00FD2EBA" w:rsidRDefault="00FD2EBA" w:rsidP="00FD2EBA">
            <w:pPr>
              <w:rPr>
                <w:rFonts w:ascii="Arial Narrow" w:hAnsi="Arial Narrow" w:cs="Calibri"/>
                <w:sz w:val="24"/>
                <w:szCs w:val="24"/>
              </w:rPr>
            </w:pPr>
          </w:p>
        </w:tc>
      </w:tr>
      <w:tr w:rsidR="00FD2EBA" w:rsidTr="00557B5E">
        <w:tc>
          <w:tcPr>
            <w:tcW w:w="846" w:type="dxa"/>
          </w:tcPr>
          <w:p w:rsidR="00FD2EBA" w:rsidRPr="00FD2EBA" w:rsidRDefault="00FD2EBA" w:rsidP="00FD2EBA">
            <w:pPr>
              <w:pStyle w:val="FreeForm"/>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rPr>
                <w:rFonts w:ascii="Arial Narrow" w:eastAsia="Arial Narrow" w:hAnsi="Arial Narrow" w:cs="Arial Narrow"/>
                <w:bCs/>
                <w:color w:val="0000FF"/>
                <w:sz w:val="24"/>
                <w:szCs w:val="24"/>
              </w:rPr>
            </w:pPr>
          </w:p>
        </w:tc>
        <w:tc>
          <w:tcPr>
            <w:tcW w:w="9781" w:type="dxa"/>
            <w:vAlign w:val="bottom"/>
          </w:tcPr>
          <w:p w:rsidR="00FD2EBA" w:rsidRPr="00FD2EBA" w:rsidRDefault="00FD2EBA" w:rsidP="00FD2EBA">
            <w:pPr>
              <w:rPr>
                <w:rFonts w:ascii="Arial Narrow" w:hAnsi="Arial Narrow" w:cs="Calibri"/>
                <w:sz w:val="24"/>
                <w:szCs w:val="24"/>
              </w:rPr>
            </w:pPr>
            <w:r w:rsidRPr="00FD2EBA">
              <w:rPr>
                <w:rFonts w:ascii="Arial Narrow" w:hAnsi="Arial Narrow" w:cs="Calibri"/>
                <w:sz w:val="24"/>
                <w:szCs w:val="24"/>
              </w:rPr>
              <w:t>Sturza, A; Vaduva, A; Utu, D; Ratiu, C; Pop, N; Duicu, O; Popoiu, C; Boia, E; Matusz, P; Muntean, DM; Olariu, S.Vitamin D improves vascular function and decreases monoamine oxidase A expression in experimental diabetes.MOLECULAR AND CELLULAR BIOCHEMISTRY,2019,453:33-40</w:t>
            </w:r>
          </w:p>
        </w:tc>
        <w:tc>
          <w:tcPr>
            <w:tcW w:w="1842" w:type="dxa"/>
          </w:tcPr>
          <w:p w:rsidR="00FD2EBA" w:rsidRPr="00FD2EBA" w:rsidRDefault="00FD2EBA" w:rsidP="00FD2EBA">
            <w:pPr>
              <w:spacing w:after="0" w:line="240" w:lineRule="auto"/>
              <w:rPr>
                <w:rFonts w:ascii="Arial Narrow" w:hAnsi="Arial Narrow" w:cs="Calibri"/>
                <w:sz w:val="24"/>
                <w:szCs w:val="24"/>
              </w:rPr>
            </w:pPr>
            <w:r>
              <w:rPr>
                <w:rFonts w:ascii="Arial Narrow" w:hAnsi="Arial Narrow" w:cs="Calibri"/>
                <w:sz w:val="24"/>
                <w:szCs w:val="24"/>
              </w:rPr>
              <w:t>4</w:t>
            </w:r>
          </w:p>
        </w:tc>
        <w:tc>
          <w:tcPr>
            <w:tcW w:w="1481" w:type="dxa"/>
          </w:tcPr>
          <w:p w:rsidR="00FD2EBA" w:rsidRPr="00FD2EBA" w:rsidRDefault="00FD2EBA" w:rsidP="00FD2EBA">
            <w:pPr>
              <w:rPr>
                <w:rFonts w:ascii="Arial Narrow" w:hAnsi="Arial Narrow" w:cs="Calibri"/>
                <w:sz w:val="24"/>
                <w:szCs w:val="24"/>
              </w:rPr>
            </w:pPr>
          </w:p>
        </w:tc>
      </w:tr>
      <w:tr w:rsidR="00FD2EBA" w:rsidTr="00557B5E">
        <w:tc>
          <w:tcPr>
            <w:tcW w:w="846" w:type="dxa"/>
          </w:tcPr>
          <w:p w:rsidR="00FD2EBA" w:rsidRPr="00FD2EBA" w:rsidRDefault="00FD2EBA" w:rsidP="00FD2EBA">
            <w:pPr>
              <w:pStyle w:val="FreeForm"/>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rPr>
                <w:rFonts w:ascii="Arial Narrow" w:eastAsia="Arial Narrow" w:hAnsi="Arial Narrow" w:cs="Arial Narrow"/>
                <w:bCs/>
                <w:color w:val="0000FF"/>
                <w:sz w:val="24"/>
                <w:szCs w:val="24"/>
              </w:rPr>
            </w:pPr>
          </w:p>
        </w:tc>
        <w:tc>
          <w:tcPr>
            <w:tcW w:w="9781" w:type="dxa"/>
            <w:vAlign w:val="bottom"/>
          </w:tcPr>
          <w:p w:rsidR="00FD2EBA" w:rsidRPr="00FD2EBA" w:rsidRDefault="00FD2EBA" w:rsidP="00FD2EBA">
            <w:pPr>
              <w:rPr>
                <w:rFonts w:ascii="Arial Narrow" w:hAnsi="Arial Narrow" w:cs="Calibri"/>
                <w:sz w:val="24"/>
                <w:szCs w:val="24"/>
              </w:rPr>
            </w:pPr>
            <w:r w:rsidRPr="00FD2EBA">
              <w:rPr>
                <w:rFonts w:ascii="Arial Narrow" w:hAnsi="Arial Narrow" w:cs="Calibri"/>
                <w:sz w:val="24"/>
                <w:szCs w:val="24"/>
              </w:rPr>
              <w:t xml:space="preserve">Privistirescu, AI; Sima, A; Duicu, OM; Timar, R; Rosca, MG; Sturza, A; Muntean, </w:t>
            </w:r>
            <w:proofErr w:type="gramStart"/>
            <w:r w:rsidRPr="00FD2EBA">
              <w:rPr>
                <w:rFonts w:ascii="Arial Narrow" w:hAnsi="Arial Narrow" w:cs="Calibri"/>
                <w:sz w:val="24"/>
                <w:szCs w:val="24"/>
              </w:rPr>
              <w:t>DM.Methylene</w:t>
            </w:r>
            <w:proofErr w:type="gramEnd"/>
            <w:r w:rsidRPr="00FD2EBA">
              <w:rPr>
                <w:rFonts w:ascii="Arial Narrow" w:hAnsi="Arial Narrow" w:cs="Calibri"/>
                <w:sz w:val="24"/>
                <w:szCs w:val="24"/>
              </w:rPr>
              <w:t xml:space="preserve"> blue alleviates endothelial dysfunction and reduces oxidative stress in aortas from diabetic rats.CANADIAN JOURNAL OF PHYSIOLOGY AND PHARMACOLOGY,2018,96:1012-1016</w:t>
            </w:r>
          </w:p>
        </w:tc>
        <w:tc>
          <w:tcPr>
            <w:tcW w:w="1842" w:type="dxa"/>
          </w:tcPr>
          <w:p w:rsidR="00FD2EBA" w:rsidRPr="00FD2EBA" w:rsidRDefault="00FD2EBA" w:rsidP="00FD2EBA">
            <w:pPr>
              <w:spacing w:after="0" w:line="240" w:lineRule="auto"/>
              <w:rPr>
                <w:rFonts w:ascii="Arial Narrow" w:hAnsi="Arial Narrow" w:cs="Calibri"/>
                <w:sz w:val="24"/>
                <w:szCs w:val="24"/>
              </w:rPr>
            </w:pPr>
            <w:r>
              <w:rPr>
                <w:rFonts w:ascii="Arial Narrow" w:hAnsi="Arial Narrow" w:cs="Calibri"/>
                <w:sz w:val="24"/>
                <w:szCs w:val="24"/>
              </w:rPr>
              <w:t>4</w:t>
            </w:r>
          </w:p>
        </w:tc>
        <w:tc>
          <w:tcPr>
            <w:tcW w:w="1481" w:type="dxa"/>
          </w:tcPr>
          <w:p w:rsidR="00FD2EBA" w:rsidRPr="00FD2EBA" w:rsidRDefault="00FD2EBA" w:rsidP="00FD2EBA">
            <w:pPr>
              <w:rPr>
                <w:rFonts w:ascii="Arial Narrow" w:hAnsi="Arial Narrow" w:cs="Calibri"/>
                <w:sz w:val="24"/>
                <w:szCs w:val="24"/>
              </w:rPr>
            </w:pPr>
          </w:p>
        </w:tc>
      </w:tr>
      <w:tr w:rsidR="00FD2EBA" w:rsidTr="00557B5E">
        <w:tc>
          <w:tcPr>
            <w:tcW w:w="846" w:type="dxa"/>
          </w:tcPr>
          <w:p w:rsidR="00FD2EBA" w:rsidRPr="00FD2EBA" w:rsidRDefault="00FD2EBA" w:rsidP="00FD2EBA">
            <w:pPr>
              <w:pStyle w:val="FreeForm"/>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rPr>
                <w:rFonts w:ascii="Arial Narrow" w:eastAsia="Arial Narrow" w:hAnsi="Arial Narrow" w:cs="Arial Narrow"/>
                <w:bCs/>
                <w:color w:val="0000FF"/>
                <w:sz w:val="24"/>
                <w:szCs w:val="24"/>
              </w:rPr>
            </w:pPr>
          </w:p>
        </w:tc>
        <w:tc>
          <w:tcPr>
            <w:tcW w:w="9781" w:type="dxa"/>
            <w:vAlign w:val="bottom"/>
          </w:tcPr>
          <w:p w:rsidR="00FD2EBA" w:rsidRPr="00FD2EBA" w:rsidRDefault="00FD2EBA" w:rsidP="00FD2EBA">
            <w:pPr>
              <w:rPr>
                <w:rFonts w:ascii="Arial Narrow" w:hAnsi="Arial Narrow" w:cs="Calibri"/>
                <w:sz w:val="24"/>
                <w:szCs w:val="24"/>
              </w:rPr>
            </w:pPr>
            <w:r w:rsidRPr="00FD2EBA">
              <w:rPr>
                <w:rFonts w:ascii="Arial Narrow" w:hAnsi="Arial Narrow" w:cs="Calibri"/>
                <w:sz w:val="24"/>
                <w:szCs w:val="24"/>
              </w:rPr>
              <w:t xml:space="preserve">Frlic, O; Seliskar, A; Petric, AD; Blagus, R; Heigenhauser, G; Vengust, </w:t>
            </w:r>
            <w:proofErr w:type="gramStart"/>
            <w:r w:rsidRPr="00FD2EBA">
              <w:rPr>
                <w:rFonts w:ascii="Arial Narrow" w:hAnsi="Arial Narrow" w:cs="Calibri"/>
                <w:sz w:val="24"/>
                <w:szCs w:val="24"/>
              </w:rPr>
              <w:t>M.Pulmonary</w:t>
            </w:r>
            <w:proofErr w:type="gramEnd"/>
            <w:r w:rsidRPr="00FD2EBA">
              <w:rPr>
                <w:rFonts w:ascii="Arial Narrow" w:hAnsi="Arial Narrow" w:cs="Calibri"/>
                <w:sz w:val="24"/>
                <w:szCs w:val="24"/>
              </w:rPr>
              <w:t xml:space="preserve"> Circulation Transvascular Fluid Fluxes Do Not Change during General Anesthesia in Dogs.FRONTIERS IN PHYSIOLOGY,2018,9:-</w:t>
            </w:r>
          </w:p>
        </w:tc>
        <w:tc>
          <w:tcPr>
            <w:tcW w:w="1842" w:type="dxa"/>
          </w:tcPr>
          <w:p w:rsidR="00FD2EBA" w:rsidRPr="00FD2EBA" w:rsidRDefault="00FD2EBA" w:rsidP="00FD2EBA">
            <w:pPr>
              <w:spacing w:after="0" w:line="240" w:lineRule="auto"/>
              <w:rPr>
                <w:rFonts w:ascii="Arial Narrow" w:hAnsi="Arial Narrow" w:cs="Calibri"/>
                <w:sz w:val="24"/>
                <w:szCs w:val="24"/>
              </w:rPr>
            </w:pPr>
            <w:r>
              <w:rPr>
                <w:rFonts w:ascii="Arial Narrow" w:hAnsi="Arial Narrow" w:cs="Calibri"/>
                <w:sz w:val="24"/>
                <w:szCs w:val="24"/>
              </w:rPr>
              <w:t>4</w:t>
            </w:r>
          </w:p>
        </w:tc>
        <w:tc>
          <w:tcPr>
            <w:tcW w:w="1481" w:type="dxa"/>
          </w:tcPr>
          <w:p w:rsidR="00FD2EBA" w:rsidRPr="00FD2EBA" w:rsidRDefault="00FD2EBA" w:rsidP="00FD2EBA">
            <w:pPr>
              <w:rPr>
                <w:rFonts w:ascii="Arial Narrow" w:hAnsi="Arial Narrow" w:cs="Calibri"/>
                <w:sz w:val="24"/>
                <w:szCs w:val="24"/>
              </w:rPr>
            </w:pPr>
          </w:p>
        </w:tc>
      </w:tr>
      <w:tr w:rsidR="00FD2EBA" w:rsidTr="00557B5E">
        <w:tc>
          <w:tcPr>
            <w:tcW w:w="846" w:type="dxa"/>
          </w:tcPr>
          <w:p w:rsidR="00FD2EBA" w:rsidRPr="00FD2EBA" w:rsidRDefault="00FD2EBA" w:rsidP="00FD2EBA">
            <w:pPr>
              <w:pStyle w:val="FreeForm"/>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rPr>
                <w:rFonts w:ascii="Arial Narrow" w:eastAsia="Arial Narrow" w:hAnsi="Arial Narrow" w:cs="Arial Narrow"/>
                <w:bCs/>
                <w:color w:val="0000FF"/>
                <w:sz w:val="24"/>
                <w:szCs w:val="24"/>
              </w:rPr>
            </w:pPr>
          </w:p>
        </w:tc>
        <w:tc>
          <w:tcPr>
            <w:tcW w:w="9781" w:type="dxa"/>
            <w:vAlign w:val="bottom"/>
          </w:tcPr>
          <w:p w:rsidR="00FD2EBA" w:rsidRPr="00FD2EBA" w:rsidRDefault="00FD2EBA" w:rsidP="00FD2EBA">
            <w:pPr>
              <w:rPr>
                <w:rFonts w:ascii="Arial Narrow" w:hAnsi="Arial Narrow" w:cs="Calibri"/>
                <w:sz w:val="24"/>
                <w:szCs w:val="24"/>
              </w:rPr>
            </w:pPr>
            <w:r w:rsidRPr="00FD2EBA">
              <w:rPr>
                <w:rFonts w:ascii="Arial Narrow" w:hAnsi="Arial Narrow" w:cs="Calibri"/>
                <w:sz w:val="24"/>
                <w:szCs w:val="24"/>
              </w:rPr>
              <w:t xml:space="preserve">Posod, A; Muller, S; Komazecu, IO; Dejaco, D; Peglow, UP; Griesmaier, E; Scholl-Burgi, S; Karall, D; Kiechl-Kohlendorfer, </w:t>
            </w:r>
            <w:proofErr w:type="gramStart"/>
            <w:r w:rsidRPr="00FD2EBA">
              <w:rPr>
                <w:rFonts w:ascii="Arial Narrow" w:hAnsi="Arial Narrow" w:cs="Calibri"/>
                <w:sz w:val="24"/>
                <w:szCs w:val="24"/>
              </w:rPr>
              <w:t>U.Former</w:t>
            </w:r>
            <w:proofErr w:type="gramEnd"/>
            <w:r w:rsidRPr="00FD2EBA">
              <w:rPr>
                <w:rFonts w:ascii="Arial Narrow" w:hAnsi="Arial Narrow" w:cs="Calibri"/>
                <w:sz w:val="24"/>
                <w:szCs w:val="24"/>
              </w:rPr>
              <w:t xml:space="preserve"> very preterm infants show alterations in plasma amino acid profiles at a preschool age.PEDIATRIC RESEARCH,2017,81:787-794</w:t>
            </w:r>
          </w:p>
        </w:tc>
        <w:tc>
          <w:tcPr>
            <w:tcW w:w="1842" w:type="dxa"/>
          </w:tcPr>
          <w:p w:rsidR="00FD2EBA" w:rsidRPr="00FD2EBA" w:rsidRDefault="00FD2EBA" w:rsidP="00FD2EBA">
            <w:pPr>
              <w:spacing w:after="0" w:line="240" w:lineRule="auto"/>
              <w:rPr>
                <w:rFonts w:ascii="Arial Narrow" w:hAnsi="Arial Narrow" w:cs="Calibri"/>
                <w:sz w:val="24"/>
                <w:szCs w:val="24"/>
              </w:rPr>
            </w:pPr>
            <w:r>
              <w:rPr>
                <w:rFonts w:ascii="Arial Narrow" w:hAnsi="Arial Narrow" w:cs="Calibri"/>
                <w:sz w:val="24"/>
                <w:szCs w:val="24"/>
              </w:rPr>
              <w:t>4</w:t>
            </w:r>
          </w:p>
        </w:tc>
        <w:tc>
          <w:tcPr>
            <w:tcW w:w="1481" w:type="dxa"/>
          </w:tcPr>
          <w:p w:rsidR="00FD2EBA" w:rsidRPr="00FD2EBA" w:rsidRDefault="00FD2EBA" w:rsidP="00FD2EBA">
            <w:pPr>
              <w:rPr>
                <w:rFonts w:ascii="Arial Narrow" w:hAnsi="Arial Narrow" w:cs="Calibri"/>
                <w:sz w:val="24"/>
                <w:szCs w:val="24"/>
              </w:rPr>
            </w:pPr>
          </w:p>
        </w:tc>
      </w:tr>
      <w:tr w:rsidR="00FD2EBA" w:rsidTr="00557B5E">
        <w:tc>
          <w:tcPr>
            <w:tcW w:w="846" w:type="dxa"/>
          </w:tcPr>
          <w:p w:rsidR="00FD2EBA" w:rsidRPr="00FD2EBA" w:rsidRDefault="00FD2EBA" w:rsidP="00FD2EBA">
            <w:pPr>
              <w:pStyle w:val="FreeForm"/>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rPr>
                <w:rFonts w:ascii="Arial Narrow" w:eastAsia="Arial Narrow" w:hAnsi="Arial Narrow" w:cs="Arial Narrow"/>
                <w:bCs/>
                <w:color w:val="0000FF"/>
                <w:sz w:val="24"/>
                <w:szCs w:val="24"/>
              </w:rPr>
            </w:pPr>
          </w:p>
        </w:tc>
        <w:tc>
          <w:tcPr>
            <w:tcW w:w="9781" w:type="dxa"/>
            <w:vAlign w:val="bottom"/>
          </w:tcPr>
          <w:p w:rsidR="00FD2EBA" w:rsidRPr="00FD2EBA" w:rsidRDefault="00FD2EBA" w:rsidP="00FD2EBA">
            <w:pPr>
              <w:rPr>
                <w:rFonts w:ascii="Arial Narrow" w:hAnsi="Arial Narrow" w:cs="Calibri"/>
                <w:sz w:val="24"/>
                <w:szCs w:val="24"/>
              </w:rPr>
            </w:pPr>
            <w:r w:rsidRPr="00FD2EBA">
              <w:rPr>
                <w:rFonts w:ascii="Arial Narrow" w:hAnsi="Arial Narrow" w:cs="Calibri"/>
                <w:sz w:val="24"/>
                <w:szCs w:val="24"/>
              </w:rPr>
              <w:t xml:space="preserve">Zhang, HF; Chen, G; Ye, M; Yan, XG; Tao, QL; Jia, </w:t>
            </w:r>
            <w:proofErr w:type="gramStart"/>
            <w:r w:rsidRPr="00FD2EBA">
              <w:rPr>
                <w:rFonts w:ascii="Arial Narrow" w:hAnsi="Arial Narrow" w:cs="Calibri"/>
                <w:sz w:val="24"/>
                <w:szCs w:val="24"/>
              </w:rPr>
              <w:t>B.Mid</w:t>
            </w:r>
            <w:proofErr w:type="gramEnd"/>
            <w:r w:rsidRPr="00FD2EBA">
              <w:rPr>
                <w:rFonts w:ascii="Arial Narrow" w:hAnsi="Arial Narrow" w:cs="Calibri"/>
                <w:sz w:val="24"/>
                <w:szCs w:val="24"/>
              </w:rPr>
              <w:t>- to long-term outcomes of bovine jugular vein conduit implantation in Chinese children.JOURNAL OF THORACIC DISEASE,2017,9:1234-1239</w:t>
            </w:r>
          </w:p>
        </w:tc>
        <w:tc>
          <w:tcPr>
            <w:tcW w:w="1842" w:type="dxa"/>
          </w:tcPr>
          <w:p w:rsidR="00FD2EBA" w:rsidRPr="00FD2EBA" w:rsidRDefault="00FD2EBA" w:rsidP="00FD2EBA">
            <w:pPr>
              <w:spacing w:after="0" w:line="240" w:lineRule="auto"/>
              <w:rPr>
                <w:rFonts w:ascii="Arial Narrow" w:hAnsi="Arial Narrow" w:cs="Calibri"/>
                <w:sz w:val="24"/>
                <w:szCs w:val="24"/>
              </w:rPr>
            </w:pPr>
            <w:r>
              <w:rPr>
                <w:rFonts w:ascii="Arial Narrow" w:hAnsi="Arial Narrow" w:cs="Calibri"/>
                <w:sz w:val="24"/>
                <w:szCs w:val="24"/>
              </w:rPr>
              <w:t>4</w:t>
            </w:r>
          </w:p>
        </w:tc>
        <w:tc>
          <w:tcPr>
            <w:tcW w:w="1481" w:type="dxa"/>
          </w:tcPr>
          <w:p w:rsidR="00FD2EBA" w:rsidRPr="00FD2EBA" w:rsidRDefault="00FD2EBA" w:rsidP="00FD2EBA">
            <w:pPr>
              <w:rPr>
                <w:rFonts w:ascii="Arial Narrow" w:hAnsi="Arial Narrow" w:cs="Calibri"/>
                <w:sz w:val="24"/>
                <w:szCs w:val="24"/>
              </w:rPr>
            </w:pPr>
          </w:p>
        </w:tc>
      </w:tr>
      <w:tr w:rsidR="00FD2EBA" w:rsidTr="00557B5E">
        <w:tc>
          <w:tcPr>
            <w:tcW w:w="846" w:type="dxa"/>
          </w:tcPr>
          <w:p w:rsidR="00FD2EBA" w:rsidRPr="00FD2EBA" w:rsidRDefault="00FD2EBA" w:rsidP="00FD2EBA">
            <w:pPr>
              <w:pStyle w:val="FreeForm"/>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rPr>
                <w:rFonts w:ascii="Arial Narrow" w:eastAsia="Arial Narrow" w:hAnsi="Arial Narrow" w:cs="Arial Narrow"/>
                <w:bCs/>
                <w:color w:val="0000FF"/>
                <w:sz w:val="24"/>
                <w:szCs w:val="24"/>
              </w:rPr>
            </w:pPr>
          </w:p>
        </w:tc>
        <w:tc>
          <w:tcPr>
            <w:tcW w:w="9781" w:type="dxa"/>
            <w:vAlign w:val="bottom"/>
          </w:tcPr>
          <w:p w:rsidR="00FD2EBA" w:rsidRPr="00FD2EBA" w:rsidRDefault="00FD2EBA" w:rsidP="00FD2EBA">
            <w:pPr>
              <w:rPr>
                <w:rFonts w:ascii="Arial Narrow" w:hAnsi="Arial Narrow" w:cs="Calibri"/>
                <w:sz w:val="24"/>
                <w:szCs w:val="24"/>
              </w:rPr>
            </w:pPr>
            <w:r w:rsidRPr="00FD2EBA">
              <w:rPr>
                <w:rFonts w:ascii="Arial Narrow" w:hAnsi="Arial Narrow" w:cs="Calibri"/>
                <w:sz w:val="24"/>
                <w:szCs w:val="24"/>
              </w:rPr>
              <w:t>Gaia, DF; Braz, AM; Simonato, M; Dvir, D; Breda, JR; Ribeiro, GC; Ferreira, CB; Souza, JAM; Buffolo, E; Palma, JH.Mitral implant of the Inovare transcatheter heart valve in failed surgical bioprostheses: a novel alternative for valve-in-valve procedures.INTERACTIVE CARDIOVASCULAR AND THORACIC SURGERY,2017,24:514-520</w:t>
            </w:r>
          </w:p>
        </w:tc>
        <w:tc>
          <w:tcPr>
            <w:tcW w:w="1842" w:type="dxa"/>
          </w:tcPr>
          <w:p w:rsidR="00FD2EBA" w:rsidRPr="00FD2EBA" w:rsidRDefault="00FD2EBA" w:rsidP="00FD2EBA">
            <w:pPr>
              <w:spacing w:after="0" w:line="240" w:lineRule="auto"/>
              <w:rPr>
                <w:rFonts w:ascii="Arial Narrow" w:hAnsi="Arial Narrow" w:cs="Calibri"/>
                <w:sz w:val="24"/>
                <w:szCs w:val="24"/>
              </w:rPr>
            </w:pPr>
            <w:r>
              <w:rPr>
                <w:rFonts w:ascii="Arial Narrow" w:hAnsi="Arial Narrow" w:cs="Calibri"/>
                <w:sz w:val="24"/>
                <w:szCs w:val="24"/>
              </w:rPr>
              <w:t>4</w:t>
            </w:r>
          </w:p>
        </w:tc>
        <w:tc>
          <w:tcPr>
            <w:tcW w:w="1481" w:type="dxa"/>
          </w:tcPr>
          <w:p w:rsidR="00FD2EBA" w:rsidRPr="00FD2EBA" w:rsidRDefault="00FD2EBA" w:rsidP="00FD2EBA">
            <w:pPr>
              <w:rPr>
                <w:rFonts w:ascii="Arial Narrow" w:hAnsi="Arial Narrow" w:cs="Calibri"/>
                <w:sz w:val="24"/>
                <w:szCs w:val="24"/>
              </w:rPr>
            </w:pPr>
          </w:p>
        </w:tc>
      </w:tr>
      <w:tr w:rsidR="00FD2EBA" w:rsidTr="00557B5E">
        <w:tc>
          <w:tcPr>
            <w:tcW w:w="846" w:type="dxa"/>
          </w:tcPr>
          <w:p w:rsidR="00FD2EBA" w:rsidRPr="00FD2EBA" w:rsidRDefault="00FD2EBA" w:rsidP="00FD2EBA">
            <w:pPr>
              <w:pStyle w:val="FreeForm"/>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rPr>
                <w:rFonts w:ascii="Arial Narrow" w:eastAsia="Arial Narrow" w:hAnsi="Arial Narrow" w:cs="Arial Narrow"/>
                <w:bCs/>
                <w:color w:val="0000FF"/>
                <w:sz w:val="24"/>
                <w:szCs w:val="24"/>
              </w:rPr>
            </w:pPr>
          </w:p>
        </w:tc>
        <w:tc>
          <w:tcPr>
            <w:tcW w:w="9781" w:type="dxa"/>
            <w:vAlign w:val="bottom"/>
          </w:tcPr>
          <w:p w:rsidR="00FD2EBA" w:rsidRPr="00FD2EBA" w:rsidRDefault="00FD2EBA" w:rsidP="00FD2EBA">
            <w:pPr>
              <w:rPr>
                <w:rFonts w:ascii="Arial Narrow" w:hAnsi="Arial Narrow" w:cs="Calibri"/>
                <w:sz w:val="24"/>
                <w:szCs w:val="24"/>
              </w:rPr>
            </w:pPr>
            <w:r w:rsidRPr="00FD2EBA">
              <w:rPr>
                <w:rFonts w:ascii="Arial Narrow" w:hAnsi="Arial Narrow" w:cs="Calibri"/>
                <w:sz w:val="24"/>
                <w:szCs w:val="24"/>
              </w:rPr>
              <w:t>Vavuranakis, M; Boudoulas, KD; Katsarou, O; Vrachatis, DA; Kalogeras, KI; Papaioannou, TG; Siasos, G; Oikonomou, E; Lazaros, G; Vavuranakis, MA; Deftereos, S; Tousoulis, D.Antiplatelet and Anticoagulation Therapy in Structural Heart Disease Interventions Beyond TAVI.CURRENT PHARMACEUTICAL DESIGN,2017,23:1328-1333</w:t>
            </w:r>
          </w:p>
        </w:tc>
        <w:tc>
          <w:tcPr>
            <w:tcW w:w="1842" w:type="dxa"/>
          </w:tcPr>
          <w:p w:rsidR="00FD2EBA" w:rsidRPr="00FD2EBA" w:rsidRDefault="00FD2EBA" w:rsidP="00FD2EBA">
            <w:pPr>
              <w:spacing w:after="0" w:line="240" w:lineRule="auto"/>
              <w:rPr>
                <w:rFonts w:ascii="Arial Narrow" w:hAnsi="Arial Narrow" w:cs="Calibri"/>
                <w:sz w:val="24"/>
                <w:szCs w:val="24"/>
              </w:rPr>
            </w:pPr>
            <w:r>
              <w:rPr>
                <w:rFonts w:ascii="Arial Narrow" w:hAnsi="Arial Narrow" w:cs="Calibri"/>
                <w:sz w:val="24"/>
                <w:szCs w:val="24"/>
              </w:rPr>
              <w:t>4</w:t>
            </w:r>
          </w:p>
        </w:tc>
        <w:tc>
          <w:tcPr>
            <w:tcW w:w="1481" w:type="dxa"/>
          </w:tcPr>
          <w:p w:rsidR="00FD2EBA" w:rsidRPr="00FD2EBA" w:rsidRDefault="00FD2EBA" w:rsidP="00FD2EBA">
            <w:pPr>
              <w:rPr>
                <w:rFonts w:ascii="Arial Narrow" w:hAnsi="Arial Narrow" w:cs="Calibri"/>
                <w:sz w:val="24"/>
                <w:szCs w:val="24"/>
              </w:rPr>
            </w:pPr>
          </w:p>
        </w:tc>
      </w:tr>
      <w:tr w:rsidR="00FD2EBA" w:rsidTr="00557B5E">
        <w:tc>
          <w:tcPr>
            <w:tcW w:w="846" w:type="dxa"/>
          </w:tcPr>
          <w:p w:rsidR="00FD2EBA" w:rsidRPr="00FD2EBA" w:rsidRDefault="00FD2EBA" w:rsidP="00FD2EBA">
            <w:pPr>
              <w:pStyle w:val="FreeForm"/>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rPr>
                <w:rFonts w:ascii="Arial Narrow" w:eastAsia="Arial Narrow" w:hAnsi="Arial Narrow" w:cs="Arial Narrow"/>
                <w:bCs/>
                <w:color w:val="0000FF"/>
                <w:sz w:val="24"/>
                <w:szCs w:val="24"/>
              </w:rPr>
            </w:pPr>
          </w:p>
        </w:tc>
        <w:tc>
          <w:tcPr>
            <w:tcW w:w="9781" w:type="dxa"/>
            <w:vAlign w:val="bottom"/>
          </w:tcPr>
          <w:p w:rsidR="00FD2EBA" w:rsidRPr="00FD2EBA" w:rsidRDefault="00FD2EBA" w:rsidP="00FD2EBA">
            <w:pPr>
              <w:rPr>
                <w:rFonts w:ascii="Arial Narrow" w:hAnsi="Arial Narrow" w:cs="Calibri"/>
                <w:sz w:val="24"/>
                <w:szCs w:val="24"/>
              </w:rPr>
            </w:pPr>
            <w:r w:rsidRPr="00FD2EBA">
              <w:rPr>
                <w:rFonts w:ascii="Arial Narrow" w:hAnsi="Arial Narrow" w:cs="Calibri"/>
                <w:sz w:val="24"/>
                <w:szCs w:val="24"/>
              </w:rPr>
              <w:t xml:space="preserve">Rosu, </w:t>
            </w:r>
            <w:proofErr w:type="gramStart"/>
            <w:r w:rsidRPr="00FD2EBA">
              <w:rPr>
                <w:rFonts w:ascii="Arial Narrow" w:hAnsi="Arial Narrow" w:cs="Calibri"/>
                <w:sz w:val="24"/>
                <w:szCs w:val="24"/>
              </w:rPr>
              <w:t>S.Giant</w:t>
            </w:r>
            <w:proofErr w:type="gramEnd"/>
            <w:r w:rsidRPr="00FD2EBA">
              <w:rPr>
                <w:rFonts w:ascii="Arial Narrow" w:hAnsi="Arial Narrow" w:cs="Calibri"/>
                <w:sz w:val="24"/>
                <w:szCs w:val="24"/>
              </w:rPr>
              <w:t xml:space="preserve"> benign mass of the lateral neck: a case report.ROMANIAN JOURNAL OF MORPHOLOGY AND EMBRYOLOGY,2014,55:483-485</w:t>
            </w:r>
          </w:p>
        </w:tc>
        <w:tc>
          <w:tcPr>
            <w:tcW w:w="1842" w:type="dxa"/>
          </w:tcPr>
          <w:p w:rsidR="00FD2EBA" w:rsidRPr="00FD2EBA" w:rsidRDefault="00FD2EBA" w:rsidP="00FD2EBA">
            <w:pPr>
              <w:spacing w:after="0" w:line="240" w:lineRule="auto"/>
              <w:rPr>
                <w:rFonts w:ascii="Arial Narrow" w:hAnsi="Arial Narrow" w:cs="Calibri"/>
                <w:sz w:val="24"/>
                <w:szCs w:val="24"/>
              </w:rPr>
            </w:pPr>
            <w:r>
              <w:rPr>
                <w:rFonts w:ascii="Arial Narrow" w:hAnsi="Arial Narrow" w:cs="Calibri"/>
                <w:sz w:val="24"/>
                <w:szCs w:val="24"/>
              </w:rPr>
              <w:t>4</w:t>
            </w:r>
          </w:p>
        </w:tc>
        <w:tc>
          <w:tcPr>
            <w:tcW w:w="1481" w:type="dxa"/>
          </w:tcPr>
          <w:p w:rsidR="00FD2EBA" w:rsidRPr="00FD2EBA" w:rsidRDefault="00FD2EBA" w:rsidP="00FD2EBA">
            <w:pPr>
              <w:rPr>
                <w:rFonts w:ascii="Arial Narrow" w:hAnsi="Arial Narrow" w:cs="Calibri"/>
                <w:sz w:val="24"/>
                <w:szCs w:val="24"/>
              </w:rPr>
            </w:pPr>
          </w:p>
        </w:tc>
      </w:tr>
      <w:tr w:rsidR="00FD2EBA" w:rsidTr="00557B5E">
        <w:tc>
          <w:tcPr>
            <w:tcW w:w="846" w:type="dxa"/>
          </w:tcPr>
          <w:p w:rsidR="00FD2EBA" w:rsidRPr="00FD2EBA" w:rsidRDefault="00FD2EBA" w:rsidP="00FD2EBA">
            <w:pPr>
              <w:pStyle w:val="FreeForm"/>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rPr>
                <w:rFonts w:ascii="Arial Narrow" w:eastAsia="Arial Narrow" w:hAnsi="Arial Narrow" w:cs="Arial Narrow"/>
                <w:bCs/>
                <w:color w:val="0000FF"/>
                <w:sz w:val="24"/>
                <w:szCs w:val="24"/>
              </w:rPr>
            </w:pPr>
          </w:p>
        </w:tc>
        <w:tc>
          <w:tcPr>
            <w:tcW w:w="9781" w:type="dxa"/>
            <w:vAlign w:val="bottom"/>
          </w:tcPr>
          <w:p w:rsidR="00FD2EBA" w:rsidRPr="00FD2EBA" w:rsidRDefault="00FD2EBA" w:rsidP="00FD2EBA">
            <w:pPr>
              <w:rPr>
                <w:rFonts w:ascii="Arial Narrow" w:hAnsi="Arial Narrow" w:cs="Calibri"/>
                <w:sz w:val="24"/>
                <w:szCs w:val="24"/>
              </w:rPr>
            </w:pPr>
            <w:r w:rsidRPr="00FD2EBA">
              <w:rPr>
                <w:rFonts w:ascii="Arial Narrow" w:hAnsi="Arial Narrow" w:cs="Calibri"/>
                <w:sz w:val="24"/>
                <w:szCs w:val="24"/>
              </w:rPr>
              <w:t xml:space="preserve">Isik, M; Cinar, E; Kizilarslanoglu, MC; Ozbek, E; Etgul, S; Kiraz, </w:t>
            </w:r>
            <w:proofErr w:type="gramStart"/>
            <w:r w:rsidRPr="00FD2EBA">
              <w:rPr>
                <w:rFonts w:ascii="Arial Narrow" w:hAnsi="Arial Narrow" w:cs="Calibri"/>
                <w:sz w:val="24"/>
                <w:szCs w:val="24"/>
              </w:rPr>
              <w:t>S.A</w:t>
            </w:r>
            <w:proofErr w:type="gramEnd"/>
            <w:r w:rsidRPr="00FD2EBA">
              <w:rPr>
                <w:rFonts w:ascii="Arial Narrow" w:hAnsi="Arial Narrow" w:cs="Calibri"/>
                <w:sz w:val="24"/>
                <w:szCs w:val="24"/>
              </w:rPr>
              <w:t xml:space="preserve"> confusing case: pulmonary lesions including cavities, isolated left heart endocarditis and inferior vena cava thrombosis in a patient with perforated diverticulitis.RHEUMATOLOGY INTERNATIONAL,2013,33:2179-2181</w:t>
            </w:r>
          </w:p>
        </w:tc>
        <w:tc>
          <w:tcPr>
            <w:tcW w:w="1842" w:type="dxa"/>
          </w:tcPr>
          <w:p w:rsidR="00FD2EBA" w:rsidRPr="00FD2EBA" w:rsidRDefault="00FD2EBA" w:rsidP="00FD2EBA">
            <w:pPr>
              <w:spacing w:after="0" w:line="240" w:lineRule="auto"/>
              <w:rPr>
                <w:rFonts w:ascii="Arial Narrow" w:hAnsi="Arial Narrow" w:cs="Calibri"/>
                <w:sz w:val="24"/>
                <w:szCs w:val="24"/>
              </w:rPr>
            </w:pPr>
            <w:r>
              <w:rPr>
                <w:rFonts w:ascii="Arial Narrow" w:hAnsi="Arial Narrow" w:cs="Calibri"/>
                <w:sz w:val="24"/>
                <w:szCs w:val="24"/>
              </w:rPr>
              <w:t>4</w:t>
            </w:r>
          </w:p>
        </w:tc>
        <w:tc>
          <w:tcPr>
            <w:tcW w:w="1481" w:type="dxa"/>
          </w:tcPr>
          <w:p w:rsidR="00FD2EBA" w:rsidRPr="00FD2EBA" w:rsidRDefault="00FD2EBA" w:rsidP="00FD2EBA">
            <w:pPr>
              <w:rPr>
                <w:rFonts w:ascii="Arial Narrow" w:hAnsi="Arial Narrow" w:cs="Calibri"/>
                <w:sz w:val="24"/>
                <w:szCs w:val="24"/>
              </w:rPr>
            </w:pPr>
          </w:p>
        </w:tc>
      </w:tr>
      <w:tr w:rsidR="00FD2EBA" w:rsidTr="00557B5E">
        <w:tc>
          <w:tcPr>
            <w:tcW w:w="846" w:type="dxa"/>
          </w:tcPr>
          <w:p w:rsidR="00FD2EBA" w:rsidRPr="00FD2EBA" w:rsidRDefault="00FD2EBA" w:rsidP="00FD2EBA">
            <w:pPr>
              <w:pStyle w:val="FreeForm"/>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rPr>
                <w:rFonts w:ascii="Arial Narrow" w:eastAsia="Arial Narrow" w:hAnsi="Arial Narrow" w:cs="Arial Narrow"/>
                <w:bCs/>
                <w:color w:val="0000FF"/>
                <w:sz w:val="24"/>
                <w:szCs w:val="24"/>
              </w:rPr>
            </w:pPr>
          </w:p>
        </w:tc>
        <w:tc>
          <w:tcPr>
            <w:tcW w:w="9781" w:type="dxa"/>
            <w:vAlign w:val="bottom"/>
          </w:tcPr>
          <w:p w:rsidR="00FD2EBA" w:rsidRPr="00FD2EBA" w:rsidRDefault="00FD2EBA" w:rsidP="00FD2EBA">
            <w:pPr>
              <w:rPr>
                <w:rFonts w:ascii="Arial Narrow" w:hAnsi="Arial Narrow" w:cs="Calibri"/>
                <w:sz w:val="24"/>
                <w:szCs w:val="24"/>
              </w:rPr>
            </w:pPr>
            <w:r w:rsidRPr="00FD2EBA">
              <w:rPr>
                <w:rFonts w:ascii="Arial Narrow" w:hAnsi="Arial Narrow" w:cs="Calibri"/>
                <w:sz w:val="24"/>
                <w:szCs w:val="24"/>
              </w:rPr>
              <w:t xml:space="preserve">Charitos, EI; Stierle, U; Hanke, T; Bechtel, M; Sievers, HH; Petersen, </w:t>
            </w:r>
            <w:proofErr w:type="gramStart"/>
            <w:r w:rsidRPr="00FD2EBA">
              <w:rPr>
                <w:rFonts w:ascii="Arial Narrow" w:hAnsi="Arial Narrow" w:cs="Calibri"/>
                <w:sz w:val="24"/>
                <w:szCs w:val="24"/>
              </w:rPr>
              <w:t>M.Pulmonary</w:t>
            </w:r>
            <w:proofErr w:type="gramEnd"/>
            <w:r w:rsidRPr="00FD2EBA">
              <w:rPr>
                <w:rFonts w:ascii="Arial Narrow" w:hAnsi="Arial Narrow" w:cs="Calibri"/>
                <w:sz w:val="24"/>
                <w:szCs w:val="24"/>
              </w:rPr>
              <w:t xml:space="preserve"> Homograft Morphology after the Ross Procedure: A Computed Tomography Study.JOURNAL OF HEART VALVE DISEASE,2011,20:688-694</w:t>
            </w:r>
          </w:p>
        </w:tc>
        <w:tc>
          <w:tcPr>
            <w:tcW w:w="1842" w:type="dxa"/>
          </w:tcPr>
          <w:p w:rsidR="00FD2EBA" w:rsidRPr="00FD2EBA" w:rsidRDefault="00FD2EBA" w:rsidP="00FD2EBA">
            <w:pPr>
              <w:spacing w:after="0" w:line="240" w:lineRule="auto"/>
              <w:rPr>
                <w:rFonts w:ascii="Arial Narrow" w:hAnsi="Arial Narrow" w:cs="Calibri"/>
                <w:sz w:val="24"/>
                <w:szCs w:val="24"/>
              </w:rPr>
            </w:pPr>
            <w:r>
              <w:rPr>
                <w:rFonts w:ascii="Arial Narrow" w:hAnsi="Arial Narrow" w:cs="Calibri"/>
                <w:sz w:val="24"/>
                <w:szCs w:val="24"/>
              </w:rPr>
              <w:t>4</w:t>
            </w:r>
          </w:p>
        </w:tc>
        <w:tc>
          <w:tcPr>
            <w:tcW w:w="1481" w:type="dxa"/>
          </w:tcPr>
          <w:p w:rsidR="00FD2EBA" w:rsidRPr="00FD2EBA" w:rsidRDefault="00FD2EBA" w:rsidP="00FD2EBA">
            <w:pPr>
              <w:rPr>
                <w:rFonts w:ascii="Arial Narrow" w:hAnsi="Arial Narrow" w:cs="Calibri"/>
                <w:sz w:val="24"/>
                <w:szCs w:val="24"/>
              </w:rPr>
            </w:pPr>
          </w:p>
        </w:tc>
      </w:tr>
      <w:tr w:rsidR="00FD2EBA" w:rsidTr="00557B5E">
        <w:tc>
          <w:tcPr>
            <w:tcW w:w="846" w:type="dxa"/>
          </w:tcPr>
          <w:p w:rsidR="00FD2EBA" w:rsidRPr="00FD2EBA" w:rsidRDefault="00FD2EBA" w:rsidP="00FD2EBA">
            <w:pPr>
              <w:pStyle w:val="FreeForm"/>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rPr>
                <w:rFonts w:ascii="Arial Narrow" w:eastAsia="Arial Narrow" w:hAnsi="Arial Narrow" w:cs="Arial Narrow"/>
                <w:bCs/>
                <w:color w:val="0000FF"/>
                <w:sz w:val="24"/>
                <w:szCs w:val="24"/>
              </w:rPr>
            </w:pPr>
          </w:p>
        </w:tc>
        <w:tc>
          <w:tcPr>
            <w:tcW w:w="9781" w:type="dxa"/>
            <w:vAlign w:val="bottom"/>
          </w:tcPr>
          <w:p w:rsidR="00FD2EBA" w:rsidRPr="00FD2EBA" w:rsidRDefault="00FD2EBA" w:rsidP="00FD2EBA">
            <w:pPr>
              <w:rPr>
                <w:rFonts w:ascii="Arial Narrow" w:hAnsi="Arial Narrow" w:cs="Calibri"/>
                <w:sz w:val="24"/>
                <w:szCs w:val="24"/>
              </w:rPr>
            </w:pPr>
            <w:r w:rsidRPr="00FD2EBA">
              <w:rPr>
                <w:rFonts w:ascii="Arial Narrow" w:hAnsi="Arial Narrow" w:cs="Calibri"/>
                <w:sz w:val="24"/>
                <w:szCs w:val="24"/>
              </w:rPr>
              <w:t xml:space="preserve">Undar, </w:t>
            </w:r>
            <w:proofErr w:type="gramStart"/>
            <w:r w:rsidRPr="00FD2EBA">
              <w:rPr>
                <w:rFonts w:ascii="Arial Narrow" w:hAnsi="Arial Narrow" w:cs="Calibri"/>
                <w:sz w:val="24"/>
                <w:szCs w:val="24"/>
              </w:rPr>
              <w:t>A.International</w:t>
            </w:r>
            <w:proofErr w:type="gramEnd"/>
            <w:r w:rsidRPr="00FD2EBA">
              <w:rPr>
                <w:rFonts w:ascii="Arial Narrow" w:hAnsi="Arial Narrow" w:cs="Calibri"/>
                <w:sz w:val="24"/>
                <w:szCs w:val="24"/>
              </w:rPr>
              <w:t xml:space="preserve"> conference on pediatric mechanical circulatory support systems and pediatric cardiopulmonary perfusion - Outcomes and future directions.ASAIO JOURNAL,2008,54:141-146</w:t>
            </w:r>
          </w:p>
        </w:tc>
        <w:tc>
          <w:tcPr>
            <w:tcW w:w="1842" w:type="dxa"/>
          </w:tcPr>
          <w:p w:rsidR="00FD2EBA" w:rsidRPr="00FD2EBA" w:rsidRDefault="00FD2EBA" w:rsidP="00FD2EBA">
            <w:pPr>
              <w:spacing w:after="0" w:line="240" w:lineRule="auto"/>
              <w:rPr>
                <w:rFonts w:ascii="Arial Narrow" w:hAnsi="Arial Narrow" w:cs="Calibri"/>
                <w:sz w:val="24"/>
                <w:szCs w:val="24"/>
              </w:rPr>
            </w:pPr>
            <w:r>
              <w:rPr>
                <w:rFonts w:ascii="Arial Narrow" w:hAnsi="Arial Narrow" w:cs="Calibri"/>
                <w:sz w:val="24"/>
                <w:szCs w:val="24"/>
              </w:rPr>
              <w:t>4</w:t>
            </w:r>
          </w:p>
        </w:tc>
        <w:tc>
          <w:tcPr>
            <w:tcW w:w="1481" w:type="dxa"/>
          </w:tcPr>
          <w:p w:rsidR="00FD2EBA" w:rsidRPr="00FD2EBA" w:rsidRDefault="00FD2EBA" w:rsidP="00FD2EBA">
            <w:pPr>
              <w:rPr>
                <w:rFonts w:ascii="Arial Narrow" w:hAnsi="Arial Narrow" w:cs="Calibri"/>
                <w:sz w:val="24"/>
                <w:szCs w:val="24"/>
              </w:rPr>
            </w:pPr>
          </w:p>
        </w:tc>
      </w:tr>
      <w:tr w:rsidR="00FD2EBA" w:rsidTr="00557B5E">
        <w:tc>
          <w:tcPr>
            <w:tcW w:w="846" w:type="dxa"/>
          </w:tcPr>
          <w:p w:rsidR="00FD2EBA" w:rsidRPr="00FD2EBA" w:rsidRDefault="00FD2EBA" w:rsidP="00FD2EBA">
            <w:pPr>
              <w:pStyle w:val="FreeForm"/>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rPr>
                <w:rFonts w:ascii="Arial Narrow" w:eastAsia="Arial Narrow" w:hAnsi="Arial Narrow" w:cs="Arial Narrow"/>
                <w:bCs/>
                <w:color w:val="0000FF"/>
                <w:sz w:val="24"/>
                <w:szCs w:val="24"/>
              </w:rPr>
            </w:pPr>
          </w:p>
        </w:tc>
        <w:tc>
          <w:tcPr>
            <w:tcW w:w="9781" w:type="dxa"/>
            <w:vAlign w:val="bottom"/>
          </w:tcPr>
          <w:p w:rsidR="00FD2EBA" w:rsidRPr="00FD2EBA" w:rsidRDefault="00FD2EBA" w:rsidP="00FD2EBA">
            <w:pPr>
              <w:rPr>
                <w:rFonts w:ascii="Arial Narrow" w:hAnsi="Arial Narrow" w:cs="Calibri"/>
                <w:sz w:val="24"/>
                <w:szCs w:val="24"/>
              </w:rPr>
            </w:pPr>
            <w:r w:rsidRPr="00FD2EBA">
              <w:rPr>
                <w:rFonts w:ascii="Arial Narrow" w:hAnsi="Arial Narrow" w:cs="Calibri"/>
                <w:sz w:val="24"/>
                <w:szCs w:val="24"/>
              </w:rPr>
              <w:t xml:space="preserve">Fischer, D; Drexler, </w:t>
            </w:r>
            <w:proofErr w:type="gramStart"/>
            <w:r w:rsidRPr="00FD2EBA">
              <w:rPr>
                <w:rFonts w:ascii="Arial Narrow" w:hAnsi="Arial Narrow" w:cs="Calibri"/>
                <w:sz w:val="24"/>
                <w:szCs w:val="24"/>
              </w:rPr>
              <w:t>H.Aortocoronary</w:t>
            </w:r>
            <w:proofErr w:type="gramEnd"/>
            <w:r w:rsidRPr="00FD2EBA">
              <w:rPr>
                <w:rFonts w:ascii="Arial Narrow" w:hAnsi="Arial Narrow" w:cs="Calibri"/>
                <w:sz w:val="24"/>
                <w:szCs w:val="24"/>
              </w:rPr>
              <w:t xml:space="preserve"> bypass and cardiac valve surgery.INTERNIST,2007,48:586-+</w:t>
            </w:r>
          </w:p>
        </w:tc>
        <w:tc>
          <w:tcPr>
            <w:tcW w:w="1842" w:type="dxa"/>
          </w:tcPr>
          <w:p w:rsidR="00FD2EBA" w:rsidRPr="00FD2EBA" w:rsidRDefault="00FD2EBA" w:rsidP="00FD2EBA">
            <w:pPr>
              <w:spacing w:after="0" w:line="240" w:lineRule="auto"/>
              <w:rPr>
                <w:rFonts w:ascii="Arial Narrow" w:hAnsi="Arial Narrow" w:cs="Calibri"/>
                <w:sz w:val="24"/>
                <w:szCs w:val="24"/>
              </w:rPr>
            </w:pPr>
            <w:r>
              <w:rPr>
                <w:rFonts w:ascii="Arial Narrow" w:hAnsi="Arial Narrow" w:cs="Calibri"/>
                <w:sz w:val="24"/>
                <w:szCs w:val="24"/>
              </w:rPr>
              <w:t>4</w:t>
            </w:r>
          </w:p>
        </w:tc>
        <w:tc>
          <w:tcPr>
            <w:tcW w:w="1481" w:type="dxa"/>
          </w:tcPr>
          <w:p w:rsidR="00FD2EBA" w:rsidRPr="00FD2EBA" w:rsidRDefault="00FD2EBA" w:rsidP="00FD2EBA">
            <w:pPr>
              <w:rPr>
                <w:rFonts w:ascii="Arial Narrow" w:hAnsi="Arial Narrow" w:cs="Calibri"/>
                <w:sz w:val="24"/>
                <w:szCs w:val="24"/>
              </w:rPr>
            </w:pPr>
          </w:p>
        </w:tc>
      </w:tr>
      <w:tr w:rsidR="00FD2EBA" w:rsidTr="00557B5E">
        <w:tc>
          <w:tcPr>
            <w:tcW w:w="846" w:type="dxa"/>
          </w:tcPr>
          <w:p w:rsidR="00FD2EBA" w:rsidRPr="00FD2EBA" w:rsidRDefault="00FD2EBA" w:rsidP="00FD2EBA">
            <w:pPr>
              <w:pStyle w:val="FreeForm"/>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rPr>
                <w:rFonts w:ascii="Arial Narrow" w:eastAsia="Arial Narrow" w:hAnsi="Arial Narrow" w:cs="Arial Narrow"/>
                <w:bCs/>
                <w:color w:val="0000FF"/>
                <w:sz w:val="24"/>
                <w:szCs w:val="24"/>
              </w:rPr>
            </w:pPr>
          </w:p>
        </w:tc>
        <w:tc>
          <w:tcPr>
            <w:tcW w:w="9781" w:type="dxa"/>
            <w:vAlign w:val="bottom"/>
          </w:tcPr>
          <w:p w:rsidR="00FD2EBA" w:rsidRPr="00FD2EBA" w:rsidRDefault="00FD2EBA" w:rsidP="00FD2EBA">
            <w:pPr>
              <w:rPr>
                <w:rFonts w:ascii="Arial Narrow" w:hAnsi="Arial Narrow" w:cs="Calibri"/>
                <w:sz w:val="24"/>
                <w:szCs w:val="24"/>
              </w:rPr>
            </w:pPr>
            <w:r w:rsidRPr="00FD2EBA">
              <w:rPr>
                <w:rFonts w:ascii="Arial Narrow" w:hAnsi="Arial Narrow" w:cs="Calibri"/>
                <w:sz w:val="24"/>
                <w:szCs w:val="24"/>
              </w:rPr>
              <w:t xml:space="preserve">Schottler, J; Petersen, S; Boning, A; Schoeneich, F; Haake, N; Ernst, M; Cremer, </w:t>
            </w:r>
            <w:proofErr w:type="gramStart"/>
            <w:r w:rsidRPr="00FD2EBA">
              <w:rPr>
                <w:rFonts w:ascii="Arial Narrow" w:hAnsi="Arial Narrow" w:cs="Calibri"/>
                <w:sz w:val="24"/>
                <w:szCs w:val="24"/>
              </w:rPr>
              <w:t>J.One</w:t>
            </w:r>
            <w:proofErr w:type="gramEnd"/>
            <w:r w:rsidRPr="00FD2EBA">
              <w:rPr>
                <w:rFonts w:ascii="Arial Narrow" w:hAnsi="Arial Narrow" w:cs="Calibri"/>
                <w:sz w:val="24"/>
                <w:szCs w:val="24"/>
              </w:rPr>
              <w:t>-year survival of patients with a prolonged ICU stay after cardiac surgery - Predictors for a bad prognosis.ANASTHESIOLOGIE &amp; INTENSIVMEDIZIN,2007,48:114-119</w:t>
            </w:r>
          </w:p>
        </w:tc>
        <w:tc>
          <w:tcPr>
            <w:tcW w:w="1842" w:type="dxa"/>
          </w:tcPr>
          <w:p w:rsidR="00FD2EBA" w:rsidRPr="00FD2EBA" w:rsidRDefault="00FD2EBA" w:rsidP="00FD2EBA">
            <w:pPr>
              <w:spacing w:after="0" w:line="240" w:lineRule="auto"/>
              <w:rPr>
                <w:rFonts w:ascii="Arial Narrow" w:hAnsi="Arial Narrow" w:cs="Calibri"/>
                <w:sz w:val="24"/>
                <w:szCs w:val="24"/>
              </w:rPr>
            </w:pPr>
            <w:r>
              <w:rPr>
                <w:rFonts w:ascii="Arial Narrow" w:hAnsi="Arial Narrow" w:cs="Calibri"/>
                <w:sz w:val="24"/>
                <w:szCs w:val="24"/>
              </w:rPr>
              <w:t>4</w:t>
            </w:r>
          </w:p>
        </w:tc>
        <w:tc>
          <w:tcPr>
            <w:tcW w:w="1481" w:type="dxa"/>
          </w:tcPr>
          <w:p w:rsidR="00FD2EBA" w:rsidRPr="00FD2EBA" w:rsidRDefault="00FD2EBA" w:rsidP="00FD2EBA">
            <w:pPr>
              <w:rPr>
                <w:rFonts w:ascii="Arial Narrow" w:hAnsi="Arial Narrow" w:cs="Calibri"/>
                <w:sz w:val="24"/>
                <w:szCs w:val="24"/>
              </w:rPr>
            </w:pPr>
          </w:p>
        </w:tc>
      </w:tr>
      <w:tr w:rsidR="00FD2EBA" w:rsidTr="00557B5E">
        <w:tc>
          <w:tcPr>
            <w:tcW w:w="846" w:type="dxa"/>
          </w:tcPr>
          <w:p w:rsidR="00FD2EBA" w:rsidRPr="00FD2EBA" w:rsidRDefault="00FD2EBA" w:rsidP="00FD2EBA">
            <w:pPr>
              <w:pStyle w:val="FreeForm"/>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rPr>
                <w:rFonts w:ascii="Arial Narrow" w:eastAsia="Arial Narrow" w:hAnsi="Arial Narrow" w:cs="Arial Narrow"/>
                <w:bCs/>
                <w:color w:val="0000FF"/>
                <w:sz w:val="24"/>
                <w:szCs w:val="24"/>
              </w:rPr>
            </w:pPr>
          </w:p>
        </w:tc>
        <w:tc>
          <w:tcPr>
            <w:tcW w:w="9781" w:type="dxa"/>
            <w:vAlign w:val="bottom"/>
          </w:tcPr>
          <w:p w:rsidR="00FD2EBA" w:rsidRPr="00FD2EBA" w:rsidRDefault="00FD2EBA" w:rsidP="00FD2EBA">
            <w:pPr>
              <w:rPr>
                <w:rFonts w:ascii="Arial Narrow" w:hAnsi="Arial Narrow" w:cs="Calibri"/>
                <w:sz w:val="24"/>
                <w:szCs w:val="24"/>
              </w:rPr>
            </w:pPr>
            <w:r w:rsidRPr="00FD2EBA">
              <w:rPr>
                <w:rFonts w:ascii="Arial Narrow" w:hAnsi="Arial Narrow" w:cs="Calibri"/>
                <w:sz w:val="24"/>
                <w:szCs w:val="24"/>
              </w:rPr>
              <w:t xml:space="preserve">Eitz, T; Zittermann, A; Fritzsche, D; Kleikamp, G; Kortke, H; Korfer, </w:t>
            </w:r>
            <w:proofErr w:type="gramStart"/>
            <w:r w:rsidRPr="00FD2EBA">
              <w:rPr>
                <w:rFonts w:ascii="Arial Narrow" w:hAnsi="Arial Narrow" w:cs="Calibri"/>
                <w:sz w:val="24"/>
                <w:szCs w:val="24"/>
              </w:rPr>
              <w:t>R.Structural</w:t>
            </w:r>
            <w:proofErr w:type="gramEnd"/>
            <w:r w:rsidRPr="00FD2EBA">
              <w:rPr>
                <w:rFonts w:ascii="Arial Narrow" w:hAnsi="Arial Narrow" w:cs="Calibri"/>
                <w:sz w:val="24"/>
                <w:szCs w:val="24"/>
              </w:rPr>
              <w:t xml:space="preserve"> valve deterioration of aortic bioprostheses and reoperation in octogenarians. Results and risk factors for </w:t>
            </w:r>
            <w:proofErr w:type="gramStart"/>
            <w:r w:rsidRPr="00FD2EBA">
              <w:rPr>
                <w:rFonts w:ascii="Arial Narrow" w:hAnsi="Arial Narrow" w:cs="Calibri"/>
                <w:sz w:val="24"/>
                <w:szCs w:val="24"/>
              </w:rPr>
              <w:t>survival.HERZ</w:t>
            </w:r>
            <w:proofErr w:type="gramEnd"/>
            <w:r w:rsidRPr="00FD2EBA">
              <w:rPr>
                <w:rFonts w:ascii="Arial Narrow" w:hAnsi="Arial Narrow" w:cs="Calibri"/>
                <w:sz w:val="24"/>
                <w:szCs w:val="24"/>
              </w:rPr>
              <w:t>,2006,31:699-703</w:t>
            </w:r>
          </w:p>
        </w:tc>
        <w:tc>
          <w:tcPr>
            <w:tcW w:w="1842" w:type="dxa"/>
          </w:tcPr>
          <w:p w:rsidR="00FD2EBA" w:rsidRPr="00FD2EBA" w:rsidRDefault="00FD2EBA" w:rsidP="00FD2EBA">
            <w:pPr>
              <w:spacing w:after="0" w:line="240" w:lineRule="auto"/>
              <w:rPr>
                <w:rFonts w:ascii="Arial Narrow" w:hAnsi="Arial Narrow" w:cs="Calibri"/>
                <w:sz w:val="24"/>
                <w:szCs w:val="24"/>
              </w:rPr>
            </w:pPr>
            <w:r>
              <w:rPr>
                <w:rFonts w:ascii="Arial Narrow" w:hAnsi="Arial Narrow" w:cs="Calibri"/>
                <w:sz w:val="24"/>
                <w:szCs w:val="24"/>
              </w:rPr>
              <w:t>4</w:t>
            </w:r>
          </w:p>
        </w:tc>
        <w:tc>
          <w:tcPr>
            <w:tcW w:w="1481" w:type="dxa"/>
          </w:tcPr>
          <w:p w:rsidR="00FD2EBA" w:rsidRPr="00FD2EBA" w:rsidRDefault="00FD2EBA" w:rsidP="00FD2EBA">
            <w:pPr>
              <w:rPr>
                <w:rFonts w:ascii="Arial Narrow" w:hAnsi="Arial Narrow" w:cs="Calibri"/>
                <w:sz w:val="24"/>
                <w:szCs w:val="24"/>
              </w:rPr>
            </w:pPr>
          </w:p>
        </w:tc>
      </w:tr>
      <w:tr w:rsidR="00FD2EBA" w:rsidTr="00557B5E">
        <w:tc>
          <w:tcPr>
            <w:tcW w:w="846" w:type="dxa"/>
          </w:tcPr>
          <w:p w:rsidR="00FD2EBA" w:rsidRPr="00FD2EBA" w:rsidRDefault="00FD2EBA" w:rsidP="00FD2EBA">
            <w:pPr>
              <w:pStyle w:val="FreeForm"/>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rPr>
                <w:rFonts w:ascii="Arial Narrow" w:eastAsia="Arial Narrow" w:hAnsi="Arial Narrow" w:cs="Arial Narrow"/>
                <w:bCs/>
                <w:color w:val="0000FF"/>
                <w:sz w:val="24"/>
                <w:szCs w:val="24"/>
              </w:rPr>
            </w:pPr>
          </w:p>
        </w:tc>
        <w:tc>
          <w:tcPr>
            <w:tcW w:w="9781" w:type="dxa"/>
            <w:vAlign w:val="bottom"/>
          </w:tcPr>
          <w:p w:rsidR="00FD2EBA" w:rsidRPr="00FD2EBA" w:rsidRDefault="00FD2EBA" w:rsidP="00FD2EBA">
            <w:pPr>
              <w:rPr>
                <w:rFonts w:ascii="Arial Narrow" w:hAnsi="Arial Narrow" w:cs="Calibri"/>
                <w:sz w:val="24"/>
                <w:szCs w:val="24"/>
              </w:rPr>
            </w:pPr>
            <w:r w:rsidRPr="00FD2EBA">
              <w:rPr>
                <w:rFonts w:ascii="Arial Narrow" w:hAnsi="Arial Narrow" w:cs="Calibri"/>
                <w:sz w:val="24"/>
                <w:szCs w:val="24"/>
              </w:rPr>
              <w:t>Xu, SJ; Liu, J; Li, L; Wu, ZN; Li, JC; Liu, YM; Zhu, JM; Sun, LZ; Guan, XL; Gong, M; Zhang, HJ.Cardiopulmonary bypass time is an independent risk factor for acute kidney injury in emergent thoracic aortic surgery: a retrospective cohort study.JOURNAL OF CARDIOTHORACIC SURGERY,2019,14:-</w:t>
            </w:r>
          </w:p>
        </w:tc>
        <w:tc>
          <w:tcPr>
            <w:tcW w:w="1842" w:type="dxa"/>
          </w:tcPr>
          <w:p w:rsidR="00FD2EBA" w:rsidRPr="00FD2EBA" w:rsidRDefault="00FD2EBA" w:rsidP="00FD2EBA">
            <w:pPr>
              <w:spacing w:after="0" w:line="240" w:lineRule="auto"/>
              <w:rPr>
                <w:rFonts w:ascii="Arial Narrow" w:hAnsi="Arial Narrow" w:cs="Calibri"/>
                <w:sz w:val="24"/>
                <w:szCs w:val="24"/>
              </w:rPr>
            </w:pPr>
            <w:r>
              <w:rPr>
                <w:rFonts w:ascii="Arial Narrow" w:hAnsi="Arial Narrow" w:cs="Calibri"/>
                <w:sz w:val="24"/>
                <w:szCs w:val="24"/>
              </w:rPr>
              <w:t>4</w:t>
            </w:r>
          </w:p>
        </w:tc>
        <w:tc>
          <w:tcPr>
            <w:tcW w:w="1481" w:type="dxa"/>
          </w:tcPr>
          <w:p w:rsidR="00FD2EBA" w:rsidRPr="00FD2EBA" w:rsidRDefault="00FD2EBA" w:rsidP="00FD2EBA">
            <w:pPr>
              <w:rPr>
                <w:rFonts w:ascii="Arial Narrow" w:hAnsi="Arial Narrow" w:cs="Calibri"/>
                <w:sz w:val="24"/>
                <w:szCs w:val="24"/>
              </w:rPr>
            </w:pPr>
          </w:p>
        </w:tc>
      </w:tr>
      <w:tr w:rsidR="00FD2EBA" w:rsidTr="00557B5E">
        <w:tc>
          <w:tcPr>
            <w:tcW w:w="846" w:type="dxa"/>
          </w:tcPr>
          <w:p w:rsidR="00FD2EBA" w:rsidRPr="00FD2EBA" w:rsidRDefault="00FD2EBA" w:rsidP="00FD2EBA">
            <w:pPr>
              <w:pStyle w:val="FreeForm"/>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rPr>
                <w:rFonts w:ascii="Arial Narrow" w:eastAsia="Arial Narrow" w:hAnsi="Arial Narrow" w:cs="Arial Narrow"/>
                <w:bCs/>
                <w:color w:val="0000FF"/>
                <w:sz w:val="24"/>
                <w:szCs w:val="24"/>
              </w:rPr>
            </w:pPr>
          </w:p>
        </w:tc>
        <w:tc>
          <w:tcPr>
            <w:tcW w:w="9781" w:type="dxa"/>
            <w:vAlign w:val="bottom"/>
          </w:tcPr>
          <w:p w:rsidR="00FD2EBA" w:rsidRPr="00FD2EBA" w:rsidRDefault="00FD2EBA" w:rsidP="00FD2EBA">
            <w:pPr>
              <w:rPr>
                <w:rFonts w:ascii="Arial Narrow" w:hAnsi="Arial Narrow" w:cs="Calibri"/>
                <w:sz w:val="24"/>
                <w:szCs w:val="24"/>
              </w:rPr>
            </w:pPr>
            <w:r w:rsidRPr="00FD2EBA">
              <w:rPr>
                <w:rFonts w:ascii="Arial Narrow" w:hAnsi="Arial Narrow" w:cs="Calibri"/>
                <w:sz w:val="24"/>
                <w:szCs w:val="24"/>
              </w:rPr>
              <w:t xml:space="preserve">Boethig, D; Hecker, </w:t>
            </w:r>
            <w:proofErr w:type="gramStart"/>
            <w:r w:rsidRPr="00FD2EBA">
              <w:rPr>
                <w:rFonts w:ascii="Arial Narrow" w:hAnsi="Arial Narrow" w:cs="Calibri"/>
                <w:sz w:val="24"/>
                <w:szCs w:val="24"/>
              </w:rPr>
              <w:t>H.Multiply</w:t>
            </w:r>
            <w:proofErr w:type="gramEnd"/>
            <w:r w:rsidRPr="00FD2EBA">
              <w:rPr>
                <w:rFonts w:ascii="Arial Narrow" w:hAnsi="Arial Narrow" w:cs="Calibri"/>
                <w:sz w:val="24"/>
                <w:szCs w:val="24"/>
              </w:rPr>
              <w:t xml:space="preserve"> adjusted comparisons: A meta-analysis method to compare single-arm clinical-trial data to literature results regarding a competitor.STATISTICAL METHODS IN MEDICAL RESEARCH,2019,28:644-669</w:t>
            </w:r>
          </w:p>
        </w:tc>
        <w:tc>
          <w:tcPr>
            <w:tcW w:w="1842" w:type="dxa"/>
          </w:tcPr>
          <w:p w:rsidR="00FD2EBA" w:rsidRPr="00FD2EBA" w:rsidRDefault="00FD2EBA" w:rsidP="00FD2EBA">
            <w:pPr>
              <w:spacing w:after="0" w:line="240" w:lineRule="auto"/>
              <w:rPr>
                <w:rFonts w:ascii="Arial Narrow" w:hAnsi="Arial Narrow" w:cs="Calibri"/>
                <w:sz w:val="24"/>
                <w:szCs w:val="24"/>
              </w:rPr>
            </w:pPr>
            <w:r>
              <w:rPr>
                <w:rFonts w:ascii="Arial Narrow" w:hAnsi="Arial Narrow" w:cs="Calibri"/>
                <w:sz w:val="24"/>
                <w:szCs w:val="24"/>
              </w:rPr>
              <w:t>4</w:t>
            </w:r>
          </w:p>
        </w:tc>
        <w:tc>
          <w:tcPr>
            <w:tcW w:w="1481" w:type="dxa"/>
          </w:tcPr>
          <w:p w:rsidR="00FD2EBA" w:rsidRPr="00FD2EBA" w:rsidRDefault="00FD2EBA" w:rsidP="00FD2EBA">
            <w:pPr>
              <w:rPr>
                <w:rFonts w:ascii="Arial Narrow" w:hAnsi="Arial Narrow" w:cs="Calibri"/>
                <w:sz w:val="24"/>
                <w:szCs w:val="24"/>
              </w:rPr>
            </w:pPr>
          </w:p>
        </w:tc>
      </w:tr>
      <w:tr w:rsidR="00FD2EBA" w:rsidTr="00557B5E">
        <w:tc>
          <w:tcPr>
            <w:tcW w:w="846" w:type="dxa"/>
          </w:tcPr>
          <w:p w:rsidR="00FD2EBA" w:rsidRPr="00FD2EBA" w:rsidRDefault="00FD2EBA" w:rsidP="00FD2EBA">
            <w:pPr>
              <w:pStyle w:val="FreeForm"/>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rPr>
                <w:rFonts w:ascii="Arial Narrow" w:eastAsia="Arial Narrow" w:hAnsi="Arial Narrow" w:cs="Arial Narrow"/>
                <w:bCs/>
                <w:color w:val="0000FF"/>
                <w:sz w:val="24"/>
                <w:szCs w:val="24"/>
              </w:rPr>
            </w:pPr>
          </w:p>
        </w:tc>
        <w:tc>
          <w:tcPr>
            <w:tcW w:w="9781" w:type="dxa"/>
            <w:vAlign w:val="bottom"/>
          </w:tcPr>
          <w:p w:rsidR="00FD2EBA" w:rsidRPr="00FD2EBA" w:rsidRDefault="00FD2EBA" w:rsidP="00FD2EBA">
            <w:pPr>
              <w:rPr>
                <w:rFonts w:ascii="Arial Narrow" w:hAnsi="Arial Narrow" w:cs="Calibri"/>
                <w:sz w:val="24"/>
                <w:szCs w:val="24"/>
              </w:rPr>
            </w:pPr>
            <w:r w:rsidRPr="00FD2EBA">
              <w:rPr>
                <w:rFonts w:ascii="Arial Narrow" w:hAnsi="Arial Narrow" w:cs="Calibri"/>
                <w:sz w:val="24"/>
                <w:szCs w:val="24"/>
              </w:rPr>
              <w:t>Scheiber, D; Jelenik, T; Zweck, E; Horn, P; Schultheiss, HP; Lassner, D; Boeken, U; Saeed, D; Kelm, M; Roden, M; Westenfeld, R; Szendroedi, J.High-resolution respirometry in human endomyocardial biopsies shows reduced ventricular oxidative capacity related to heart failure.EXPERIMENTAL AND MOLECULAR MEDICINE,2019,51:-</w:t>
            </w:r>
          </w:p>
        </w:tc>
        <w:tc>
          <w:tcPr>
            <w:tcW w:w="1842" w:type="dxa"/>
          </w:tcPr>
          <w:p w:rsidR="00FD2EBA" w:rsidRPr="00FD2EBA" w:rsidRDefault="00FD2EBA" w:rsidP="00FD2EBA">
            <w:pPr>
              <w:spacing w:after="0" w:line="240" w:lineRule="auto"/>
              <w:rPr>
                <w:rFonts w:ascii="Arial Narrow" w:hAnsi="Arial Narrow" w:cs="Calibri"/>
                <w:sz w:val="24"/>
                <w:szCs w:val="24"/>
              </w:rPr>
            </w:pPr>
            <w:r>
              <w:rPr>
                <w:rFonts w:ascii="Arial Narrow" w:hAnsi="Arial Narrow" w:cs="Calibri"/>
                <w:sz w:val="24"/>
                <w:szCs w:val="24"/>
              </w:rPr>
              <w:t>4</w:t>
            </w:r>
          </w:p>
        </w:tc>
        <w:tc>
          <w:tcPr>
            <w:tcW w:w="1481" w:type="dxa"/>
          </w:tcPr>
          <w:p w:rsidR="00FD2EBA" w:rsidRPr="00FD2EBA" w:rsidRDefault="00FD2EBA" w:rsidP="00FD2EBA">
            <w:pPr>
              <w:rPr>
                <w:rFonts w:ascii="Arial Narrow" w:hAnsi="Arial Narrow" w:cs="Calibri"/>
                <w:sz w:val="24"/>
                <w:szCs w:val="24"/>
              </w:rPr>
            </w:pPr>
          </w:p>
        </w:tc>
      </w:tr>
      <w:tr w:rsidR="00FD2EBA" w:rsidTr="00557B5E">
        <w:tc>
          <w:tcPr>
            <w:tcW w:w="846" w:type="dxa"/>
          </w:tcPr>
          <w:p w:rsidR="00FD2EBA" w:rsidRPr="00FD2EBA" w:rsidRDefault="00FD2EBA" w:rsidP="00FD2EBA">
            <w:pPr>
              <w:pStyle w:val="FreeForm"/>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rPr>
                <w:rFonts w:ascii="Arial Narrow" w:eastAsia="Arial Narrow" w:hAnsi="Arial Narrow" w:cs="Arial Narrow"/>
                <w:bCs/>
                <w:color w:val="0000FF"/>
                <w:sz w:val="24"/>
                <w:szCs w:val="24"/>
              </w:rPr>
            </w:pPr>
          </w:p>
        </w:tc>
        <w:tc>
          <w:tcPr>
            <w:tcW w:w="9781" w:type="dxa"/>
            <w:vAlign w:val="bottom"/>
          </w:tcPr>
          <w:p w:rsidR="00FD2EBA" w:rsidRPr="00FD2EBA" w:rsidRDefault="00FD2EBA" w:rsidP="00FD2EBA">
            <w:pPr>
              <w:rPr>
                <w:rFonts w:ascii="Arial Narrow" w:hAnsi="Arial Narrow" w:cs="Calibri"/>
                <w:sz w:val="24"/>
                <w:szCs w:val="24"/>
              </w:rPr>
            </w:pPr>
            <w:r w:rsidRPr="00FD2EBA">
              <w:rPr>
                <w:rFonts w:ascii="Arial Narrow" w:hAnsi="Arial Narrow" w:cs="Calibri"/>
                <w:sz w:val="24"/>
                <w:szCs w:val="24"/>
              </w:rPr>
              <w:t xml:space="preserve">Apostol, A; Chisavu, L; Albulescu, N; Stoian, D; Schiller, A.RAS Inhibition in Haemodialysis Patients Impact on </w:t>
            </w:r>
            <w:proofErr w:type="gramStart"/>
            <w:r w:rsidRPr="00FD2EBA">
              <w:rPr>
                <w:rFonts w:ascii="Arial Narrow" w:hAnsi="Arial Narrow" w:cs="Calibri"/>
                <w:sz w:val="24"/>
                <w:szCs w:val="24"/>
              </w:rPr>
              <w:t>mortality.REVISTA</w:t>
            </w:r>
            <w:proofErr w:type="gramEnd"/>
            <w:r w:rsidRPr="00FD2EBA">
              <w:rPr>
                <w:rFonts w:ascii="Arial Narrow" w:hAnsi="Arial Narrow" w:cs="Calibri"/>
                <w:sz w:val="24"/>
                <w:szCs w:val="24"/>
              </w:rPr>
              <w:t xml:space="preserve"> DE CHIMIE,2019,70:442-444</w:t>
            </w:r>
          </w:p>
        </w:tc>
        <w:tc>
          <w:tcPr>
            <w:tcW w:w="1842" w:type="dxa"/>
          </w:tcPr>
          <w:p w:rsidR="00FD2EBA" w:rsidRPr="00FD2EBA" w:rsidRDefault="00FD2EBA" w:rsidP="00FD2EBA">
            <w:pPr>
              <w:spacing w:after="0" w:line="240" w:lineRule="auto"/>
              <w:rPr>
                <w:rFonts w:ascii="Arial Narrow" w:hAnsi="Arial Narrow" w:cs="Calibri"/>
                <w:sz w:val="24"/>
                <w:szCs w:val="24"/>
              </w:rPr>
            </w:pPr>
            <w:r>
              <w:rPr>
                <w:rFonts w:ascii="Arial Narrow" w:hAnsi="Arial Narrow" w:cs="Calibri"/>
                <w:sz w:val="24"/>
                <w:szCs w:val="24"/>
              </w:rPr>
              <w:t>4</w:t>
            </w:r>
          </w:p>
        </w:tc>
        <w:tc>
          <w:tcPr>
            <w:tcW w:w="1481" w:type="dxa"/>
          </w:tcPr>
          <w:p w:rsidR="00FD2EBA" w:rsidRPr="00FD2EBA" w:rsidRDefault="00FD2EBA" w:rsidP="00FD2EBA">
            <w:pPr>
              <w:rPr>
                <w:rFonts w:ascii="Arial Narrow" w:hAnsi="Arial Narrow" w:cs="Calibri"/>
                <w:sz w:val="24"/>
                <w:szCs w:val="24"/>
              </w:rPr>
            </w:pPr>
          </w:p>
        </w:tc>
      </w:tr>
      <w:tr w:rsidR="00FD2EBA" w:rsidTr="00557B5E">
        <w:tc>
          <w:tcPr>
            <w:tcW w:w="846" w:type="dxa"/>
          </w:tcPr>
          <w:p w:rsidR="00FD2EBA" w:rsidRPr="00FD2EBA" w:rsidRDefault="00FD2EBA" w:rsidP="00FD2EBA">
            <w:pPr>
              <w:pStyle w:val="FreeForm"/>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rPr>
                <w:rFonts w:ascii="Arial Narrow" w:eastAsia="Arial Narrow" w:hAnsi="Arial Narrow" w:cs="Arial Narrow"/>
                <w:bCs/>
                <w:color w:val="0000FF"/>
                <w:sz w:val="24"/>
                <w:szCs w:val="24"/>
              </w:rPr>
            </w:pPr>
          </w:p>
        </w:tc>
        <w:tc>
          <w:tcPr>
            <w:tcW w:w="9781" w:type="dxa"/>
            <w:vAlign w:val="bottom"/>
          </w:tcPr>
          <w:p w:rsidR="00FD2EBA" w:rsidRPr="00FD2EBA" w:rsidRDefault="00FD2EBA" w:rsidP="00FD2EBA">
            <w:pPr>
              <w:rPr>
                <w:rFonts w:ascii="Arial Narrow" w:hAnsi="Arial Narrow" w:cs="Calibri"/>
                <w:sz w:val="24"/>
                <w:szCs w:val="24"/>
              </w:rPr>
            </w:pPr>
            <w:r w:rsidRPr="00FD2EBA">
              <w:rPr>
                <w:rFonts w:ascii="Arial Narrow" w:hAnsi="Arial Narrow" w:cs="Calibri"/>
                <w:sz w:val="24"/>
                <w:szCs w:val="24"/>
              </w:rPr>
              <w:t xml:space="preserve">ElMahrouk, AF; Ismail, MF; Hamouda, T; Shaikh, R; Mahmoud, A; Shihata, MS; Alradi, O; Jamjoom, </w:t>
            </w:r>
            <w:proofErr w:type="gramStart"/>
            <w:r w:rsidRPr="00FD2EBA">
              <w:rPr>
                <w:rFonts w:ascii="Arial Narrow" w:hAnsi="Arial Narrow" w:cs="Calibri"/>
                <w:sz w:val="24"/>
                <w:szCs w:val="24"/>
              </w:rPr>
              <w:t>A.Extracorporeal</w:t>
            </w:r>
            <w:proofErr w:type="gramEnd"/>
            <w:r w:rsidRPr="00FD2EBA">
              <w:rPr>
                <w:rFonts w:ascii="Arial Narrow" w:hAnsi="Arial Narrow" w:cs="Calibri"/>
                <w:sz w:val="24"/>
                <w:szCs w:val="24"/>
              </w:rPr>
              <w:t xml:space="preserve"> Membrane Oxygenation in Postcardiotomy Pediatric Patients15 Years of Experience Outside Europe and North America.THORACIC AND CARDIOVASCULAR SURGEON,2019,67:28-36</w:t>
            </w:r>
          </w:p>
        </w:tc>
        <w:tc>
          <w:tcPr>
            <w:tcW w:w="1842" w:type="dxa"/>
          </w:tcPr>
          <w:p w:rsidR="00FD2EBA" w:rsidRPr="00FD2EBA" w:rsidRDefault="00FD2EBA" w:rsidP="00FD2EBA">
            <w:pPr>
              <w:spacing w:after="0" w:line="240" w:lineRule="auto"/>
              <w:rPr>
                <w:rFonts w:ascii="Arial Narrow" w:hAnsi="Arial Narrow" w:cs="Calibri"/>
                <w:sz w:val="24"/>
                <w:szCs w:val="24"/>
              </w:rPr>
            </w:pPr>
            <w:r>
              <w:rPr>
                <w:rFonts w:ascii="Arial Narrow" w:hAnsi="Arial Narrow" w:cs="Calibri"/>
                <w:sz w:val="24"/>
                <w:szCs w:val="24"/>
              </w:rPr>
              <w:t>4</w:t>
            </w:r>
          </w:p>
        </w:tc>
        <w:tc>
          <w:tcPr>
            <w:tcW w:w="1481" w:type="dxa"/>
          </w:tcPr>
          <w:p w:rsidR="00FD2EBA" w:rsidRPr="00FD2EBA" w:rsidRDefault="00FD2EBA" w:rsidP="00FD2EBA">
            <w:pPr>
              <w:rPr>
                <w:rFonts w:ascii="Arial Narrow" w:hAnsi="Arial Narrow" w:cs="Calibri"/>
                <w:sz w:val="24"/>
                <w:szCs w:val="24"/>
              </w:rPr>
            </w:pPr>
          </w:p>
        </w:tc>
      </w:tr>
      <w:tr w:rsidR="00FD2EBA" w:rsidTr="00557B5E">
        <w:tc>
          <w:tcPr>
            <w:tcW w:w="846" w:type="dxa"/>
          </w:tcPr>
          <w:p w:rsidR="00FD2EBA" w:rsidRPr="00FD2EBA" w:rsidRDefault="00FD2EBA" w:rsidP="00FD2EBA">
            <w:pPr>
              <w:pStyle w:val="FreeForm"/>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rPr>
                <w:rFonts w:ascii="Arial Narrow" w:eastAsia="Arial Narrow" w:hAnsi="Arial Narrow" w:cs="Arial Narrow"/>
                <w:bCs/>
                <w:color w:val="0000FF"/>
                <w:sz w:val="24"/>
                <w:szCs w:val="24"/>
              </w:rPr>
            </w:pPr>
          </w:p>
        </w:tc>
        <w:tc>
          <w:tcPr>
            <w:tcW w:w="9781" w:type="dxa"/>
            <w:vAlign w:val="bottom"/>
          </w:tcPr>
          <w:p w:rsidR="00FD2EBA" w:rsidRPr="00FD2EBA" w:rsidRDefault="00FD2EBA" w:rsidP="00FD2EBA">
            <w:pPr>
              <w:rPr>
                <w:rFonts w:ascii="Arial Narrow" w:hAnsi="Arial Narrow" w:cs="Calibri"/>
                <w:sz w:val="24"/>
                <w:szCs w:val="24"/>
              </w:rPr>
            </w:pPr>
            <w:r w:rsidRPr="00FD2EBA">
              <w:rPr>
                <w:rFonts w:ascii="Arial Narrow" w:hAnsi="Arial Narrow" w:cs="Calibri"/>
                <w:sz w:val="24"/>
                <w:szCs w:val="24"/>
              </w:rPr>
              <w:t>Li, S; Tang, BY; Zhang, B; Wang, CP; Zhang, WB; Yang, S; Chen, JB.Analysis of risk factors and establishment of a risk prediction model for cardiothoracic surgical intensive care unit readmission after heart valve surgery in China: A single-center study.HEART &amp; LUNG,2019,48:61-68</w:t>
            </w:r>
          </w:p>
        </w:tc>
        <w:tc>
          <w:tcPr>
            <w:tcW w:w="1842" w:type="dxa"/>
          </w:tcPr>
          <w:p w:rsidR="00FD2EBA" w:rsidRPr="00FD2EBA" w:rsidRDefault="00FD2EBA" w:rsidP="00FD2EBA">
            <w:pPr>
              <w:spacing w:after="0" w:line="240" w:lineRule="auto"/>
              <w:rPr>
                <w:rFonts w:ascii="Arial Narrow" w:hAnsi="Arial Narrow" w:cs="Calibri"/>
                <w:sz w:val="24"/>
                <w:szCs w:val="24"/>
              </w:rPr>
            </w:pPr>
            <w:r>
              <w:rPr>
                <w:rFonts w:ascii="Arial Narrow" w:hAnsi="Arial Narrow" w:cs="Calibri"/>
                <w:sz w:val="24"/>
                <w:szCs w:val="24"/>
              </w:rPr>
              <w:t>4</w:t>
            </w:r>
          </w:p>
        </w:tc>
        <w:tc>
          <w:tcPr>
            <w:tcW w:w="1481" w:type="dxa"/>
          </w:tcPr>
          <w:p w:rsidR="00FD2EBA" w:rsidRPr="00FD2EBA" w:rsidRDefault="00FD2EBA" w:rsidP="00FD2EBA">
            <w:pPr>
              <w:rPr>
                <w:rFonts w:ascii="Arial Narrow" w:hAnsi="Arial Narrow" w:cs="Calibri"/>
                <w:sz w:val="24"/>
                <w:szCs w:val="24"/>
              </w:rPr>
            </w:pPr>
          </w:p>
        </w:tc>
      </w:tr>
      <w:tr w:rsidR="00FD2EBA" w:rsidTr="00557B5E">
        <w:tc>
          <w:tcPr>
            <w:tcW w:w="846" w:type="dxa"/>
          </w:tcPr>
          <w:p w:rsidR="00FD2EBA" w:rsidRPr="00FD2EBA" w:rsidRDefault="00FD2EBA" w:rsidP="00FD2EBA">
            <w:pPr>
              <w:pStyle w:val="FreeForm"/>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rPr>
                <w:rFonts w:ascii="Arial Narrow" w:eastAsia="Arial Narrow" w:hAnsi="Arial Narrow" w:cs="Arial Narrow"/>
                <w:bCs/>
                <w:color w:val="0000FF"/>
                <w:sz w:val="24"/>
                <w:szCs w:val="24"/>
              </w:rPr>
            </w:pPr>
          </w:p>
        </w:tc>
        <w:tc>
          <w:tcPr>
            <w:tcW w:w="9781" w:type="dxa"/>
            <w:vAlign w:val="bottom"/>
          </w:tcPr>
          <w:p w:rsidR="00FD2EBA" w:rsidRPr="00FD2EBA" w:rsidRDefault="00FD2EBA" w:rsidP="00FD2EBA">
            <w:pPr>
              <w:rPr>
                <w:rFonts w:ascii="Arial Narrow" w:hAnsi="Arial Narrow" w:cs="Calibri"/>
                <w:sz w:val="24"/>
                <w:szCs w:val="24"/>
              </w:rPr>
            </w:pPr>
            <w:r w:rsidRPr="00FD2EBA">
              <w:rPr>
                <w:rFonts w:ascii="Arial Narrow" w:hAnsi="Arial Narrow" w:cs="Calibri"/>
                <w:sz w:val="24"/>
                <w:szCs w:val="24"/>
              </w:rPr>
              <w:t xml:space="preserve">Sturza, A; Popoiu, CM; Ionica, M; Duicu, OM; Olariu, S; Muntean, DM; Boia, </w:t>
            </w:r>
            <w:proofErr w:type="gramStart"/>
            <w:r w:rsidRPr="00FD2EBA">
              <w:rPr>
                <w:rFonts w:ascii="Arial Narrow" w:hAnsi="Arial Narrow" w:cs="Calibri"/>
                <w:sz w:val="24"/>
                <w:szCs w:val="24"/>
              </w:rPr>
              <w:t>ES.Monoamine</w:t>
            </w:r>
            <w:proofErr w:type="gramEnd"/>
            <w:r w:rsidRPr="00FD2EBA">
              <w:rPr>
                <w:rFonts w:ascii="Arial Narrow" w:hAnsi="Arial Narrow" w:cs="Calibri"/>
                <w:sz w:val="24"/>
                <w:szCs w:val="24"/>
              </w:rPr>
              <w:t xml:space="preserve"> Oxidase-Related Vascular Oxidative Stress in Diseases Associated with Inflammatory Burden.OXIDATIVE MEDICINE AND CELLULAR LONGEVITY,2019,.:-</w:t>
            </w:r>
          </w:p>
        </w:tc>
        <w:tc>
          <w:tcPr>
            <w:tcW w:w="1842" w:type="dxa"/>
          </w:tcPr>
          <w:p w:rsidR="00FD2EBA" w:rsidRPr="00FD2EBA" w:rsidRDefault="00FD2EBA" w:rsidP="00FD2EBA">
            <w:pPr>
              <w:spacing w:after="0" w:line="240" w:lineRule="auto"/>
              <w:rPr>
                <w:rFonts w:ascii="Arial Narrow" w:hAnsi="Arial Narrow" w:cs="Calibri"/>
                <w:sz w:val="24"/>
                <w:szCs w:val="24"/>
              </w:rPr>
            </w:pPr>
            <w:r>
              <w:rPr>
                <w:rFonts w:ascii="Arial Narrow" w:hAnsi="Arial Narrow" w:cs="Calibri"/>
                <w:sz w:val="24"/>
                <w:szCs w:val="24"/>
              </w:rPr>
              <w:t>4</w:t>
            </w:r>
          </w:p>
        </w:tc>
        <w:tc>
          <w:tcPr>
            <w:tcW w:w="1481" w:type="dxa"/>
          </w:tcPr>
          <w:p w:rsidR="00FD2EBA" w:rsidRPr="00FD2EBA" w:rsidRDefault="00FD2EBA" w:rsidP="00FD2EBA">
            <w:pPr>
              <w:rPr>
                <w:rFonts w:ascii="Arial Narrow" w:hAnsi="Arial Narrow" w:cs="Calibri"/>
                <w:sz w:val="24"/>
                <w:szCs w:val="24"/>
              </w:rPr>
            </w:pPr>
          </w:p>
        </w:tc>
      </w:tr>
      <w:tr w:rsidR="00FD2EBA" w:rsidTr="00557B5E">
        <w:tc>
          <w:tcPr>
            <w:tcW w:w="846" w:type="dxa"/>
          </w:tcPr>
          <w:p w:rsidR="00FD2EBA" w:rsidRPr="00FD2EBA" w:rsidRDefault="00FD2EBA" w:rsidP="00FD2EBA">
            <w:pPr>
              <w:pStyle w:val="FreeForm"/>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rPr>
                <w:rFonts w:ascii="Arial Narrow" w:eastAsia="Arial Narrow" w:hAnsi="Arial Narrow" w:cs="Arial Narrow"/>
                <w:bCs/>
                <w:color w:val="0000FF"/>
                <w:sz w:val="24"/>
                <w:szCs w:val="24"/>
              </w:rPr>
            </w:pPr>
          </w:p>
        </w:tc>
        <w:tc>
          <w:tcPr>
            <w:tcW w:w="9781" w:type="dxa"/>
            <w:vAlign w:val="bottom"/>
          </w:tcPr>
          <w:p w:rsidR="00FD2EBA" w:rsidRPr="00FD2EBA" w:rsidRDefault="00FD2EBA" w:rsidP="00FD2EBA">
            <w:pPr>
              <w:rPr>
                <w:rFonts w:ascii="Arial Narrow" w:hAnsi="Arial Narrow" w:cs="Calibri"/>
                <w:sz w:val="24"/>
                <w:szCs w:val="24"/>
              </w:rPr>
            </w:pPr>
            <w:r w:rsidRPr="00FD2EBA">
              <w:rPr>
                <w:rFonts w:ascii="Arial Narrow" w:hAnsi="Arial Narrow" w:cs="Calibri"/>
                <w:sz w:val="24"/>
                <w:szCs w:val="24"/>
              </w:rPr>
              <w:t xml:space="preserve">Ilkan, Z; Akar, </w:t>
            </w:r>
            <w:proofErr w:type="gramStart"/>
            <w:r w:rsidRPr="00FD2EBA">
              <w:rPr>
                <w:rFonts w:ascii="Arial Narrow" w:hAnsi="Arial Narrow" w:cs="Calibri"/>
                <w:sz w:val="24"/>
                <w:szCs w:val="24"/>
              </w:rPr>
              <w:t>FG.The</w:t>
            </w:r>
            <w:proofErr w:type="gramEnd"/>
            <w:r w:rsidRPr="00FD2EBA">
              <w:rPr>
                <w:rFonts w:ascii="Arial Narrow" w:hAnsi="Arial Narrow" w:cs="Calibri"/>
                <w:sz w:val="24"/>
                <w:szCs w:val="24"/>
              </w:rPr>
              <w:t xml:space="preserve"> Mitochondrial Translocator Protein and the Emerging Link Between Oxidative Stress and Arrhythmias in the Diabetic Heart.FRONTIERS IN PHYSIOLOGY,2018,9:-</w:t>
            </w:r>
          </w:p>
        </w:tc>
        <w:tc>
          <w:tcPr>
            <w:tcW w:w="1842" w:type="dxa"/>
          </w:tcPr>
          <w:p w:rsidR="00FD2EBA" w:rsidRPr="00FD2EBA" w:rsidRDefault="00FD2EBA" w:rsidP="00FD2EBA">
            <w:pPr>
              <w:spacing w:after="0" w:line="240" w:lineRule="auto"/>
              <w:rPr>
                <w:rFonts w:ascii="Arial Narrow" w:hAnsi="Arial Narrow" w:cs="Calibri"/>
                <w:sz w:val="24"/>
                <w:szCs w:val="24"/>
              </w:rPr>
            </w:pPr>
            <w:r>
              <w:rPr>
                <w:rFonts w:ascii="Arial Narrow" w:hAnsi="Arial Narrow" w:cs="Calibri"/>
                <w:sz w:val="24"/>
                <w:szCs w:val="24"/>
              </w:rPr>
              <w:t>4</w:t>
            </w:r>
          </w:p>
        </w:tc>
        <w:tc>
          <w:tcPr>
            <w:tcW w:w="1481" w:type="dxa"/>
          </w:tcPr>
          <w:p w:rsidR="00FD2EBA" w:rsidRPr="00FD2EBA" w:rsidRDefault="00FD2EBA" w:rsidP="00FD2EBA">
            <w:pPr>
              <w:rPr>
                <w:rFonts w:ascii="Arial Narrow" w:hAnsi="Arial Narrow" w:cs="Calibri"/>
                <w:sz w:val="24"/>
                <w:szCs w:val="24"/>
              </w:rPr>
            </w:pPr>
          </w:p>
        </w:tc>
      </w:tr>
      <w:tr w:rsidR="00FD2EBA" w:rsidTr="00557B5E">
        <w:tc>
          <w:tcPr>
            <w:tcW w:w="846" w:type="dxa"/>
          </w:tcPr>
          <w:p w:rsidR="00FD2EBA" w:rsidRPr="00FD2EBA" w:rsidRDefault="00FD2EBA" w:rsidP="00FD2EBA">
            <w:pPr>
              <w:pStyle w:val="FreeForm"/>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rPr>
                <w:rFonts w:ascii="Arial Narrow" w:eastAsia="Arial Narrow" w:hAnsi="Arial Narrow" w:cs="Arial Narrow"/>
                <w:bCs/>
                <w:color w:val="0000FF"/>
                <w:sz w:val="24"/>
                <w:szCs w:val="24"/>
              </w:rPr>
            </w:pPr>
          </w:p>
        </w:tc>
        <w:tc>
          <w:tcPr>
            <w:tcW w:w="9781" w:type="dxa"/>
            <w:vAlign w:val="bottom"/>
          </w:tcPr>
          <w:p w:rsidR="00FD2EBA" w:rsidRPr="00FD2EBA" w:rsidRDefault="00FD2EBA" w:rsidP="00FD2EBA">
            <w:pPr>
              <w:rPr>
                <w:rFonts w:ascii="Arial Narrow" w:hAnsi="Arial Narrow" w:cs="Calibri"/>
                <w:sz w:val="24"/>
                <w:szCs w:val="24"/>
              </w:rPr>
            </w:pPr>
            <w:r w:rsidRPr="00FD2EBA">
              <w:rPr>
                <w:rFonts w:ascii="Arial Narrow" w:hAnsi="Arial Narrow" w:cs="Calibri"/>
                <w:sz w:val="24"/>
                <w:szCs w:val="24"/>
              </w:rPr>
              <w:t xml:space="preserve">Drago, F; Merlo, G; Rebora, A; Parodi, </w:t>
            </w:r>
            <w:proofErr w:type="gramStart"/>
            <w:r w:rsidRPr="00FD2EBA">
              <w:rPr>
                <w:rFonts w:ascii="Arial Narrow" w:hAnsi="Arial Narrow" w:cs="Calibri"/>
                <w:sz w:val="24"/>
                <w:szCs w:val="24"/>
              </w:rPr>
              <w:t>A.Syphilitic</w:t>
            </w:r>
            <w:proofErr w:type="gramEnd"/>
            <w:r w:rsidRPr="00FD2EBA">
              <w:rPr>
                <w:rFonts w:ascii="Arial Narrow" w:hAnsi="Arial Narrow" w:cs="Calibri"/>
                <w:sz w:val="24"/>
                <w:szCs w:val="24"/>
              </w:rPr>
              <w:t xml:space="preserve"> aortitis and its complications in the modern era.GIORNALE ITALIANO DI DERMATOLOGIA E VENEREOLOGIA,2018,153:698-706</w:t>
            </w:r>
          </w:p>
        </w:tc>
        <w:tc>
          <w:tcPr>
            <w:tcW w:w="1842" w:type="dxa"/>
          </w:tcPr>
          <w:p w:rsidR="00FD2EBA" w:rsidRPr="00FD2EBA" w:rsidRDefault="00FD2EBA" w:rsidP="00FD2EBA">
            <w:pPr>
              <w:spacing w:after="0" w:line="240" w:lineRule="auto"/>
              <w:rPr>
                <w:rFonts w:ascii="Arial Narrow" w:hAnsi="Arial Narrow" w:cs="Calibri"/>
                <w:sz w:val="24"/>
                <w:szCs w:val="24"/>
              </w:rPr>
            </w:pPr>
            <w:r>
              <w:rPr>
                <w:rFonts w:ascii="Arial Narrow" w:hAnsi="Arial Narrow" w:cs="Calibri"/>
                <w:sz w:val="24"/>
                <w:szCs w:val="24"/>
              </w:rPr>
              <w:t>4</w:t>
            </w:r>
          </w:p>
        </w:tc>
        <w:tc>
          <w:tcPr>
            <w:tcW w:w="1481" w:type="dxa"/>
          </w:tcPr>
          <w:p w:rsidR="00FD2EBA" w:rsidRPr="00FD2EBA" w:rsidRDefault="00FD2EBA" w:rsidP="00FD2EBA">
            <w:pPr>
              <w:rPr>
                <w:rFonts w:ascii="Arial Narrow" w:hAnsi="Arial Narrow" w:cs="Calibri"/>
                <w:sz w:val="24"/>
                <w:szCs w:val="24"/>
              </w:rPr>
            </w:pPr>
          </w:p>
        </w:tc>
      </w:tr>
      <w:tr w:rsidR="00FD2EBA" w:rsidTr="00557B5E">
        <w:tc>
          <w:tcPr>
            <w:tcW w:w="846" w:type="dxa"/>
          </w:tcPr>
          <w:p w:rsidR="00FD2EBA" w:rsidRPr="00FD2EBA" w:rsidRDefault="00FD2EBA" w:rsidP="00FD2EBA">
            <w:pPr>
              <w:pStyle w:val="FreeForm"/>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rPr>
                <w:rFonts w:ascii="Arial Narrow" w:eastAsia="Arial Narrow" w:hAnsi="Arial Narrow" w:cs="Arial Narrow"/>
                <w:bCs/>
                <w:color w:val="0000FF"/>
                <w:sz w:val="24"/>
                <w:szCs w:val="24"/>
              </w:rPr>
            </w:pPr>
          </w:p>
        </w:tc>
        <w:tc>
          <w:tcPr>
            <w:tcW w:w="9781" w:type="dxa"/>
            <w:vAlign w:val="bottom"/>
          </w:tcPr>
          <w:p w:rsidR="00FD2EBA" w:rsidRPr="00FD2EBA" w:rsidRDefault="00FD2EBA" w:rsidP="00FD2EBA">
            <w:pPr>
              <w:rPr>
                <w:rFonts w:ascii="Arial Narrow" w:hAnsi="Arial Narrow" w:cs="Calibri"/>
                <w:sz w:val="24"/>
                <w:szCs w:val="24"/>
              </w:rPr>
            </w:pPr>
            <w:r w:rsidRPr="00FD2EBA">
              <w:rPr>
                <w:rFonts w:ascii="Arial Narrow" w:hAnsi="Arial Narrow" w:cs="Calibri"/>
                <w:sz w:val="24"/>
                <w:szCs w:val="24"/>
              </w:rPr>
              <w:t xml:space="preserve">Yamauchi, T; Hiroshi, T; Toda, K; Sawa, </w:t>
            </w:r>
            <w:proofErr w:type="gramStart"/>
            <w:r w:rsidRPr="00FD2EBA">
              <w:rPr>
                <w:rFonts w:ascii="Arial Narrow" w:hAnsi="Arial Narrow" w:cs="Calibri"/>
                <w:sz w:val="24"/>
                <w:szCs w:val="24"/>
              </w:rPr>
              <w:t>Y.Surgical</w:t>
            </w:r>
            <w:proofErr w:type="gramEnd"/>
            <w:r w:rsidRPr="00FD2EBA">
              <w:rPr>
                <w:rFonts w:ascii="Arial Narrow" w:hAnsi="Arial Narrow" w:cs="Calibri"/>
                <w:sz w:val="24"/>
                <w:szCs w:val="24"/>
              </w:rPr>
              <w:t xml:space="preserve"> Aortic Valve Replacement in Octogenerians in the Era of Transcatheter Aortic Valve Replacement.CIRCULATION JOURNAL,2018,82:1592-1597</w:t>
            </w:r>
          </w:p>
        </w:tc>
        <w:tc>
          <w:tcPr>
            <w:tcW w:w="1842" w:type="dxa"/>
          </w:tcPr>
          <w:p w:rsidR="00FD2EBA" w:rsidRPr="00FD2EBA" w:rsidRDefault="00FD2EBA" w:rsidP="00FD2EBA">
            <w:pPr>
              <w:spacing w:after="0" w:line="240" w:lineRule="auto"/>
              <w:rPr>
                <w:rFonts w:ascii="Arial Narrow" w:hAnsi="Arial Narrow" w:cs="Calibri"/>
                <w:sz w:val="24"/>
                <w:szCs w:val="24"/>
              </w:rPr>
            </w:pPr>
            <w:r>
              <w:rPr>
                <w:rFonts w:ascii="Arial Narrow" w:hAnsi="Arial Narrow" w:cs="Calibri"/>
                <w:sz w:val="24"/>
                <w:szCs w:val="24"/>
              </w:rPr>
              <w:t>4</w:t>
            </w:r>
          </w:p>
        </w:tc>
        <w:tc>
          <w:tcPr>
            <w:tcW w:w="1481" w:type="dxa"/>
          </w:tcPr>
          <w:p w:rsidR="00FD2EBA" w:rsidRPr="00FD2EBA" w:rsidRDefault="00FD2EBA" w:rsidP="00FD2EBA">
            <w:pPr>
              <w:rPr>
                <w:rFonts w:ascii="Arial Narrow" w:hAnsi="Arial Narrow" w:cs="Calibri"/>
                <w:sz w:val="24"/>
                <w:szCs w:val="24"/>
              </w:rPr>
            </w:pPr>
          </w:p>
        </w:tc>
      </w:tr>
      <w:tr w:rsidR="00FD2EBA" w:rsidTr="00557B5E">
        <w:tc>
          <w:tcPr>
            <w:tcW w:w="846" w:type="dxa"/>
          </w:tcPr>
          <w:p w:rsidR="00FD2EBA" w:rsidRPr="00FD2EBA" w:rsidRDefault="00FD2EBA" w:rsidP="00FD2EBA">
            <w:pPr>
              <w:pStyle w:val="FreeForm"/>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rPr>
                <w:rFonts w:ascii="Arial Narrow" w:eastAsia="Arial Narrow" w:hAnsi="Arial Narrow" w:cs="Arial Narrow"/>
                <w:bCs/>
                <w:color w:val="0000FF"/>
                <w:sz w:val="24"/>
                <w:szCs w:val="24"/>
              </w:rPr>
            </w:pPr>
          </w:p>
        </w:tc>
        <w:tc>
          <w:tcPr>
            <w:tcW w:w="9781" w:type="dxa"/>
            <w:vAlign w:val="bottom"/>
          </w:tcPr>
          <w:p w:rsidR="00FD2EBA" w:rsidRPr="00FD2EBA" w:rsidRDefault="00FD2EBA" w:rsidP="00FD2EBA">
            <w:pPr>
              <w:rPr>
                <w:rFonts w:ascii="Arial Narrow" w:hAnsi="Arial Narrow" w:cs="Calibri"/>
                <w:sz w:val="24"/>
                <w:szCs w:val="24"/>
              </w:rPr>
            </w:pPr>
            <w:r w:rsidRPr="00FD2EBA">
              <w:rPr>
                <w:rFonts w:ascii="Arial Narrow" w:hAnsi="Arial Narrow" w:cs="Calibri"/>
                <w:sz w:val="24"/>
                <w:szCs w:val="24"/>
              </w:rPr>
              <w:t xml:space="preserve">Girardi, </w:t>
            </w:r>
            <w:proofErr w:type="gramStart"/>
            <w:r w:rsidRPr="00FD2EBA">
              <w:rPr>
                <w:rFonts w:ascii="Arial Narrow" w:hAnsi="Arial Narrow" w:cs="Calibri"/>
                <w:sz w:val="24"/>
                <w:szCs w:val="24"/>
              </w:rPr>
              <w:t>LN.Ross</w:t>
            </w:r>
            <w:proofErr w:type="gramEnd"/>
            <w:r w:rsidRPr="00FD2EBA">
              <w:rPr>
                <w:rFonts w:ascii="Arial Narrow" w:hAnsi="Arial Narrow" w:cs="Calibri"/>
                <w:sz w:val="24"/>
                <w:szCs w:val="24"/>
              </w:rPr>
              <w:t xml:space="preserve"> reversal: One to one, one to two, or two to two?.JOURNAL OF THORACIC AND CARDIOVASCULAR SURGERY,2018,155:573-574</w:t>
            </w:r>
          </w:p>
        </w:tc>
        <w:tc>
          <w:tcPr>
            <w:tcW w:w="1842" w:type="dxa"/>
          </w:tcPr>
          <w:p w:rsidR="00FD2EBA" w:rsidRPr="00FD2EBA" w:rsidRDefault="00FD2EBA" w:rsidP="00FD2EBA">
            <w:pPr>
              <w:spacing w:after="0" w:line="240" w:lineRule="auto"/>
              <w:rPr>
                <w:rFonts w:ascii="Arial Narrow" w:hAnsi="Arial Narrow" w:cs="Calibri"/>
                <w:sz w:val="24"/>
                <w:szCs w:val="24"/>
              </w:rPr>
            </w:pPr>
            <w:r>
              <w:rPr>
                <w:rFonts w:ascii="Arial Narrow" w:hAnsi="Arial Narrow" w:cs="Calibri"/>
                <w:sz w:val="24"/>
                <w:szCs w:val="24"/>
              </w:rPr>
              <w:t>4</w:t>
            </w:r>
          </w:p>
        </w:tc>
        <w:tc>
          <w:tcPr>
            <w:tcW w:w="1481" w:type="dxa"/>
          </w:tcPr>
          <w:p w:rsidR="00FD2EBA" w:rsidRPr="00FD2EBA" w:rsidRDefault="00FD2EBA" w:rsidP="00FD2EBA">
            <w:pPr>
              <w:rPr>
                <w:rFonts w:ascii="Arial Narrow" w:hAnsi="Arial Narrow" w:cs="Calibri"/>
                <w:sz w:val="24"/>
                <w:szCs w:val="24"/>
              </w:rPr>
            </w:pPr>
          </w:p>
        </w:tc>
      </w:tr>
      <w:tr w:rsidR="00FD2EBA" w:rsidTr="00557B5E">
        <w:tc>
          <w:tcPr>
            <w:tcW w:w="846" w:type="dxa"/>
          </w:tcPr>
          <w:p w:rsidR="00FD2EBA" w:rsidRPr="00FD2EBA" w:rsidRDefault="00FD2EBA" w:rsidP="00FD2EBA">
            <w:pPr>
              <w:pStyle w:val="FreeForm"/>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rPr>
                <w:rFonts w:ascii="Arial Narrow" w:eastAsia="Arial Narrow" w:hAnsi="Arial Narrow" w:cs="Arial Narrow"/>
                <w:bCs/>
                <w:color w:val="0000FF"/>
                <w:sz w:val="24"/>
                <w:szCs w:val="24"/>
              </w:rPr>
            </w:pPr>
          </w:p>
        </w:tc>
        <w:tc>
          <w:tcPr>
            <w:tcW w:w="9781" w:type="dxa"/>
            <w:vAlign w:val="bottom"/>
          </w:tcPr>
          <w:p w:rsidR="00FD2EBA" w:rsidRPr="00FD2EBA" w:rsidRDefault="00FD2EBA" w:rsidP="00FD2EBA">
            <w:pPr>
              <w:rPr>
                <w:rFonts w:ascii="Arial Narrow" w:hAnsi="Arial Narrow" w:cs="Calibri"/>
                <w:sz w:val="24"/>
                <w:szCs w:val="24"/>
              </w:rPr>
            </w:pPr>
            <w:r w:rsidRPr="00FD2EBA">
              <w:rPr>
                <w:rFonts w:ascii="Arial Narrow" w:hAnsi="Arial Narrow" w:cs="Calibri"/>
                <w:sz w:val="24"/>
                <w:szCs w:val="24"/>
              </w:rPr>
              <w:t>Hussain, ST; Majdalany, DS; Dunn, A; Stewart, RD; Najm, HK; Svensson, LG; Houghtaling, PL; Blackstone, EH; Pettersson, GB.Early and mid-term results of autograft rescue by Ross reversal: A one-valve disease need not become a two-valve disease.JOURNAL OF THORACIC AND CARDIOVASCULAR SURGERY,2018,155:562-572</w:t>
            </w:r>
          </w:p>
        </w:tc>
        <w:tc>
          <w:tcPr>
            <w:tcW w:w="1842" w:type="dxa"/>
          </w:tcPr>
          <w:p w:rsidR="00FD2EBA" w:rsidRPr="00FD2EBA" w:rsidRDefault="00FD2EBA" w:rsidP="00FD2EBA">
            <w:pPr>
              <w:spacing w:after="0" w:line="240" w:lineRule="auto"/>
              <w:rPr>
                <w:rFonts w:ascii="Arial Narrow" w:hAnsi="Arial Narrow" w:cs="Calibri"/>
                <w:sz w:val="24"/>
                <w:szCs w:val="24"/>
              </w:rPr>
            </w:pPr>
            <w:r>
              <w:rPr>
                <w:rFonts w:ascii="Arial Narrow" w:hAnsi="Arial Narrow" w:cs="Calibri"/>
                <w:sz w:val="24"/>
                <w:szCs w:val="24"/>
              </w:rPr>
              <w:t>4</w:t>
            </w:r>
          </w:p>
        </w:tc>
        <w:tc>
          <w:tcPr>
            <w:tcW w:w="1481" w:type="dxa"/>
          </w:tcPr>
          <w:p w:rsidR="00FD2EBA" w:rsidRPr="00FD2EBA" w:rsidRDefault="00FD2EBA" w:rsidP="00FD2EBA">
            <w:pPr>
              <w:rPr>
                <w:rFonts w:ascii="Arial Narrow" w:hAnsi="Arial Narrow" w:cs="Calibri"/>
                <w:sz w:val="24"/>
                <w:szCs w:val="24"/>
              </w:rPr>
            </w:pPr>
          </w:p>
        </w:tc>
      </w:tr>
      <w:tr w:rsidR="00FD2EBA" w:rsidTr="00557B5E">
        <w:tc>
          <w:tcPr>
            <w:tcW w:w="846" w:type="dxa"/>
          </w:tcPr>
          <w:p w:rsidR="00FD2EBA" w:rsidRPr="00FD2EBA" w:rsidRDefault="00FD2EBA" w:rsidP="00FD2EBA">
            <w:pPr>
              <w:pStyle w:val="FreeForm"/>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rPr>
                <w:rFonts w:ascii="Arial Narrow" w:eastAsia="Arial Narrow" w:hAnsi="Arial Narrow" w:cs="Arial Narrow"/>
                <w:bCs/>
                <w:color w:val="0000FF"/>
                <w:sz w:val="24"/>
                <w:szCs w:val="24"/>
              </w:rPr>
            </w:pPr>
          </w:p>
        </w:tc>
        <w:tc>
          <w:tcPr>
            <w:tcW w:w="9781" w:type="dxa"/>
            <w:vAlign w:val="bottom"/>
          </w:tcPr>
          <w:p w:rsidR="00FD2EBA" w:rsidRPr="00FD2EBA" w:rsidRDefault="00FD2EBA" w:rsidP="00FD2EBA">
            <w:pPr>
              <w:rPr>
                <w:rFonts w:ascii="Arial Narrow" w:hAnsi="Arial Narrow" w:cs="Calibri"/>
                <w:sz w:val="24"/>
                <w:szCs w:val="24"/>
              </w:rPr>
            </w:pPr>
            <w:r w:rsidRPr="00FD2EBA">
              <w:rPr>
                <w:rFonts w:ascii="Arial Narrow" w:hAnsi="Arial Narrow" w:cs="Calibri"/>
                <w:sz w:val="24"/>
                <w:szCs w:val="24"/>
              </w:rPr>
              <w:t xml:space="preserve">Khorsandi, M; Davidson, M; Bouamra, O; McLean, A; MacArthur, K; Torrance, I; Wylie, G; Peng, E; Danton, </w:t>
            </w:r>
            <w:proofErr w:type="gramStart"/>
            <w:r w:rsidRPr="00FD2EBA">
              <w:rPr>
                <w:rFonts w:ascii="Arial Narrow" w:hAnsi="Arial Narrow" w:cs="Calibri"/>
                <w:sz w:val="24"/>
                <w:szCs w:val="24"/>
              </w:rPr>
              <w:t>M.Extracorporeal</w:t>
            </w:r>
            <w:proofErr w:type="gramEnd"/>
            <w:r w:rsidRPr="00FD2EBA">
              <w:rPr>
                <w:rFonts w:ascii="Arial Narrow" w:hAnsi="Arial Narrow" w:cs="Calibri"/>
                <w:sz w:val="24"/>
                <w:szCs w:val="24"/>
              </w:rPr>
              <w:t xml:space="preserve"> membrane oxygenation in pediatric cardiac surgery: A retrospective review of trends and outcomes in Scotland.ANNALS OF PEDIATRIC CARDIOLOGY,2018,11:3-11</w:t>
            </w:r>
          </w:p>
        </w:tc>
        <w:tc>
          <w:tcPr>
            <w:tcW w:w="1842" w:type="dxa"/>
          </w:tcPr>
          <w:p w:rsidR="00FD2EBA" w:rsidRPr="00FD2EBA" w:rsidRDefault="00FD2EBA" w:rsidP="00FD2EBA">
            <w:pPr>
              <w:spacing w:after="0" w:line="240" w:lineRule="auto"/>
              <w:rPr>
                <w:rFonts w:ascii="Arial Narrow" w:hAnsi="Arial Narrow" w:cs="Calibri"/>
                <w:sz w:val="24"/>
                <w:szCs w:val="24"/>
              </w:rPr>
            </w:pPr>
            <w:r>
              <w:rPr>
                <w:rFonts w:ascii="Arial Narrow" w:hAnsi="Arial Narrow" w:cs="Calibri"/>
                <w:sz w:val="24"/>
                <w:szCs w:val="24"/>
              </w:rPr>
              <w:t>4</w:t>
            </w:r>
          </w:p>
        </w:tc>
        <w:tc>
          <w:tcPr>
            <w:tcW w:w="1481" w:type="dxa"/>
          </w:tcPr>
          <w:p w:rsidR="00FD2EBA" w:rsidRPr="00FD2EBA" w:rsidRDefault="00FD2EBA" w:rsidP="00FD2EBA">
            <w:pPr>
              <w:rPr>
                <w:rFonts w:ascii="Arial Narrow" w:hAnsi="Arial Narrow" w:cs="Calibri"/>
                <w:sz w:val="24"/>
                <w:szCs w:val="24"/>
              </w:rPr>
            </w:pPr>
          </w:p>
        </w:tc>
      </w:tr>
      <w:tr w:rsidR="00FD2EBA" w:rsidTr="00557B5E">
        <w:tc>
          <w:tcPr>
            <w:tcW w:w="846" w:type="dxa"/>
          </w:tcPr>
          <w:p w:rsidR="00FD2EBA" w:rsidRPr="00FD2EBA" w:rsidRDefault="00FD2EBA" w:rsidP="00FD2EBA">
            <w:pPr>
              <w:pStyle w:val="FreeForm"/>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rPr>
                <w:rFonts w:ascii="Arial Narrow" w:eastAsia="Arial Narrow" w:hAnsi="Arial Narrow" w:cs="Arial Narrow"/>
                <w:bCs/>
                <w:color w:val="0000FF"/>
                <w:sz w:val="24"/>
                <w:szCs w:val="24"/>
              </w:rPr>
            </w:pPr>
          </w:p>
        </w:tc>
        <w:tc>
          <w:tcPr>
            <w:tcW w:w="9781" w:type="dxa"/>
            <w:vAlign w:val="bottom"/>
          </w:tcPr>
          <w:p w:rsidR="00FD2EBA" w:rsidRPr="00FD2EBA" w:rsidRDefault="00FD2EBA" w:rsidP="00FD2EBA">
            <w:pPr>
              <w:rPr>
                <w:rFonts w:ascii="Arial Narrow" w:hAnsi="Arial Narrow" w:cs="Calibri"/>
                <w:sz w:val="24"/>
                <w:szCs w:val="24"/>
              </w:rPr>
            </w:pPr>
            <w:r w:rsidRPr="00FD2EBA">
              <w:rPr>
                <w:rFonts w:ascii="Arial Narrow" w:hAnsi="Arial Narrow" w:cs="Calibri"/>
                <w:sz w:val="24"/>
                <w:szCs w:val="24"/>
              </w:rPr>
              <w:t xml:space="preserve">Stelzer, P; Varghese, </w:t>
            </w:r>
            <w:proofErr w:type="gramStart"/>
            <w:r w:rsidRPr="00FD2EBA">
              <w:rPr>
                <w:rFonts w:ascii="Arial Narrow" w:hAnsi="Arial Narrow" w:cs="Calibri"/>
                <w:sz w:val="24"/>
                <w:szCs w:val="24"/>
              </w:rPr>
              <w:t>R.The</w:t>
            </w:r>
            <w:proofErr w:type="gramEnd"/>
            <w:r w:rsidRPr="00FD2EBA">
              <w:rPr>
                <w:rFonts w:ascii="Arial Narrow" w:hAnsi="Arial Narrow" w:cs="Calibri"/>
                <w:sz w:val="24"/>
                <w:szCs w:val="24"/>
              </w:rPr>
              <w:t xml:space="preserve"> Ross Outlasts its Critics and Competition.JOURNAL OF THE AMERICAN COLLEGE OF CARDIOLOGY,2017,70:1900-1901</w:t>
            </w:r>
          </w:p>
        </w:tc>
        <w:tc>
          <w:tcPr>
            <w:tcW w:w="1842" w:type="dxa"/>
          </w:tcPr>
          <w:p w:rsidR="00FD2EBA" w:rsidRPr="00FD2EBA" w:rsidRDefault="00FD2EBA" w:rsidP="00FD2EBA">
            <w:pPr>
              <w:spacing w:after="0" w:line="240" w:lineRule="auto"/>
              <w:rPr>
                <w:rFonts w:ascii="Arial Narrow" w:hAnsi="Arial Narrow" w:cs="Calibri"/>
                <w:sz w:val="24"/>
                <w:szCs w:val="24"/>
              </w:rPr>
            </w:pPr>
            <w:r>
              <w:rPr>
                <w:rFonts w:ascii="Arial Narrow" w:hAnsi="Arial Narrow" w:cs="Calibri"/>
                <w:sz w:val="24"/>
                <w:szCs w:val="24"/>
              </w:rPr>
              <w:t>4</w:t>
            </w:r>
          </w:p>
        </w:tc>
        <w:tc>
          <w:tcPr>
            <w:tcW w:w="1481" w:type="dxa"/>
          </w:tcPr>
          <w:p w:rsidR="00FD2EBA" w:rsidRPr="00FD2EBA" w:rsidRDefault="00FD2EBA" w:rsidP="00FD2EBA">
            <w:pPr>
              <w:rPr>
                <w:rFonts w:ascii="Arial Narrow" w:hAnsi="Arial Narrow" w:cs="Calibri"/>
                <w:sz w:val="24"/>
                <w:szCs w:val="24"/>
              </w:rPr>
            </w:pPr>
          </w:p>
        </w:tc>
      </w:tr>
      <w:tr w:rsidR="00FD2EBA" w:rsidTr="00557B5E">
        <w:tc>
          <w:tcPr>
            <w:tcW w:w="846" w:type="dxa"/>
          </w:tcPr>
          <w:p w:rsidR="00FD2EBA" w:rsidRPr="00FD2EBA" w:rsidRDefault="00FD2EBA" w:rsidP="00FD2EBA">
            <w:pPr>
              <w:pStyle w:val="FreeForm"/>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rPr>
                <w:rFonts w:ascii="Arial Narrow" w:eastAsia="Arial Narrow" w:hAnsi="Arial Narrow" w:cs="Arial Narrow"/>
                <w:bCs/>
                <w:color w:val="0000FF"/>
                <w:sz w:val="24"/>
                <w:szCs w:val="24"/>
              </w:rPr>
            </w:pPr>
          </w:p>
        </w:tc>
        <w:tc>
          <w:tcPr>
            <w:tcW w:w="9781" w:type="dxa"/>
            <w:vAlign w:val="bottom"/>
          </w:tcPr>
          <w:p w:rsidR="00FD2EBA" w:rsidRPr="00FD2EBA" w:rsidRDefault="00FD2EBA" w:rsidP="00FD2EBA">
            <w:pPr>
              <w:rPr>
                <w:rFonts w:ascii="Arial Narrow" w:hAnsi="Arial Narrow" w:cs="Calibri"/>
                <w:sz w:val="24"/>
                <w:szCs w:val="24"/>
              </w:rPr>
            </w:pPr>
            <w:r w:rsidRPr="00FD2EBA">
              <w:rPr>
                <w:rFonts w:ascii="Arial Narrow" w:hAnsi="Arial Narrow" w:cs="Calibri"/>
                <w:sz w:val="24"/>
                <w:szCs w:val="24"/>
              </w:rPr>
              <w:t xml:space="preserve">Perez, RS; Rey-Lois, J; Polo-Lopez, L; Gonzalez-Rocafort, A; Builes-Cardona, LM; Uceda-Galiano, A; Labrandero-de Lera, C; Marin-Huarte, N; Sanabria-Carretero, P; Verdu-Sanchez, C; Menendez-Suso, JJ; Villar-Sanchez-Real, MA; Segura-Escobar, J; Peinado, AA.Is an ECMO necessary to repair highly complex congenital heart disease? Our experience over the last 6 </w:t>
            </w:r>
            <w:proofErr w:type="gramStart"/>
            <w:r w:rsidRPr="00FD2EBA">
              <w:rPr>
                <w:rFonts w:ascii="Arial Narrow" w:hAnsi="Arial Narrow" w:cs="Calibri"/>
                <w:sz w:val="24"/>
                <w:szCs w:val="24"/>
              </w:rPr>
              <w:t>years.CIRUGIA</w:t>
            </w:r>
            <w:proofErr w:type="gramEnd"/>
            <w:r w:rsidRPr="00FD2EBA">
              <w:rPr>
                <w:rFonts w:ascii="Arial Narrow" w:hAnsi="Arial Narrow" w:cs="Calibri"/>
                <w:sz w:val="24"/>
                <w:szCs w:val="24"/>
              </w:rPr>
              <w:t xml:space="preserve"> CARDIOVASCULAR,2017,24:8-13</w:t>
            </w:r>
          </w:p>
        </w:tc>
        <w:tc>
          <w:tcPr>
            <w:tcW w:w="1842" w:type="dxa"/>
          </w:tcPr>
          <w:p w:rsidR="00FD2EBA" w:rsidRPr="00FD2EBA" w:rsidRDefault="00FD2EBA" w:rsidP="00FD2EBA">
            <w:pPr>
              <w:spacing w:after="0" w:line="240" w:lineRule="auto"/>
              <w:rPr>
                <w:rFonts w:ascii="Arial Narrow" w:hAnsi="Arial Narrow" w:cs="Calibri"/>
                <w:sz w:val="24"/>
                <w:szCs w:val="24"/>
              </w:rPr>
            </w:pPr>
            <w:r>
              <w:rPr>
                <w:rFonts w:ascii="Arial Narrow" w:hAnsi="Arial Narrow" w:cs="Calibri"/>
                <w:sz w:val="24"/>
                <w:szCs w:val="24"/>
              </w:rPr>
              <w:t>4</w:t>
            </w:r>
          </w:p>
        </w:tc>
        <w:tc>
          <w:tcPr>
            <w:tcW w:w="1481" w:type="dxa"/>
          </w:tcPr>
          <w:p w:rsidR="00FD2EBA" w:rsidRPr="00FD2EBA" w:rsidRDefault="00FD2EBA" w:rsidP="00FD2EBA">
            <w:pPr>
              <w:rPr>
                <w:rFonts w:ascii="Arial Narrow" w:hAnsi="Arial Narrow" w:cs="Calibri"/>
                <w:sz w:val="24"/>
                <w:szCs w:val="24"/>
              </w:rPr>
            </w:pPr>
          </w:p>
        </w:tc>
      </w:tr>
      <w:tr w:rsidR="00FD2EBA" w:rsidTr="00557B5E">
        <w:tc>
          <w:tcPr>
            <w:tcW w:w="846" w:type="dxa"/>
          </w:tcPr>
          <w:p w:rsidR="00FD2EBA" w:rsidRPr="00FD2EBA" w:rsidRDefault="00FD2EBA" w:rsidP="00FD2EBA">
            <w:pPr>
              <w:pStyle w:val="FreeForm"/>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rPr>
                <w:rFonts w:ascii="Arial Narrow" w:eastAsia="Arial Narrow" w:hAnsi="Arial Narrow" w:cs="Arial Narrow"/>
                <w:bCs/>
                <w:color w:val="0000FF"/>
                <w:sz w:val="24"/>
                <w:szCs w:val="24"/>
              </w:rPr>
            </w:pPr>
          </w:p>
        </w:tc>
        <w:tc>
          <w:tcPr>
            <w:tcW w:w="9781" w:type="dxa"/>
            <w:vAlign w:val="bottom"/>
          </w:tcPr>
          <w:p w:rsidR="00FD2EBA" w:rsidRPr="00FD2EBA" w:rsidRDefault="00FD2EBA" w:rsidP="00FD2EBA">
            <w:pPr>
              <w:rPr>
                <w:rFonts w:ascii="Arial Narrow" w:hAnsi="Arial Narrow" w:cs="Calibri"/>
                <w:sz w:val="24"/>
                <w:szCs w:val="24"/>
              </w:rPr>
            </w:pPr>
            <w:r w:rsidRPr="00FD2EBA">
              <w:rPr>
                <w:rFonts w:ascii="Arial Narrow" w:hAnsi="Arial Narrow" w:cs="Calibri"/>
                <w:sz w:val="24"/>
                <w:szCs w:val="24"/>
              </w:rPr>
              <w:t xml:space="preserve">Rouchi, AH; Radmehr, H; Tavakoli, SA; Kashi, TSJ; Mahdavi-Mazdeh, </w:t>
            </w:r>
            <w:proofErr w:type="gramStart"/>
            <w:r w:rsidRPr="00FD2EBA">
              <w:rPr>
                <w:rFonts w:ascii="Arial Narrow" w:hAnsi="Arial Narrow" w:cs="Calibri"/>
                <w:sz w:val="24"/>
                <w:szCs w:val="24"/>
              </w:rPr>
              <w:t>M.Iranian</w:t>
            </w:r>
            <w:proofErr w:type="gramEnd"/>
            <w:r w:rsidRPr="00FD2EBA">
              <w:rPr>
                <w:rFonts w:ascii="Arial Narrow" w:hAnsi="Arial Narrow" w:cs="Calibri"/>
                <w:sz w:val="24"/>
                <w:szCs w:val="24"/>
              </w:rPr>
              <w:t xml:space="preserve"> homograft heart valves: assessment of durability and late outcome.CELL AND TISSUE BANKING,2016,17:603-610</w:t>
            </w:r>
          </w:p>
        </w:tc>
        <w:tc>
          <w:tcPr>
            <w:tcW w:w="1842" w:type="dxa"/>
          </w:tcPr>
          <w:p w:rsidR="00FD2EBA" w:rsidRPr="00FD2EBA" w:rsidRDefault="00FD2EBA" w:rsidP="00FD2EBA">
            <w:pPr>
              <w:spacing w:after="0" w:line="240" w:lineRule="auto"/>
              <w:rPr>
                <w:rFonts w:ascii="Arial Narrow" w:hAnsi="Arial Narrow" w:cs="Calibri"/>
                <w:sz w:val="24"/>
                <w:szCs w:val="24"/>
              </w:rPr>
            </w:pPr>
            <w:r>
              <w:rPr>
                <w:rFonts w:ascii="Arial Narrow" w:hAnsi="Arial Narrow" w:cs="Calibri"/>
                <w:sz w:val="24"/>
                <w:szCs w:val="24"/>
              </w:rPr>
              <w:t>4</w:t>
            </w:r>
          </w:p>
        </w:tc>
        <w:tc>
          <w:tcPr>
            <w:tcW w:w="1481" w:type="dxa"/>
          </w:tcPr>
          <w:p w:rsidR="00FD2EBA" w:rsidRPr="00FD2EBA" w:rsidRDefault="00FD2EBA" w:rsidP="00FD2EBA">
            <w:pPr>
              <w:rPr>
                <w:rFonts w:ascii="Arial Narrow" w:hAnsi="Arial Narrow" w:cs="Calibri"/>
                <w:sz w:val="24"/>
                <w:szCs w:val="24"/>
              </w:rPr>
            </w:pPr>
          </w:p>
        </w:tc>
      </w:tr>
      <w:tr w:rsidR="00FD2EBA" w:rsidTr="00557B5E">
        <w:tc>
          <w:tcPr>
            <w:tcW w:w="846" w:type="dxa"/>
          </w:tcPr>
          <w:p w:rsidR="00FD2EBA" w:rsidRPr="00FD2EBA" w:rsidRDefault="00FD2EBA" w:rsidP="00FD2EBA">
            <w:pPr>
              <w:pStyle w:val="FreeForm"/>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rPr>
                <w:rFonts w:ascii="Arial Narrow" w:eastAsia="Arial Narrow" w:hAnsi="Arial Narrow" w:cs="Arial Narrow"/>
                <w:bCs/>
                <w:color w:val="0000FF"/>
                <w:sz w:val="24"/>
                <w:szCs w:val="24"/>
              </w:rPr>
            </w:pPr>
          </w:p>
        </w:tc>
        <w:tc>
          <w:tcPr>
            <w:tcW w:w="9781" w:type="dxa"/>
            <w:vAlign w:val="bottom"/>
          </w:tcPr>
          <w:p w:rsidR="00FD2EBA" w:rsidRPr="00FD2EBA" w:rsidRDefault="00FD2EBA" w:rsidP="00FD2EBA">
            <w:pPr>
              <w:rPr>
                <w:rFonts w:ascii="Arial Narrow" w:hAnsi="Arial Narrow" w:cs="Calibri"/>
                <w:sz w:val="24"/>
                <w:szCs w:val="24"/>
              </w:rPr>
            </w:pPr>
            <w:r w:rsidRPr="00FD2EBA">
              <w:rPr>
                <w:rFonts w:ascii="Arial Narrow" w:hAnsi="Arial Narrow" w:cs="Calibri"/>
                <w:sz w:val="24"/>
                <w:szCs w:val="24"/>
              </w:rPr>
              <w:t xml:space="preserve">Honigberg, MC; Wallace, ZS; Castelino, </w:t>
            </w:r>
            <w:proofErr w:type="gramStart"/>
            <w:r w:rsidRPr="00FD2EBA">
              <w:rPr>
                <w:rFonts w:ascii="Arial Narrow" w:hAnsi="Arial Narrow" w:cs="Calibri"/>
                <w:sz w:val="24"/>
                <w:szCs w:val="24"/>
              </w:rPr>
              <w:t>FV.A</w:t>
            </w:r>
            <w:proofErr w:type="gramEnd"/>
            <w:r w:rsidRPr="00FD2EBA">
              <w:rPr>
                <w:rFonts w:ascii="Arial Narrow" w:hAnsi="Arial Narrow" w:cs="Calibri"/>
                <w:sz w:val="24"/>
                <w:szCs w:val="24"/>
              </w:rPr>
              <w:t xml:space="preserve"> 30-Year-Old Woman With Chest Pain and Coronary Artery Aneurysms.ARTHRITIS CARE &amp; RESEARCH,2016,68:1378-1384</w:t>
            </w:r>
          </w:p>
        </w:tc>
        <w:tc>
          <w:tcPr>
            <w:tcW w:w="1842" w:type="dxa"/>
          </w:tcPr>
          <w:p w:rsidR="00FD2EBA" w:rsidRPr="00FD2EBA" w:rsidRDefault="00FD2EBA" w:rsidP="00FD2EBA">
            <w:pPr>
              <w:spacing w:after="0" w:line="240" w:lineRule="auto"/>
              <w:rPr>
                <w:rFonts w:ascii="Arial Narrow" w:hAnsi="Arial Narrow" w:cs="Calibri"/>
                <w:sz w:val="24"/>
                <w:szCs w:val="24"/>
              </w:rPr>
            </w:pPr>
            <w:r>
              <w:rPr>
                <w:rFonts w:ascii="Arial Narrow" w:hAnsi="Arial Narrow" w:cs="Calibri"/>
                <w:sz w:val="24"/>
                <w:szCs w:val="24"/>
              </w:rPr>
              <w:t>4</w:t>
            </w:r>
          </w:p>
        </w:tc>
        <w:tc>
          <w:tcPr>
            <w:tcW w:w="1481" w:type="dxa"/>
          </w:tcPr>
          <w:p w:rsidR="00FD2EBA" w:rsidRPr="00FD2EBA" w:rsidRDefault="00FD2EBA" w:rsidP="00FD2EBA">
            <w:pPr>
              <w:rPr>
                <w:rFonts w:ascii="Arial Narrow" w:hAnsi="Arial Narrow" w:cs="Calibri"/>
                <w:sz w:val="24"/>
                <w:szCs w:val="24"/>
              </w:rPr>
            </w:pPr>
          </w:p>
        </w:tc>
      </w:tr>
      <w:tr w:rsidR="00FD2EBA" w:rsidTr="00557B5E">
        <w:tc>
          <w:tcPr>
            <w:tcW w:w="846" w:type="dxa"/>
          </w:tcPr>
          <w:p w:rsidR="00FD2EBA" w:rsidRPr="00FD2EBA" w:rsidRDefault="00FD2EBA" w:rsidP="00FD2EBA">
            <w:pPr>
              <w:pStyle w:val="FreeForm"/>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rPr>
                <w:rFonts w:ascii="Arial Narrow" w:eastAsia="Arial Narrow" w:hAnsi="Arial Narrow" w:cs="Arial Narrow"/>
                <w:bCs/>
                <w:color w:val="0000FF"/>
                <w:sz w:val="24"/>
                <w:szCs w:val="24"/>
              </w:rPr>
            </w:pPr>
          </w:p>
        </w:tc>
        <w:tc>
          <w:tcPr>
            <w:tcW w:w="9781" w:type="dxa"/>
            <w:vAlign w:val="bottom"/>
          </w:tcPr>
          <w:p w:rsidR="00FD2EBA" w:rsidRPr="00FD2EBA" w:rsidRDefault="00FD2EBA" w:rsidP="00FD2EBA">
            <w:pPr>
              <w:rPr>
                <w:rFonts w:ascii="Arial Narrow" w:hAnsi="Arial Narrow" w:cs="Calibri"/>
                <w:sz w:val="24"/>
                <w:szCs w:val="24"/>
              </w:rPr>
            </w:pPr>
            <w:r w:rsidRPr="00FD2EBA">
              <w:rPr>
                <w:rFonts w:ascii="Arial Narrow" w:hAnsi="Arial Narrow" w:cs="Calibri"/>
                <w:sz w:val="24"/>
                <w:szCs w:val="24"/>
              </w:rPr>
              <w:t xml:space="preserve">Dabirian, M; Nabati, M; Jalalian, R; Shokri, </w:t>
            </w:r>
            <w:proofErr w:type="gramStart"/>
            <w:r w:rsidRPr="00FD2EBA">
              <w:rPr>
                <w:rFonts w:ascii="Arial Narrow" w:hAnsi="Arial Narrow" w:cs="Calibri"/>
                <w:sz w:val="24"/>
                <w:szCs w:val="24"/>
              </w:rPr>
              <w:t>M.Double</w:t>
            </w:r>
            <w:proofErr w:type="gramEnd"/>
            <w:r w:rsidRPr="00FD2EBA">
              <w:rPr>
                <w:rFonts w:ascii="Arial Narrow" w:hAnsi="Arial Narrow" w:cs="Calibri"/>
                <w:sz w:val="24"/>
                <w:szCs w:val="24"/>
              </w:rPr>
              <w:t>-Orifice Tricuspid Valve: A Case Report and Literature Review.ECHOCARDIOGRAPHY-A JOURNAL OF CARDIOVASCULAR ULTRASOUND AND ALLIED TECHNIQUES,2016,33:479-483</w:t>
            </w:r>
          </w:p>
        </w:tc>
        <w:tc>
          <w:tcPr>
            <w:tcW w:w="1842" w:type="dxa"/>
          </w:tcPr>
          <w:p w:rsidR="00FD2EBA" w:rsidRPr="00FD2EBA" w:rsidRDefault="00FD2EBA" w:rsidP="00FD2EBA">
            <w:pPr>
              <w:spacing w:after="0" w:line="240" w:lineRule="auto"/>
              <w:rPr>
                <w:rFonts w:ascii="Arial Narrow" w:hAnsi="Arial Narrow" w:cs="Calibri"/>
                <w:sz w:val="24"/>
                <w:szCs w:val="24"/>
              </w:rPr>
            </w:pPr>
            <w:r>
              <w:rPr>
                <w:rFonts w:ascii="Arial Narrow" w:hAnsi="Arial Narrow" w:cs="Calibri"/>
                <w:sz w:val="24"/>
                <w:szCs w:val="24"/>
              </w:rPr>
              <w:t>4</w:t>
            </w:r>
          </w:p>
        </w:tc>
        <w:tc>
          <w:tcPr>
            <w:tcW w:w="1481" w:type="dxa"/>
          </w:tcPr>
          <w:p w:rsidR="00FD2EBA" w:rsidRPr="00FD2EBA" w:rsidRDefault="00FD2EBA" w:rsidP="00FD2EBA">
            <w:pPr>
              <w:rPr>
                <w:rFonts w:ascii="Arial Narrow" w:hAnsi="Arial Narrow" w:cs="Calibri"/>
                <w:sz w:val="24"/>
                <w:szCs w:val="24"/>
              </w:rPr>
            </w:pPr>
          </w:p>
        </w:tc>
      </w:tr>
      <w:tr w:rsidR="00FD2EBA" w:rsidTr="00557B5E">
        <w:tc>
          <w:tcPr>
            <w:tcW w:w="846" w:type="dxa"/>
          </w:tcPr>
          <w:p w:rsidR="00FD2EBA" w:rsidRPr="00FD2EBA" w:rsidRDefault="00FD2EBA" w:rsidP="00FD2EBA">
            <w:pPr>
              <w:pStyle w:val="FreeForm"/>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rPr>
                <w:rFonts w:ascii="Arial Narrow" w:eastAsia="Arial Narrow" w:hAnsi="Arial Narrow" w:cs="Arial Narrow"/>
                <w:bCs/>
                <w:color w:val="0000FF"/>
                <w:sz w:val="24"/>
                <w:szCs w:val="24"/>
              </w:rPr>
            </w:pPr>
          </w:p>
        </w:tc>
        <w:tc>
          <w:tcPr>
            <w:tcW w:w="9781" w:type="dxa"/>
            <w:vAlign w:val="bottom"/>
          </w:tcPr>
          <w:p w:rsidR="00FD2EBA" w:rsidRPr="00FD2EBA" w:rsidRDefault="00FD2EBA" w:rsidP="00FD2EBA">
            <w:pPr>
              <w:rPr>
                <w:rFonts w:ascii="Arial Narrow" w:hAnsi="Arial Narrow" w:cs="Calibri"/>
                <w:sz w:val="24"/>
                <w:szCs w:val="24"/>
              </w:rPr>
            </w:pPr>
            <w:r w:rsidRPr="00FD2EBA">
              <w:rPr>
                <w:rFonts w:ascii="Arial Narrow" w:hAnsi="Arial Narrow" w:cs="Calibri"/>
                <w:sz w:val="24"/>
                <w:szCs w:val="24"/>
              </w:rPr>
              <w:t xml:space="preserve">Saxena, R; Talwar, S; Gharde, P; Kumar, MV; Choudhary, </w:t>
            </w:r>
            <w:proofErr w:type="gramStart"/>
            <w:r w:rsidRPr="00FD2EBA">
              <w:rPr>
                <w:rFonts w:ascii="Arial Narrow" w:hAnsi="Arial Narrow" w:cs="Calibri"/>
                <w:sz w:val="24"/>
                <w:szCs w:val="24"/>
              </w:rPr>
              <w:t>SK.Repair</w:t>
            </w:r>
            <w:proofErr w:type="gramEnd"/>
            <w:r w:rsidRPr="00FD2EBA">
              <w:rPr>
                <w:rFonts w:ascii="Arial Narrow" w:hAnsi="Arial Narrow" w:cs="Calibri"/>
                <w:sz w:val="24"/>
                <w:szCs w:val="24"/>
              </w:rPr>
              <w:t xml:space="preserve"> of Concomitant Double Orifice Mitral and Tricuspid Valves.WORLD JOURNAL FOR PEDIATRIC AND CONGENITAL HEART SURGERY,2016,7:120-122</w:t>
            </w:r>
          </w:p>
        </w:tc>
        <w:tc>
          <w:tcPr>
            <w:tcW w:w="1842" w:type="dxa"/>
          </w:tcPr>
          <w:p w:rsidR="00FD2EBA" w:rsidRPr="00FD2EBA" w:rsidRDefault="00FD2EBA" w:rsidP="00FD2EBA">
            <w:pPr>
              <w:spacing w:after="0" w:line="240" w:lineRule="auto"/>
              <w:rPr>
                <w:rFonts w:ascii="Arial Narrow" w:hAnsi="Arial Narrow" w:cs="Calibri"/>
                <w:sz w:val="24"/>
                <w:szCs w:val="24"/>
              </w:rPr>
            </w:pPr>
            <w:r>
              <w:rPr>
                <w:rFonts w:ascii="Arial Narrow" w:hAnsi="Arial Narrow" w:cs="Calibri"/>
                <w:sz w:val="24"/>
                <w:szCs w:val="24"/>
              </w:rPr>
              <w:t>4</w:t>
            </w:r>
          </w:p>
        </w:tc>
        <w:tc>
          <w:tcPr>
            <w:tcW w:w="1481" w:type="dxa"/>
          </w:tcPr>
          <w:p w:rsidR="00FD2EBA" w:rsidRPr="00FD2EBA" w:rsidRDefault="00FD2EBA" w:rsidP="00FD2EBA">
            <w:pPr>
              <w:rPr>
                <w:rFonts w:ascii="Arial Narrow" w:hAnsi="Arial Narrow" w:cs="Calibri"/>
                <w:sz w:val="24"/>
                <w:szCs w:val="24"/>
              </w:rPr>
            </w:pPr>
          </w:p>
        </w:tc>
      </w:tr>
      <w:tr w:rsidR="00FD2EBA" w:rsidTr="00557B5E">
        <w:tc>
          <w:tcPr>
            <w:tcW w:w="846" w:type="dxa"/>
          </w:tcPr>
          <w:p w:rsidR="00FD2EBA" w:rsidRPr="00FD2EBA" w:rsidRDefault="00FD2EBA" w:rsidP="00FD2EBA">
            <w:pPr>
              <w:pStyle w:val="FreeForm"/>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rPr>
                <w:rFonts w:ascii="Arial Narrow" w:eastAsia="Arial Narrow" w:hAnsi="Arial Narrow" w:cs="Arial Narrow"/>
                <w:bCs/>
                <w:color w:val="0000FF"/>
                <w:sz w:val="24"/>
                <w:szCs w:val="24"/>
              </w:rPr>
            </w:pPr>
          </w:p>
        </w:tc>
        <w:tc>
          <w:tcPr>
            <w:tcW w:w="9781" w:type="dxa"/>
            <w:vAlign w:val="bottom"/>
          </w:tcPr>
          <w:p w:rsidR="00FD2EBA" w:rsidRPr="00FD2EBA" w:rsidRDefault="00FD2EBA" w:rsidP="00FD2EBA">
            <w:pPr>
              <w:rPr>
                <w:rFonts w:ascii="Arial Narrow" w:hAnsi="Arial Narrow" w:cs="Calibri"/>
                <w:sz w:val="24"/>
                <w:szCs w:val="24"/>
              </w:rPr>
            </w:pPr>
            <w:r w:rsidRPr="00FD2EBA">
              <w:rPr>
                <w:rFonts w:ascii="Arial Narrow" w:hAnsi="Arial Narrow" w:cs="Calibri"/>
                <w:sz w:val="24"/>
                <w:szCs w:val="24"/>
              </w:rPr>
              <w:t xml:space="preserve">Melki, V; Tano, E; Hakansson, LD; Tran, PK; Knutson, F; Malinski, T; Borowiec, </w:t>
            </w:r>
            <w:proofErr w:type="gramStart"/>
            <w:r w:rsidRPr="00FD2EBA">
              <w:rPr>
                <w:rFonts w:ascii="Arial Narrow" w:hAnsi="Arial Narrow" w:cs="Calibri"/>
                <w:sz w:val="24"/>
                <w:szCs w:val="24"/>
              </w:rPr>
              <w:t>J.Effect</w:t>
            </w:r>
            <w:proofErr w:type="gramEnd"/>
            <w:r w:rsidRPr="00FD2EBA">
              <w:rPr>
                <w:rFonts w:ascii="Arial Narrow" w:hAnsi="Arial Narrow" w:cs="Calibri"/>
                <w:sz w:val="24"/>
                <w:szCs w:val="24"/>
              </w:rPr>
              <w:t xml:space="preserve"> of Glyceryl Trinitrate on Staphylococcus aureus Growth and Leukocyte Activation during Simulated Extracorporeal Circulation.THORACIC AND CARDIOVASCULAR SURGEON,2014,62:402-408</w:t>
            </w:r>
          </w:p>
        </w:tc>
        <w:tc>
          <w:tcPr>
            <w:tcW w:w="1842" w:type="dxa"/>
          </w:tcPr>
          <w:p w:rsidR="00FD2EBA" w:rsidRPr="00FD2EBA" w:rsidRDefault="00FD2EBA" w:rsidP="00FD2EBA">
            <w:pPr>
              <w:spacing w:after="0" w:line="240" w:lineRule="auto"/>
              <w:rPr>
                <w:rFonts w:ascii="Arial Narrow" w:hAnsi="Arial Narrow" w:cs="Calibri"/>
                <w:sz w:val="24"/>
                <w:szCs w:val="24"/>
              </w:rPr>
            </w:pPr>
            <w:r>
              <w:rPr>
                <w:rFonts w:ascii="Arial Narrow" w:hAnsi="Arial Narrow" w:cs="Calibri"/>
                <w:sz w:val="24"/>
                <w:szCs w:val="24"/>
              </w:rPr>
              <w:t>4</w:t>
            </w:r>
          </w:p>
        </w:tc>
        <w:tc>
          <w:tcPr>
            <w:tcW w:w="1481" w:type="dxa"/>
          </w:tcPr>
          <w:p w:rsidR="00FD2EBA" w:rsidRPr="00FD2EBA" w:rsidRDefault="00FD2EBA" w:rsidP="00FD2EBA">
            <w:pPr>
              <w:rPr>
                <w:rFonts w:ascii="Arial Narrow" w:hAnsi="Arial Narrow" w:cs="Calibri"/>
                <w:sz w:val="24"/>
                <w:szCs w:val="24"/>
              </w:rPr>
            </w:pPr>
          </w:p>
        </w:tc>
      </w:tr>
      <w:tr w:rsidR="00FD2EBA" w:rsidTr="00557B5E">
        <w:tc>
          <w:tcPr>
            <w:tcW w:w="846" w:type="dxa"/>
          </w:tcPr>
          <w:p w:rsidR="00FD2EBA" w:rsidRPr="00FD2EBA" w:rsidRDefault="00FD2EBA" w:rsidP="00FD2EBA">
            <w:pPr>
              <w:pStyle w:val="FreeForm"/>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rPr>
                <w:rFonts w:ascii="Arial Narrow" w:eastAsia="Arial Narrow" w:hAnsi="Arial Narrow" w:cs="Arial Narrow"/>
                <w:bCs/>
                <w:color w:val="0000FF"/>
                <w:sz w:val="24"/>
                <w:szCs w:val="24"/>
              </w:rPr>
            </w:pPr>
          </w:p>
        </w:tc>
        <w:tc>
          <w:tcPr>
            <w:tcW w:w="9781" w:type="dxa"/>
            <w:vAlign w:val="bottom"/>
          </w:tcPr>
          <w:p w:rsidR="00FD2EBA" w:rsidRPr="00FD2EBA" w:rsidRDefault="00FD2EBA" w:rsidP="00FD2EBA">
            <w:pPr>
              <w:rPr>
                <w:rFonts w:ascii="Arial Narrow" w:hAnsi="Arial Narrow" w:cs="Calibri"/>
                <w:sz w:val="24"/>
                <w:szCs w:val="24"/>
              </w:rPr>
            </w:pPr>
            <w:r w:rsidRPr="00FD2EBA">
              <w:rPr>
                <w:rFonts w:ascii="Arial Narrow" w:hAnsi="Arial Narrow" w:cs="Calibri"/>
                <w:sz w:val="24"/>
                <w:szCs w:val="24"/>
              </w:rPr>
              <w:t xml:space="preserve">Zwischenberger, </w:t>
            </w:r>
            <w:proofErr w:type="gramStart"/>
            <w:r w:rsidRPr="00FD2EBA">
              <w:rPr>
                <w:rFonts w:ascii="Arial Narrow" w:hAnsi="Arial Narrow" w:cs="Calibri"/>
                <w:sz w:val="24"/>
                <w:szCs w:val="24"/>
              </w:rPr>
              <w:t>JB.ASAIO</w:t>
            </w:r>
            <w:proofErr w:type="gramEnd"/>
            <w:r w:rsidRPr="00FD2EBA">
              <w:rPr>
                <w:rFonts w:ascii="Arial Narrow" w:hAnsi="Arial Narrow" w:cs="Calibri"/>
                <w:sz w:val="24"/>
                <w:szCs w:val="24"/>
              </w:rPr>
              <w:t xml:space="preserve"> Journal Farewell.ASAIO JOURNAL,2013,59:195-199</w:t>
            </w:r>
          </w:p>
        </w:tc>
        <w:tc>
          <w:tcPr>
            <w:tcW w:w="1842" w:type="dxa"/>
          </w:tcPr>
          <w:p w:rsidR="00FD2EBA" w:rsidRPr="00FD2EBA" w:rsidRDefault="00FD2EBA" w:rsidP="00FD2EBA">
            <w:pPr>
              <w:spacing w:after="0" w:line="240" w:lineRule="auto"/>
              <w:rPr>
                <w:rFonts w:ascii="Arial Narrow" w:hAnsi="Arial Narrow" w:cs="Calibri"/>
                <w:sz w:val="24"/>
                <w:szCs w:val="24"/>
              </w:rPr>
            </w:pPr>
            <w:r>
              <w:rPr>
                <w:rFonts w:ascii="Arial Narrow" w:hAnsi="Arial Narrow" w:cs="Calibri"/>
                <w:sz w:val="24"/>
                <w:szCs w:val="24"/>
              </w:rPr>
              <w:t>4</w:t>
            </w:r>
          </w:p>
        </w:tc>
        <w:tc>
          <w:tcPr>
            <w:tcW w:w="1481" w:type="dxa"/>
          </w:tcPr>
          <w:p w:rsidR="00FD2EBA" w:rsidRPr="00FD2EBA" w:rsidRDefault="00FD2EBA" w:rsidP="00FD2EBA">
            <w:pPr>
              <w:rPr>
                <w:rFonts w:ascii="Arial Narrow" w:hAnsi="Arial Narrow" w:cs="Calibri"/>
                <w:sz w:val="24"/>
                <w:szCs w:val="24"/>
              </w:rPr>
            </w:pPr>
          </w:p>
        </w:tc>
      </w:tr>
      <w:tr w:rsidR="00FD2EBA" w:rsidTr="00557B5E">
        <w:tc>
          <w:tcPr>
            <w:tcW w:w="846" w:type="dxa"/>
          </w:tcPr>
          <w:p w:rsidR="00FD2EBA" w:rsidRPr="00FD2EBA" w:rsidRDefault="00FD2EBA" w:rsidP="00FD2EBA">
            <w:pPr>
              <w:pStyle w:val="FreeForm"/>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rPr>
                <w:rFonts w:ascii="Arial Narrow" w:eastAsia="Arial Narrow" w:hAnsi="Arial Narrow" w:cs="Arial Narrow"/>
                <w:bCs/>
                <w:color w:val="0000FF"/>
                <w:sz w:val="24"/>
                <w:szCs w:val="24"/>
              </w:rPr>
            </w:pPr>
          </w:p>
        </w:tc>
        <w:tc>
          <w:tcPr>
            <w:tcW w:w="9781" w:type="dxa"/>
            <w:vAlign w:val="bottom"/>
          </w:tcPr>
          <w:p w:rsidR="00FD2EBA" w:rsidRPr="00FD2EBA" w:rsidRDefault="00FD2EBA" w:rsidP="00FD2EBA">
            <w:pPr>
              <w:rPr>
                <w:rFonts w:ascii="Arial Narrow" w:hAnsi="Arial Narrow" w:cs="Calibri"/>
                <w:sz w:val="24"/>
                <w:szCs w:val="24"/>
              </w:rPr>
            </w:pPr>
            <w:r w:rsidRPr="00FD2EBA">
              <w:rPr>
                <w:rFonts w:ascii="Arial Narrow" w:hAnsi="Arial Narrow" w:cs="Calibri"/>
                <w:sz w:val="24"/>
                <w:szCs w:val="24"/>
              </w:rPr>
              <w:t xml:space="preserve">Cremer, </w:t>
            </w:r>
            <w:proofErr w:type="gramStart"/>
            <w:r w:rsidRPr="00FD2EBA">
              <w:rPr>
                <w:rFonts w:ascii="Arial Narrow" w:hAnsi="Arial Narrow" w:cs="Calibri"/>
                <w:sz w:val="24"/>
                <w:szCs w:val="24"/>
              </w:rPr>
              <w:t>J.Conventional</w:t>
            </w:r>
            <w:proofErr w:type="gramEnd"/>
            <w:r w:rsidRPr="00FD2EBA">
              <w:rPr>
                <w:rFonts w:ascii="Arial Narrow" w:hAnsi="Arial Narrow" w:cs="Calibri"/>
                <w:sz w:val="24"/>
                <w:szCs w:val="24"/>
              </w:rPr>
              <w:t xml:space="preserve"> aortic valve replacement: still a feasible option in the transcatheter aortic valve implantations era?.EUROPEAN JOURNAL OF CARDIO-THORACIC SURGERY,2012,41:1253-1254</w:t>
            </w:r>
          </w:p>
        </w:tc>
        <w:tc>
          <w:tcPr>
            <w:tcW w:w="1842" w:type="dxa"/>
          </w:tcPr>
          <w:p w:rsidR="00FD2EBA" w:rsidRPr="00FD2EBA" w:rsidRDefault="00FD2EBA" w:rsidP="00FD2EBA">
            <w:pPr>
              <w:spacing w:after="0" w:line="240" w:lineRule="auto"/>
              <w:rPr>
                <w:rFonts w:ascii="Arial Narrow" w:hAnsi="Arial Narrow" w:cs="Calibri"/>
                <w:sz w:val="24"/>
                <w:szCs w:val="24"/>
              </w:rPr>
            </w:pPr>
            <w:r>
              <w:rPr>
                <w:rFonts w:ascii="Arial Narrow" w:hAnsi="Arial Narrow" w:cs="Calibri"/>
                <w:sz w:val="24"/>
                <w:szCs w:val="24"/>
              </w:rPr>
              <w:t>4</w:t>
            </w:r>
          </w:p>
        </w:tc>
        <w:tc>
          <w:tcPr>
            <w:tcW w:w="1481" w:type="dxa"/>
          </w:tcPr>
          <w:p w:rsidR="00FD2EBA" w:rsidRPr="00FD2EBA" w:rsidRDefault="00FD2EBA" w:rsidP="00FD2EBA">
            <w:pPr>
              <w:rPr>
                <w:rFonts w:ascii="Arial Narrow" w:hAnsi="Arial Narrow" w:cs="Calibri"/>
                <w:sz w:val="24"/>
                <w:szCs w:val="24"/>
              </w:rPr>
            </w:pPr>
          </w:p>
        </w:tc>
      </w:tr>
      <w:tr w:rsidR="00FD2EBA" w:rsidTr="00557B5E">
        <w:tc>
          <w:tcPr>
            <w:tcW w:w="846" w:type="dxa"/>
          </w:tcPr>
          <w:p w:rsidR="00FD2EBA" w:rsidRPr="00FD2EBA" w:rsidRDefault="00FD2EBA" w:rsidP="00FD2EBA">
            <w:pPr>
              <w:pStyle w:val="FreeForm"/>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rPr>
                <w:rFonts w:ascii="Arial Narrow" w:eastAsia="Arial Narrow" w:hAnsi="Arial Narrow" w:cs="Arial Narrow"/>
                <w:bCs/>
                <w:color w:val="0000FF"/>
                <w:sz w:val="24"/>
                <w:szCs w:val="24"/>
              </w:rPr>
            </w:pPr>
          </w:p>
        </w:tc>
        <w:tc>
          <w:tcPr>
            <w:tcW w:w="9781" w:type="dxa"/>
            <w:vAlign w:val="bottom"/>
          </w:tcPr>
          <w:p w:rsidR="00FD2EBA" w:rsidRPr="00FD2EBA" w:rsidRDefault="00FD2EBA" w:rsidP="00FD2EBA">
            <w:pPr>
              <w:rPr>
                <w:rFonts w:ascii="Arial Narrow" w:hAnsi="Arial Narrow" w:cs="Calibri"/>
                <w:sz w:val="24"/>
                <w:szCs w:val="24"/>
              </w:rPr>
            </w:pPr>
            <w:r w:rsidRPr="00FD2EBA">
              <w:rPr>
                <w:rFonts w:ascii="Arial Narrow" w:hAnsi="Arial Narrow" w:cs="Calibri"/>
                <w:sz w:val="24"/>
                <w:szCs w:val="24"/>
              </w:rPr>
              <w:t xml:space="preserve">Siram, AT; Kouvatsos, T; Suarez, Y; Wohler, A; Stelzer, P; Strauchen, J; Mechanick, </w:t>
            </w:r>
            <w:proofErr w:type="gramStart"/>
            <w:r w:rsidRPr="00FD2EBA">
              <w:rPr>
                <w:rFonts w:ascii="Arial Narrow" w:hAnsi="Arial Narrow" w:cs="Calibri"/>
                <w:sz w:val="24"/>
                <w:szCs w:val="24"/>
              </w:rPr>
              <w:t>JI.Postoperative</w:t>
            </w:r>
            <w:proofErr w:type="gramEnd"/>
            <w:r w:rsidRPr="00FD2EBA">
              <w:rPr>
                <w:rFonts w:ascii="Arial Narrow" w:hAnsi="Arial Narrow" w:cs="Calibri"/>
                <w:sz w:val="24"/>
                <w:szCs w:val="24"/>
              </w:rPr>
              <w:t xml:space="preserve"> Cardiac Homograft Involvement in Erdheim-Chester Disease.JOURNAL OF HEART VALVE DISEASE,2012,21:401-404</w:t>
            </w:r>
          </w:p>
        </w:tc>
        <w:tc>
          <w:tcPr>
            <w:tcW w:w="1842" w:type="dxa"/>
          </w:tcPr>
          <w:p w:rsidR="00FD2EBA" w:rsidRPr="00FD2EBA" w:rsidRDefault="00FD2EBA" w:rsidP="00FD2EBA">
            <w:pPr>
              <w:spacing w:after="0" w:line="240" w:lineRule="auto"/>
              <w:rPr>
                <w:rFonts w:ascii="Arial Narrow" w:hAnsi="Arial Narrow" w:cs="Calibri"/>
                <w:sz w:val="24"/>
                <w:szCs w:val="24"/>
              </w:rPr>
            </w:pPr>
            <w:r>
              <w:rPr>
                <w:rFonts w:ascii="Arial Narrow" w:hAnsi="Arial Narrow" w:cs="Calibri"/>
                <w:sz w:val="24"/>
                <w:szCs w:val="24"/>
              </w:rPr>
              <w:t>4</w:t>
            </w:r>
          </w:p>
        </w:tc>
        <w:tc>
          <w:tcPr>
            <w:tcW w:w="1481" w:type="dxa"/>
          </w:tcPr>
          <w:p w:rsidR="00FD2EBA" w:rsidRPr="00FD2EBA" w:rsidRDefault="00FD2EBA" w:rsidP="00FD2EBA">
            <w:pPr>
              <w:rPr>
                <w:rFonts w:ascii="Arial Narrow" w:hAnsi="Arial Narrow" w:cs="Calibri"/>
                <w:sz w:val="24"/>
                <w:szCs w:val="24"/>
              </w:rPr>
            </w:pPr>
          </w:p>
        </w:tc>
      </w:tr>
      <w:tr w:rsidR="00FD2EBA" w:rsidTr="00557B5E">
        <w:tc>
          <w:tcPr>
            <w:tcW w:w="846" w:type="dxa"/>
          </w:tcPr>
          <w:p w:rsidR="00FD2EBA" w:rsidRPr="00FD2EBA" w:rsidRDefault="00FD2EBA" w:rsidP="00FD2EBA">
            <w:pPr>
              <w:pStyle w:val="FreeForm"/>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rPr>
                <w:rFonts w:ascii="Arial Narrow" w:eastAsia="Arial Narrow" w:hAnsi="Arial Narrow" w:cs="Arial Narrow"/>
                <w:bCs/>
                <w:color w:val="0000FF"/>
                <w:sz w:val="24"/>
                <w:szCs w:val="24"/>
              </w:rPr>
            </w:pPr>
          </w:p>
        </w:tc>
        <w:tc>
          <w:tcPr>
            <w:tcW w:w="9781" w:type="dxa"/>
            <w:vAlign w:val="bottom"/>
          </w:tcPr>
          <w:p w:rsidR="00FD2EBA" w:rsidRPr="00FD2EBA" w:rsidRDefault="00FD2EBA" w:rsidP="00FD2EBA">
            <w:pPr>
              <w:rPr>
                <w:rFonts w:ascii="Arial Narrow" w:hAnsi="Arial Narrow" w:cs="Calibri"/>
                <w:sz w:val="24"/>
                <w:szCs w:val="24"/>
              </w:rPr>
            </w:pPr>
            <w:r w:rsidRPr="00FD2EBA">
              <w:rPr>
                <w:rFonts w:ascii="Arial Narrow" w:hAnsi="Arial Narrow" w:cs="Calibri"/>
                <w:sz w:val="24"/>
                <w:szCs w:val="24"/>
              </w:rPr>
              <w:t xml:space="preserve">Unzek, S; Mookadam, </w:t>
            </w:r>
            <w:proofErr w:type="gramStart"/>
            <w:r w:rsidRPr="00FD2EBA">
              <w:rPr>
                <w:rFonts w:ascii="Arial Narrow" w:hAnsi="Arial Narrow" w:cs="Calibri"/>
                <w:sz w:val="24"/>
                <w:szCs w:val="24"/>
              </w:rPr>
              <w:t>F.Aortic</w:t>
            </w:r>
            <w:proofErr w:type="gramEnd"/>
            <w:r w:rsidRPr="00FD2EBA">
              <w:rPr>
                <w:rFonts w:ascii="Arial Narrow" w:hAnsi="Arial Narrow" w:cs="Calibri"/>
                <w:sz w:val="24"/>
                <w:szCs w:val="24"/>
              </w:rPr>
              <w:t xml:space="preserve"> Stenosis and Perioperative Risk: The Other Obstructive Defect.JOURNAL OF HEART VALVE DISEASE,2012,21:311-313</w:t>
            </w:r>
          </w:p>
        </w:tc>
        <w:tc>
          <w:tcPr>
            <w:tcW w:w="1842" w:type="dxa"/>
          </w:tcPr>
          <w:p w:rsidR="00FD2EBA" w:rsidRPr="00FD2EBA" w:rsidRDefault="00FD2EBA" w:rsidP="00FD2EBA">
            <w:pPr>
              <w:spacing w:after="0" w:line="240" w:lineRule="auto"/>
              <w:rPr>
                <w:rFonts w:ascii="Arial Narrow" w:hAnsi="Arial Narrow" w:cs="Calibri"/>
                <w:sz w:val="24"/>
                <w:szCs w:val="24"/>
              </w:rPr>
            </w:pPr>
            <w:r>
              <w:rPr>
                <w:rFonts w:ascii="Arial Narrow" w:hAnsi="Arial Narrow" w:cs="Calibri"/>
                <w:sz w:val="24"/>
                <w:szCs w:val="24"/>
              </w:rPr>
              <w:t>4</w:t>
            </w:r>
          </w:p>
        </w:tc>
        <w:tc>
          <w:tcPr>
            <w:tcW w:w="1481" w:type="dxa"/>
          </w:tcPr>
          <w:p w:rsidR="00FD2EBA" w:rsidRPr="00FD2EBA" w:rsidRDefault="00FD2EBA" w:rsidP="00FD2EBA">
            <w:pPr>
              <w:rPr>
                <w:rFonts w:ascii="Arial Narrow" w:hAnsi="Arial Narrow" w:cs="Calibri"/>
                <w:sz w:val="24"/>
                <w:szCs w:val="24"/>
              </w:rPr>
            </w:pPr>
          </w:p>
        </w:tc>
      </w:tr>
      <w:tr w:rsidR="00FD2EBA" w:rsidTr="00557B5E">
        <w:tc>
          <w:tcPr>
            <w:tcW w:w="846" w:type="dxa"/>
          </w:tcPr>
          <w:p w:rsidR="00FD2EBA" w:rsidRPr="00FD2EBA" w:rsidRDefault="00FD2EBA" w:rsidP="00FD2EBA">
            <w:pPr>
              <w:pStyle w:val="FreeForm"/>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rPr>
                <w:rFonts w:ascii="Arial Narrow" w:eastAsia="Arial Narrow" w:hAnsi="Arial Narrow" w:cs="Arial Narrow"/>
                <w:bCs/>
                <w:color w:val="0000FF"/>
                <w:sz w:val="24"/>
                <w:szCs w:val="24"/>
              </w:rPr>
            </w:pPr>
          </w:p>
        </w:tc>
        <w:tc>
          <w:tcPr>
            <w:tcW w:w="9781" w:type="dxa"/>
            <w:vAlign w:val="bottom"/>
          </w:tcPr>
          <w:p w:rsidR="00FD2EBA" w:rsidRPr="00FD2EBA" w:rsidRDefault="00FD2EBA" w:rsidP="00FD2EBA">
            <w:pPr>
              <w:rPr>
                <w:rFonts w:ascii="Arial Narrow" w:hAnsi="Arial Narrow" w:cs="Calibri"/>
                <w:sz w:val="24"/>
                <w:szCs w:val="24"/>
              </w:rPr>
            </w:pPr>
            <w:r w:rsidRPr="00FD2EBA">
              <w:rPr>
                <w:rFonts w:ascii="Arial Narrow" w:hAnsi="Arial Narrow" w:cs="Calibri"/>
                <w:sz w:val="24"/>
                <w:szCs w:val="24"/>
              </w:rPr>
              <w:t xml:space="preserve">Brooks, SC; Toma, A; Hsu, </w:t>
            </w:r>
            <w:proofErr w:type="gramStart"/>
            <w:r w:rsidRPr="00FD2EBA">
              <w:rPr>
                <w:rFonts w:ascii="Arial Narrow" w:hAnsi="Arial Narrow" w:cs="Calibri"/>
                <w:sz w:val="24"/>
                <w:szCs w:val="24"/>
              </w:rPr>
              <w:t>J.Devices</w:t>
            </w:r>
            <w:proofErr w:type="gramEnd"/>
            <w:r w:rsidRPr="00FD2EBA">
              <w:rPr>
                <w:rFonts w:ascii="Arial Narrow" w:hAnsi="Arial Narrow" w:cs="Calibri"/>
                <w:sz w:val="24"/>
                <w:szCs w:val="24"/>
              </w:rPr>
              <w:t xml:space="preserve"> Used in Cardiac Arrest.EMERGENCY MEDICINE CLINICS OF NORTH AMERICA,2012,30:179-+</w:t>
            </w:r>
          </w:p>
        </w:tc>
        <w:tc>
          <w:tcPr>
            <w:tcW w:w="1842" w:type="dxa"/>
          </w:tcPr>
          <w:p w:rsidR="00FD2EBA" w:rsidRPr="00FD2EBA" w:rsidRDefault="00FD2EBA" w:rsidP="00FD2EBA">
            <w:pPr>
              <w:spacing w:after="0" w:line="240" w:lineRule="auto"/>
              <w:rPr>
                <w:rFonts w:ascii="Arial Narrow" w:hAnsi="Arial Narrow" w:cs="Calibri"/>
                <w:sz w:val="24"/>
                <w:szCs w:val="24"/>
              </w:rPr>
            </w:pPr>
            <w:r>
              <w:rPr>
                <w:rFonts w:ascii="Arial Narrow" w:hAnsi="Arial Narrow" w:cs="Calibri"/>
                <w:sz w:val="24"/>
                <w:szCs w:val="24"/>
              </w:rPr>
              <w:t>4</w:t>
            </w:r>
          </w:p>
        </w:tc>
        <w:tc>
          <w:tcPr>
            <w:tcW w:w="1481" w:type="dxa"/>
          </w:tcPr>
          <w:p w:rsidR="00FD2EBA" w:rsidRPr="00FD2EBA" w:rsidRDefault="00FD2EBA" w:rsidP="00FD2EBA">
            <w:pPr>
              <w:rPr>
                <w:rFonts w:ascii="Arial Narrow" w:hAnsi="Arial Narrow" w:cs="Calibri"/>
                <w:sz w:val="24"/>
                <w:szCs w:val="24"/>
              </w:rPr>
            </w:pPr>
          </w:p>
        </w:tc>
      </w:tr>
      <w:tr w:rsidR="00FD2EBA" w:rsidTr="00557B5E">
        <w:tc>
          <w:tcPr>
            <w:tcW w:w="846" w:type="dxa"/>
          </w:tcPr>
          <w:p w:rsidR="00FD2EBA" w:rsidRPr="00FD2EBA" w:rsidRDefault="00FD2EBA" w:rsidP="00FD2EBA">
            <w:pPr>
              <w:pStyle w:val="FreeForm"/>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rPr>
                <w:rFonts w:ascii="Arial Narrow" w:eastAsia="Arial Narrow" w:hAnsi="Arial Narrow" w:cs="Arial Narrow"/>
                <w:bCs/>
                <w:color w:val="0000FF"/>
                <w:sz w:val="24"/>
                <w:szCs w:val="24"/>
              </w:rPr>
            </w:pPr>
          </w:p>
        </w:tc>
        <w:tc>
          <w:tcPr>
            <w:tcW w:w="9781" w:type="dxa"/>
            <w:vAlign w:val="bottom"/>
          </w:tcPr>
          <w:p w:rsidR="00FD2EBA" w:rsidRPr="00FD2EBA" w:rsidRDefault="00FD2EBA" w:rsidP="00FD2EBA">
            <w:pPr>
              <w:rPr>
                <w:rFonts w:ascii="Arial Narrow" w:hAnsi="Arial Narrow" w:cs="Calibri"/>
                <w:sz w:val="24"/>
                <w:szCs w:val="24"/>
              </w:rPr>
            </w:pPr>
            <w:r w:rsidRPr="00FD2EBA">
              <w:rPr>
                <w:rFonts w:ascii="Arial Narrow" w:hAnsi="Arial Narrow" w:cs="Calibri"/>
                <w:sz w:val="24"/>
                <w:szCs w:val="24"/>
              </w:rPr>
              <w:t xml:space="preserve">Fischer, D; Dettmer-Flugge, A; Thiesemann, R; Gogol, </w:t>
            </w:r>
            <w:proofErr w:type="gramStart"/>
            <w:r w:rsidRPr="00FD2EBA">
              <w:rPr>
                <w:rFonts w:ascii="Arial Narrow" w:hAnsi="Arial Narrow" w:cs="Calibri"/>
                <w:sz w:val="24"/>
                <w:szCs w:val="24"/>
              </w:rPr>
              <w:t>M.Chronic</w:t>
            </w:r>
            <w:proofErr w:type="gramEnd"/>
            <w:r w:rsidRPr="00FD2EBA">
              <w:rPr>
                <w:rFonts w:ascii="Arial Narrow" w:hAnsi="Arial Narrow" w:cs="Calibri"/>
                <w:sz w:val="24"/>
                <w:szCs w:val="24"/>
              </w:rPr>
              <w:t xml:space="preserve"> cardiac insufficiency in the elderly.ZEITSCHRIFT FUR GERONTOLOGIE UND GERIATRIE,2011,44:158-165</w:t>
            </w:r>
          </w:p>
        </w:tc>
        <w:tc>
          <w:tcPr>
            <w:tcW w:w="1842" w:type="dxa"/>
          </w:tcPr>
          <w:p w:rsidR="00FD2EBA" w:rsidRPr="00FD2EBA" w:rsidRDefault="00FD2EBA" w:rsidP="00FD2EBA">
            <w:pPr>
              <w:spacing w:after="0" w:line="240" w:lineRule="auto"/>
              <w:rPr>
                <w:rFonts w:ascii="Arial Narrow" w:hAnsi="Arial Narrow" w:cs="Calibri"/>
                <w:sz w:val="24"/>
                <w:szCs w:val="24"/>
              </w:rPr>
            </w:pPr>
            <w:r>
              <w:rPr>
                <w:rFonts w:ascii="Arial Narrow" w:hAnsi="Arial Narrow" w:cs="Calibri"/>
                <w:sz w:val="24"/>
                <w:szCs w:val="24"/>
              </w:rPr>
              <w:t>4</w:t>
            </w:r>
          </w:p>
        </w:tc>
        <w:tc>
          <w:tcPr>
            <w:tcW w:w="1481" w:type="dxa"/>
          </w:tcPr>
          <w:p w:rsidR="00FD2EBA" w:rsidRPr="00FD2EBA" w:rsidRDefault="00FD2EBA" w:rsidP="00FD2EBA">
            <w:pPr>
              <w:rPr>
                <w:rFonts w:ascii="Arial Narrow" w:hAnsi="Arial Narrow" w:cs="Calibri"/>
                <w:sz w:val="24"/>
                <w:szCs w:val="24"/>
              </w:rPr>
            </w:pPr>
          </w:p>
        </w:tc>
      </w:tr>
      <w:tr w:rsidR="00FD2EBA" w:rsidTr="00557B5E">
        <w:tc>
          <w:tcPr>
            <w:tcW w:w="846" w:type="dxa"/>
          </w:tcPr>
          <w:p w:rsidR="00FD2EBA" w:rsidRPr="00FD2EBA" w:rsidRDefault="00FD2EBA" w:rsidP="00FD2EBA">
            <w:pPr>
              <w:pStyle w:val="FreeForm"/>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rPr>
                <w:rFonts w:ascii="Arial Narrow" w:eastAsia="Arial Narrow" w:hAnsi="Arial Narrow" w:cs="Arial Narrow"/>
                <w:bCs/>
                <w:color w:val="0000FF"/>
                <w:sz w:val="24"/>
                <w:szCs w:val="24"/>
              </w:rPr>
            </w:pPr>
          </w:p>
        </w:tc>
        <w:tc>
          <w:tcPr>
            <w:tcW w:w="9781" w:type="dxa"/>
            <w:vAlign w:val="bottom"/>
          </w:tcPr>
          <w:p w:rsidR="00FD2EBA" w:rsidRPr="00FD2EBA" w:rsidRDefault="00FD2EBA" w:rsidP="00FD2EBA">
            <w:pPr>
              <w:rPr>
                <w:rFonts w:ascii="Arial Narrow" w:hAnsi="Arial Narrow" w:cs="Calibri"/>
                <w:sz w:val="24"/>
                <w:szCs w:val="24"/>
              </w:rPr>
            </w:pPr>
            <w:r w:rsidRPr="00FD2EBA">
              <w:rPr>
                <w:rFonts w:ascii="Arial Narrow" w:hAnsi="Arial Narrow" w:cs="Calibri"/>
                <w:sz w:val="24"/>
                <w:szCs w:val="24"/>
              </w:rPr>
              <w:t xml:space="preserve">Dan, PI; Florin, GR; Virgil, C; Antonescu, </w:t>
            </w:r>
            <w:proofErr w:type="gramStart"/>
            <w:r w:rsidRPr="00FD2EBA">
              <w:rPr>
                <w:rFonts w:ascii="Arial Narrow" w:hAnsi="Arial Narrow" w:cs="Calibri"/>
                <w:sz w:val="24"/>
                <w:szCs w:val="24"/>
              </w:rPr>
              <w:t>E.A</w:t>
            </w:r>
            <w:proofErr w:type="gramEnd"/>
            <w:r w:rsidRPr="00FD2EBA">
              <w:rPr>
                <w:rFonts w:ascii="Arial Narrow" w:hAnsi="Arial Narrow" w:cs="Calibri"/>
                <w:sz w:val="24"/>
                <w:szCs w:val="24"/>
              </w:rPr>
              <w:t xml:space="preserve"> Comparative Study Using Numerical Methods for Surface X Ray Doses with Conventional and Digital Radiology Equipment in Pediatric Radiology.NUMERICAL ANALYSIS AND APPLIED MATHEMATICS ICNAAM 2011: INTERNATIONAL CONFERENCE ON NUMERICAL ANALYSIS AND APPLIED MATHEMATICS, VOLS A-C,2011,1389:-</w:t>
            </w:r>
          </w:p>
        </w:tc>
        <w:tc>
          <w:tcPr>
            <w:tcW w:w="1842" w:type="dxa"/>
          </w:tcPr>
          <w:p w:rsidR="00FD2EBA" w:rsidRPr="00FD2EBA" w:rsidRDefault="00FD2EBA" w:rsidP="00FD2EBA">
            <w:pPr>
              <w:spacing w:after="0" w:line="240" w:lineRule="auto"/>
              <w:rPr>
                <w:rFonts w:ascii="Arial Narrow" w:hAnsi="Arial Narrow" w:cs="Calibri"/>
                <w:sz w:val="24"/>
                <w:szCs w:val="24"/>
              </w:rPr>
            </w:pPr>
            <w:r>
              <w:rPr>
                <w:rFonts w:ascii="Arial Narrow" w:hAnsi="Arial Narrow" w:cs="Calibri"/>
                <w:sz w:val="24"/>
                <w:szCs w:val="24"/>
              </w:rPr>
              <w:t>4</w:t>
            </w:r>
          </w:p>
        </w:tc>
        <w:tc>
          <w:tcPr>
            <w:tcW w:w="1481" w:type="dxa"/>
          </w:tcPr>
          <w:p w:rsidR="00FD2EBA" w:rsidRPr="00FD2EBA" w:rsidRDefault="00FD2EBA" w:rsidP="00FD2EBA">
            <w:pPr>
              <w:rPr>
                <w:rFonts w:ascii="Arial Narrow" w:hAnsi="Arial Narrow" w:cs="Calibri"/>
                <w:sz w:val="24"/>
                <w:szCs w:val="24"/>
              </w:rPr>
            </w:pPr>
          </w:p>
        </w:tc>
      </w:tr>
      <w:tr w:rsidR="00FD2EBA" w:rsidTr="00557B5E">
        <w:tc>
          <w:tcPr>
            <w:tcW w:w="846" w:type="dxa"/>
          </w:tcPr>
          <w:p w:rsidR="00FD2EBA" w:rsidRPr="00FD2EBA" w:rsidRDefault="00FD2EBA" w:rsidP="00FD2EBA">
            <w:pPr>
              <w:pStyle w:val="FreeForm"/>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rPr>
                <w:rFonts w:ascii="Arial Narrow" w:eastAsia="Arial Narrow" w:hAnsi="Arial Narrow" w:cs="Arial Narrow"/>
                <w:bCs/>
                <w:color w:val="0000FF"/>
                <w:sz w:val="24"/>
                <w:szCs w:val="24"/>
              </w:rPr>
            </w:pPr>
          </w:p>
        </w:tc>
        <w:tc>
          <w:tcPr>
            <w:tcW w:w="9781" w:type="dxa"/>
            <w:vAlign w:val="bottom"/>
          </w:tcPr>
          <w:p w:rsidR="00FD2EBA" w:rsidRPr="00FD2EBA" w:rsidRDefault="00FD2EBA" w:rsidP="00FD2EBA">
            <w:pPr>
              <w:rPr>
                <w:rFonts w:ascii="Arial Narrow" w:hAnsi="Arial Narrow" w:cs="Calibri"/>
                <w:sz w:val="24"/>
                <w:szCs w:val="24"/>
              </w:rPr>
            </w:pPr>
            <w:r w:rsidRPr="00FD2EBA">
              <w:rPr>
                <w:rFonts w:ascii="Arial Narrow" w:hAnsi="Arial Narrow" w:cs="Calibri"/>
                <w:sz w:val="24"/>
                <w:szCs w:val="24"/>
              </w:rPr>
              <w:t xml:space="preserve">Katlic, </w:t>
            </w:r>
            <w:proofErr w:type="gramStart"/>
            <w:r w:rsidRPr="00FD2EBA">
              <w:rPr>
                <w:rFonts w:ascii="Arial Narrow" w:hAnsi="Arial Narrow" w:cs="Calibri"/>
                <w:sz w:val="24"/>
                <w:szCs w:val="24"/>
              </w:rPr>
              <w:t>MR.Principles</w:t>
            </w:r>
            <w:proofErr w:type="gramEnd"/>
            <w:r w:rsidRPr="00FD2EBA">
              <w:rPr>
                <w:rFonts w:ascii="Arial Narrow" w:hAnsi="Arial Narrow" w:cs="Calibri"/>
                <w:sz w:val="24"/>
                <w:szCs w:val="24"/>
              </w:rPr>
              <w:t xml:space="preserve"> of Geriatric Surgery.CARDIOTHORACIC SURGERY IN THE ELDERLY,2011,.:25-42</w:t>
            </w:r>
          </w:p>
        </w:tc>
        <w:tc>
          <w:tcPr>
            <w:tcW w:w="1842" w:type="dxa"/>
          </w:tcPr>
          <w:p w:rsidR="00FD2EBA" w:rsidRPr="00FD2EBA" w:rsidRDefault="00FD2EBA" w:rsidP="00FD2EBA">
            <w:pPr>
              <w:spacing w:after="0" w:line="240" w:lineRule="auto"/>
              <w:rPr>
                <w:rFonts w:ascii="Arial Narrow" w:hAnsi="Arial Narrow" w:cs="Calibri"/>
                <w:sz w:val="24"/>
                <w:szCs w:val="24"/>
              </w:rPr>
            </w:pPr>
            <w:r>
              <w:rPr>
                <w:rFonts w:ascii="Arial Narrow" w:hAnsi="Arial Narrow" w:cs="Calibri"/>
                <w:sz w:val="24"/>
                <w:szCs w:val="24"/>
              </w:rPr>
              <w:t>4</w:t>
            </w:r>
          </w:p>
        </w:tc>
        <w:tc>
          <w:tcPr>
            <w:tcW w:w="1481" w:type="dxa"/>
          </w:tcPr>
          <w:p w:rsidR="00FD2EBA" w:rsidRPr="00FD2EBA" w:rsidRDefault="00FD2EBA" w:rsidP="00FD2EBA">
            <w:pPr>
              <w:rPr>
                <w:rFonts w:ascii="Arial Narrow" w:hAnsi="Arial Narrow" w:cs="Calibri"/>
                <w:sz w:val="24"/>
                <w:szCs w:val="24"/>
              </w:rPr>
            </w:pPr>
          </w:p>
        </w:tc>
      </w:tr>
      <w:tr w:rsidR="00FD2EBA" w:rsidTr="00557B5E">
        <w:tc>
          <w:tcPr>
            <w:tcW w:w="846" w:type="dxa"/>
          </w:tcPr>
          <w:p w:rsidR="00FD2EBA" w:rsidRPr="00FD2EBA" w:rsidRDefault="00FD2EBA" w:rsidP="00FD2EBA">
            <w:pPr>
              <w:pStyle w:val="FreeForm"/>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rPr>
                <w:rFonts w:ascii="Arial Narrow" w:eastAsia="Arial Narrow" w:hAnsi="Arial Narrow" w:cs="Arial Narrow"/>
                <w:bCs/>
                <w:color w:val="0000FF"/>
                <w:sz w:val="24"/>
                <w:szCs w:val="24"/>
              </w:rPr>
            </w:pPr>
          </w:p>
        </w:tc>
        <w:tc>
          <w:tcPr>
            <w:tcW w:w="9781" w:type="dxa"/>
            <w:vAlign w:val="bottom"/>
          </w:tcPr>
          <w:p w:rsidR="00FD2EBA" w:rsidRPr="00FD2EBA" w:rsidRDefault="00FD2EBA" w:rsidP="00FD2EBA">
            <w:pPr>
              <w:rPr>
                <w:rFonts w:ascii="Arial Narrow" w:hAnsi="Arial Narrow" w:cs="Calibri"/>
                <w:sz w:val="24"/>
                <w:szCs w:val="24"/>
              </w:rPr>
            </w:pPr>
            <w:r w:rsidRPr="00FD2EBA">
              <w:rPr>
                <w:rFonts w:ascii="Arial Narrow" w:hAnsi="Arial Narrow" w:cs="Calibri"/>
                <w:sz w:val="24"/>
                <w:szCs w:val="24"/>
              </w:rPr>
              <w:t xml:space="preserve">Reimer, C; Granton, </w:t>
            </w:r>
            <w:proofErr w:type="gramStart"/>
            <w:r w:rsidRPr="00FD2EBA">
              <w:rPr>
                <w:rFonts w:ascii="Arial Narrow" w:hAnsi="Arial Narrow" w:cs="Calibri"/>
                <w:sz w:val="24"/>
                <w:szCs w:val="24"/>
              </w:rPr>
              <w:t>J.Pharmacology</w:t>
            </w:r>
            <w:proofErr w:type="gramEnd"/>
            <w:r w:rsidRPr="00FD2EBA">
              <w:rPr>
                <w:rFonts w:ascii="Arial Narrow" w:hAnsi="Arial Narrow" w:cs="Calibri"/>
                <w:sz w:val="24"/>
                <w:szCs w:val="24"/>
              </w:rPr>
              <w:t xml:space="preserve"> of the Pulmonary Circulation.PRINCIPLES AND PRACTICE OF ANESTHESIA FOR THORACIC SURGERY,2011,.:133-142</w:t>
            </w:r>
          </w:p>
        </w:tc>
        <w:tc>
          <w:tcPr>
            <w:tcW w:w="1842" w:type="dxa"/>
          </w:tcPr>
          <w:p w:rsidR="00FD2EBA" w:rsidRPr="00FD2EBA" w:rsidRDefault="00FD2EBA" w:rsidP="00FD2EBA">
            <w:pPr>
              <w:spacing w:after="0" w:line="240" w:lineRule="auto"/>
              <w:rPr>
                <w:rFonts w:ascii="Arial Narrow" w:hAnsi="Arial Narrow" w:cs="Calibri"/>
                <w:sz w:val="24"/>
                <w:szCs w:val="24"/>
              </w:rPr>
            </w:pPr>
            <w:r>
              <w:rPr>
                <w:rFonts w:ascii="Arial Narrow" w:hAnsi="Arial Narrow" w:cs="Calibri"/>
                <w:sz w:val="24"/>
                <w:szCs w:val="24"/>
              </w:rPr>
              <w:t>4</w:t>
            </w:r>
          </w:p>
        </w:tc>
        <w:tc>
          <w:tcPr>
            <w:tcW w:w="1481" w:type="dxa"/>
          </w:tcPr>
          <w:p w:rsidR="00FD2EBA" w:rsidRPr="00FD2EBA" w:rsidRDefault="00FD2EBA" w:rsidP="00FD2EBA">
            <w:pPr>
              <w:rPr>
                <w:rFonts w:ascii="Arial Narrow" w:hAnsi="Arial Narrow" w:cs="Calibri"/>
                <w:sz w:val="24"/>
                <w:szCs w:val="24"/>
              </w:rPr>
            </w:pPr>
          </w:p>
        </w:tc>
      </w:tr>
      <w:tr w:rsidR="00FD2EBA" w:rsidTr="00557B5E">
        <w:tc>
          <w:tcPr>
            <w:tcW w:w="846" w:type="dxa"/>
          </w:tcPr>
          <w:p w:rsidR="00FD2EBA" w:rsidRPr="00FD2EBA" w:rsidRDefault="00FD2EBA" w:rsidP="00FD2EBA">
            <w:pPr>
              <w:pStyle w:val="FreeForm"/>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rPr>
                <w:rFonts w:ascii="Arial Narrow" w:eastAsia="Arial Narrow" w:hAnsi="Arial Narrow" w:cs="Arial Narrow"/>
                <w:bCs/>
                <w:color w:val="0000FF"/>
                <w:sz w:val="24"/>
                <w:szCs w:val="24"/>
              </w:rPr>
            </w:pPr>
          </w:p>
        </w:tc>
        <w:tc>
          <w:tcPr>
            <w:tcW w:w="9781" w:type="dxa"/>
            <w:vAlign w:val="bottom"/>
          </w:tcPr>
          <w:p w:rsidR="00FD2EBA" w:rsidRPr="00FD2EBA" w:rsidRDefault="00FD2EBA" w:rsidP="00FD2EBA">
            <w:pPr>
              <w:rPr>
                <w:rFonts w:ascii="Arial Narrow" w:hAnsi="Arial Narrow" w:cs="Calibri"/>
                <w:sz w:val="24"/>
                <w:szCs w:val="24"/>
              </w:rPr>
            </w:pPr>
            <w:r w:rsidRPr="00FD2EBA">
              <w:rPr>
                <w:rFonts w:ascii="Arial Narrow" w:hAnsi="Arial Narrow" w:cs="Calibri"/>
                <w:sz w:val="24"/>
                <w:szCs w:val="24"/>
              </w:rPr>
              <w:t xml:space="preserve">Lozano, I; Calvo, D; Rondan, J; Avanzas, </w:t>
            </w:r>
            <w:proofErr w:type="gramStart"/>
            <w:r w:rsidRPr="00FD2EBA">
              <w:rPr>
                <w:rFonts w:ascii="Arial Narrow" w:hAnsi="Arial Narrow" w:cs="Calibri"/>
                <w:sz w:val="24"/>
                <w:szCs w:val="24"/>
              </w:rPr>
              <w:t>P.The</w:t>
            </w:r>
            <w:proofErr w:type="gramEnd"/>
            <w:r w:rsidRPr="00FD2EBA">
              <w:rPr>
                <w:rFonts w:ascii="Arial Narrow" w:hAnsi="Arial Narrow" w:cs="Calibri"/>
                <w:sz w:val="24"/>
                <w:szCs w:val="24"/>
              </w:rPr>
              <w:t xml:space="preserve"> dilemma of surgical or percutaneous approach in aortic stenosis: A reliable risk score is needed.AMERICAN HEART JOURNAL,2010,160:E1-E1</w:t>
            </w:r>
          </w:p>
        </w:tc>
        <w:tc>
          <w:tcPr>
            <w:tcW w:w="1842" w:type="dxa"/>
          </w:tcPr>
          <w:p w:rsidR="00FD2EBA" w:rsidRPr="00FD2EBA" w:rsidRDefault="00FD2EBA" w:rsidP="00FD2EBA">
            <w:pPr>
              <w:spacing w:after="0" w:line="240" w:lineRule="auto"/>
              <w:rPr>
                <w:rFonts w:ascii="Arial Narrow" w:hAnsi="Arial Narrow" w:cs="Calibri"/>
                <w:sz w:val="24"/>
                <w:szCs w:val="24"/>
              </w:rPr>
            </w:pPr>
            <w:r>
              <w:rPr>
                <w:rFonts w:ascii="Arial Narrow" w:hAnsi="Arial Narrow" w:cs="Calibri"/>
                <w:sz w:val="24"/>
                <w:szCs w:val="24"/>
              </w:rPr>
              <w:t>4</w:t>
            </w:r>
          </w:p>
        </w:tc>
        <w:tc>
          <w:tcPr>
            <w:tcW w:w="1481" w:type="dxa"/>
          </w:tcPr>
          <w:p w:rsidR="00FD2EBA" w:rsidRPr="00FD2EBA" w:rsidRDefault="00FD2EBA" w:rsidP="00FD2EBA">
            <w:pPr>
              <w:rPr>
                <w:rFonts w:ascii="Arial Narrow" w:hAnsi="Arial Narrow" w:cs="Calibri"/>
                <w:sz w:val="24"/>
                <w:szCs w:val="24"/>
              </w:rPr>
            </w:pPr>
          </w:p>
        </w:tc>
      </w:tr>
      <w:tr w:rsidR="00FD2EBA" w:rsidTr="00557B5E">
        <w:tc>
          <w:tcPr>
            <w:tcW w:w="846" w:type="dxa"/>
          </w:tcPr>
          <w:p w:rsidR="00FD2EBA" w:rsidRPr="00FD2EBA" w:rsidRDefault="00FD2EBA" w:rsidP="00FD2EBA">
            <w:pPr>
              <w:pStyle w:val="FreeForm"/>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rPr>
                <w:rFonts w:ascii="Arial Narrow" w:eastAsia="Arial Narrow" w:hAnsi="Arial Narrow" w:cs="Arial Narrow"/>
                <w:bCs/>
                <w:color w:val="0000FF"/>
                <w:sz w:val="24"/>
                <w:szCs w:val="24"/>
              </w:rPr>
            </w:pPr>
          </w:p>
        </w:tc>
        <w:tc>
          <w:tcPr>
            <w:tcW w:w="9781" w:type="dxa"/>
            <w:vAlign w:val="bottom"/>
          </w:tcPr>
          <w:p w:rsidR="00FD2EBA" w:rsidRPr="00FD2EBA" w:rsidRDefault="00FD2EBA" w:rsidP="00FD2EBA">
            <w:pPr>
              <w:rPr>
                <w:rFonts w:ascii="Arial Narrow" w:hAnsi="Arial Narrow" w:cs="Calibri"/>
                <w:sz w:val="24"/>
                <w:szCs w:val="24"/>
              </w:rPr>
            </w:pPr>
            <w:r w:rsidRPr="00FD2EBA">
              <w:rPr>
                <w:rFonts w:ascii="Arial Narrow" w:hAnsi="Arial Narrow" w:cs="Calibri"/>
                <w:sz w:val="24"/>
                <w:szCs w:val="24"/>
              </w:rPr>
              <w:t xml:space="preserve">Conradi, L; Treede, H; Reichenspurner, </w:t>
            </w:r>
            <w:proofErr w:type="gramStart"/>
            <w:r w:rsidRPr="00FD2EBA">
              <w:rPr>
                <w:rFonts w:ascii="Arial Narrow" w:hAnsi="Arial Narrow" w:cs="Calibri"/>
                <w:sz w:val="24"/>
                <w:szCs w:val="24"/>
              </w:rPr>
              <w:t>H.From</w:t>
            </w:r>
            <w:proofErr w:type="gramEnd"/>
            <w:r w:rsidRPr="00FD2EBA">
              <w:rPr>
                <w:rFonts w:ascii="Arial Narrow" w:hAnsi="Arial Narrow" w:cs="Calibri"/>
                <w:sz w:val="24"/>
                <w:szCs w:val="24"/>
              </w:rPr>
              <w:t xml:space="preserve"> minimally invasive to percutaneous aortic valve replacement.AORTIC ROOT SURGERY: THE BIOLOGICAL SOLUTION,2010,.:46-+</w:t>
            </w:r>
          </w:p>
        </w:tc>
        <w:tc>
          <w:tcPr>
            <w:tcW w:w="1842" w:type="dxa"/>
          </w:tcPr>
          <w:p w:rsidR="00FD2EBA" w:rsidRPr="00FD2EBA" w:rsidRDefault="00FD2EBA" w:rsidP="00FD2EBA">
            <w:pPr>
              <w:spacing w:after="0" w:line="240" w:lineRule="auto"/>
              <w:rPr>
                <w:rFonts w:ascii="Arial Narrow" w:hAnsi="Arial Narrow" w:cs="Calibri"/>
                <w:sz w:val="24"/>
                <w:szCs w:val="24"/>
              </w:rPr>
            </w:pPr>
            <w:r>
              <w:rPr>
                <w:rFonts w:ascii="Arial Narrow" w:hAnsi="Arial Narrow" w:cs="Calibri"/>
                <w:sz w:val="24"/>
                <w:szCs w:val="24"/>
              </w:rPr>
              <w:t>4</w:t>
            </w:r>
          </w:p>
        </w:tc>
        <w:tc>
          <w:tcPr>
            <w:tcW w:w="1481" w:type="dxa"/>
          </w:tcPr>
          <w:p w:rsidR="00FD2EBA" w:rsidRPr="00FD2EBA" w:rsidRDefault="00FD2EBA" w:rsidP="00FD2EBA">
            <w:pPr>
              <w:rPr>
                <w:rFonts w:ascii="Arial Narrow" w:hAnsi="Arial Narrow" w:cs="Calibri"/>
                <w:sz w:val="24"/>
                <w:szCs w:val="24"/>
              </w:rPr>
            </w:pPr>
          </w:p>
        </w:tc>
      </w:tr>
      <w:tr w:rsidR="00FD2EBA" w:rsidTr="00557B5E">
        <w:tc>
          <w:tcPr>
            <w:tcW w:w="846" w:type="dxa"/>
          </w:tcPr>
          <w:p w:rsidR="00FD2EBA" w:rsidRPr="00FD2EBA" w:rsidRDefault="00FD2EBA" w:rsidP="00FD2EBA">
            <w:pPr>
              <w:pStyle w:val="FreeForm"/>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rPr>
                <w:rFonts w:ascii="Arial Narrow" w:eastAsia="Arial Narrow" w:hAnsi="Arial Narrow" w:cs="Arial Narrow"/>
                <w:bCs/>
                <w:color w:val="0000FF"/>
                <w:sz w:val="24"/>
                <w:szCs w:val="24"/>
              </w:rPr>
            </w:pPr>
          </w:p>
        </w:tc>
        <w:tc>
          <w:tcPr>
            <w:tcW w:w="9781" w:type="dxa"/>
            <w:vAlign w:val="bottom"/>
          </w:tcPr>
          <w:p w:rsidR="00FD2EBA" w:rsidRPr="00FD2EBA" w:rsidRDefault="00FD2EBA" w:rsidP="00FD2EBA">
            <w:pPr>
              <w:rPr>
                <w:rFonts w:ascii="Arial Narrow" w:hAnsi="Arial Narrow" w:cs="Calibri"/>
                <w:sz w:val="24"/>
                <w:szCs w:val="24"/>
              </w:rPr>
            </w:pPr>
            <w:r w:rsidRPr="00FD2EBA">
              <w:rPr>
                <w:rFonts w:ascii="Arial Narrow" w:hAnsi="Arial Narrow" w:cs="Calibri"/>
                <w:sz w:val="24"/>
                <w:szCs w:val="24"/>
              </w:rPr>
              <w:t xml:space="preserve">Naidu, SS; Wong, SC; Steingart, </w:t>
            </w:r>
            <w:proofErr w:type="gramStart"/>
            <w:r w:rsidRPr="00FD2EBA">
              <w:rPr>
                <w:rFonts w:ascii="Arial Narrow" w:hAnsi="Arial Narrow" w:cs="Calibri"/>
                <w:sz w:val="24"/>
                <w:szCs w:val="24"/>
              </w:rPr>
              <w:t>RM.Interventional</w:t>
            </w:r>
            <w:proofErr w:type="gramEnd"/>
            <w:r w:rsidRPr="00FD2EBA">
              <w:rPr>
                <w:rFonts w:ascii="Arial Narrow" w:hAnsi="Arial Narrow" w:cs="Calibri"/>
                <w:sz w:val="24"/>
                <w:szCs w:val="24"/>
              </w:rPr>
              <w:t xml:space="preserve"> therapies for heart failure in the elderly.CLINICS IN GERIATRIC MEDICINE,2007,23:155-+</w:t>
            </w:r>
          </w:p>
        </w:tc>
        <w:tc>
          <w:tcPr>
            <w:tcW w:w="1842" w:type="dxa"/>
            <w:tcBorders>
              <w:bottom w:val="single" w:sz="4" w:space="0" w:color="auto"/>
            </w:tcBorders>
          </w:tcPr>
          <w:p w:rsidR="00FD2EBA" w:rsidRPr="00FD2EBA" w:rsidRDefault="00FD2EBA" w:rsidP="00FD2EBA">
            <w:pPr>
              <w:spacing w:after="0" w:line="240" w:lineRule="auto"/>
              <w:rPr>
                <w:rFonts w:ascii="Arial Narrow" w:hAnsi="Arial Narrow" w:cs="Calibri"/>
                <w:sz w:val="24"/>
                <w:szCs w:val="24"/>
              </w:rPr>
            </w:pPr>
            <w:r>
              <w:rPr>
                <w:rFonts w:ascii="Arial Narrow" w:hAnsi="Arial Narrow" w:cs="Calibri"/>
                <w:sz w:val="24"/>
                <w:szCs w:val="24"/>
              </w:rPr>
              <w:t>4</w:t>
            </w:r>
          </w:p>
        </w:tc>
        <w:tc>
          <w:tcPr>
            <w:tcW w:w="1481" w:type="dxa"/>
          </w:tcPr>
          <w:p w:rsidR="00FD2EBA" w:rsidRPr="00FD2EBA" w:rsidRDefault="00FD2EBA" w:rsidP="00FD2EBA">
            <w:pPr>
              <w:rPr>
                <w:rFonts w:ascii="Arial Narrow" w:hAnsi="Arial Narrow" w:cs="Calibri"/>
                <w:sz w:val="24"/>
                <w:szCs w:val="24"/>
              </w:rPr>
            </w:pPr>
          </w:p>
        </w:tc>
      </w:tr>
      <w:tr w:rsidR="00557B5E" w:rsidTr="00557B5E">
        <w:trPr>
          <w:trHeight w:val="290"/>
        </w:trPr>
        <w:tc>
          <w:tcPr>
            <w:tcW w:w="846" w:type="dxa"/>
          </w:tcPr>
          <w:p w:rsidR="00557B5E" w:rsidRDefault="00557B5E" w:rsidP="00153E5F"/>
        </w:tc>
        <w:tc>
          <w:tcPr>
            <w:tcW w:w="9781" w:type="dxa"/>
          </w:tcPr>
          <w:p w:rsidR="00557B5E" w:rsidRDefault="00557B5E" w:rsidP="00153E5F"/>
        </w:tc>
        <w:tc>
          <w:tcPr>
            <w:tcW w:w="1842" w:type="dxa"/>
            <w:shd w:val="clear" w:color="auto" w:fill="B2B2B2" w:themeFill="background2"/>
          </w:tcPr>
          <w:p w:rsidR="00557B5E" w:rsidRDefault="00557B5E" w:rsidP="00153E5F">
            <w:pPr>
              <w:spacing w:after="0" w:line="240" w:lineRule="auto"/>
              <w:jc w:val="center"/>
            </w:pPr>
            <w:r>
              <w:t>812</w:t>
            </w:r>
          </w:p>
        </w:tc>
        <w:tc>
          <w:tcPr>
            <w:tcW w:w="1481" w:type="dxa"/>
          </w:tcPr>
          <w:p w:rsidR="00557B5E" w:rsidRDefault="00557B5E" w:rsidP="00153E5F"/>
        </w:tc>
      </w:tr>
    </w:tbl>
    <w:p w:rsidR="00F070B0" w:rsidRDefault="00F070B0">
      <w:pPr>
        <w:pStyle w:val="FreeForm"/>
        <w:rPr>
          <w:rFonts w:ascii="Arial Narrow" w:eastAsia="Arial Narrow" w:hAnsi="Arial Narrow" w:cs="Arial Narrow"/>
          <w:b/>
          <w:bCs/>
          <w:color w:val="0000FF"/>
          <w:sz w:val="28"/>
          <w:szCs w:val="28"/>
        </w:rPr>
      </w:pPr>
    </w:p>
    <w:p w:rsidR="00F070B0" w:rsidRDefault="00F070B0">
      <w:pPr>
        <w:pStyle w:val="FreeForm"/>
        <w:rPr>
          <w:rFonts w:ascii="Arial Narrow" w:eastAsia="Arial Narrow" w:hAnsi="Arial Narrow" w:cs="Arial Narrow"/>
          <w:b/>
          <w:bCs/>
          <w:color w:val="0000FF"/>
          <w:sz w:val="28"/>
          <w:szCs w:val="28"/>
        </w:rPr>
      </w:pPr>
    </w:p>
    <w:p w:rsidR="00F070B0" w:rsidRDefault="00F070B0">
      <w:pPr>
        <w:pStyle w:val="FreeForm"/>
        <w:rPr>
          <w:rFonts w:ascii="Arial Narrow" w:eastAsia="Arial Narrow" w:hAnsi="Arial Narrow" w:cs="Arial Narrow"/>
          <w:b/>
          <w:bCs/>
          <w:color w:val="0000FF"/>
          <w:sz w:val="28"/>
          <w:szCs w:val="28"/>
        </w:rPr>
      </w:pPr>
    </w:p>
    <w:p w:rsidR="00725234" w:rsidRDefault="001F224E">
      <w:pPr>
        <w:pStyle w:val="ListParagraph"/>
        <w:spacing w:after="0" w:line="240" w:lineRule="auto"/>
        <w:ind w:left="0"/>
        <w:jc w:val="center"/>
        <w:rPr>
          <w:rFonts w:ascii="Arial Narrow" w:eastAsia="Arial Narrow" w:hAnsi="Arial Narrow" w:cs="Arial Narrow"/>
          <w:color w:val="181818"/>
          <w:sz w:val="24"/>
          <w:szCs w:val="24"/>
        </w:rPr>
      </w:pPr>
      <w:r>
        <w:rPr>
          <w:rFonts w:ascii="Arial Narrow" w:hAnsi="Arial Narrow"/>
          <w:color w:val="181818"/>
          <w:sz w:val="24"/>
          <w:szCs w:val="24"/>
        </w:rPr>
        <w:t>*</w:t>
      </w:r>
    </w:p>
    <w:tbl>
      <w:tblPr>
        <w:tblW w:w="13950" w:type="dxa"/>
        <w:tblInd w:w="10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A0" w:firstRow="1" w:lastRow="0" w:firstColumn="1" w:lastColumn="0" w:noHBand="0" w:noVBand="1"/>
      </w:tblPr>
      <w:tblGrid>
        <w:gridCol w:w="817"/>
        <w:gridCol w:w="8520"/>
        <w:gridCol w:w="1597"/>
        <w:gridCol w:w="1597"/>
        <w:gridCol w:w="1419"/>
      </w:tblGrid>
      <w:tr w:rsidR="00725234">
        <w:trPr>
          <w:trHeight w:val="570"/>
        </w:trPr>
        <w:tc>
          <w:tcPr>
            <w:tcW w:w="816" w:type="dxa"/>
            <w:tcBorders>
              <w:top w:val="single" w:sz="4" w:space="0" w:color="000000"/>
              <w:left w:val="single" w:sz="4" w:space="0" w:color="000000"/>
              <w:bottom w:val="single" w:sz="4" w:space="0" w:color="000000"/>
              <w:right w:val="single" w:sz="4" w:space="0" w:color="000000"/>
            </w:tcBorders>
            <w:shd w:val="clear" w:color="auto" w:fill="FFFF99"/>
            <w:tcMar>
              <w:top w:w="40" w:type="dxa"/>
              <w:left w:w="40" w:type="dxa"/>
              <w:bottom w:w="40" w:type="dxa"/>
              <w:right w:w="40" w:type="dxa"/>
            </w:tcMar>
          </w:tcPr>
          <w:p w:rsidR="00725234" w:rsidRDefault="001F224E">
            <w:pPr>
              <w:pStyle w:val="ListParagraph"/>
              <w:spacing w:after="0" w:line="240" w:lineRule="auto"/>
              <w:ind w:left="0"/>
              <w:jc w:val="both"/>
              <w:rPr>
                <w:rFonts w:ascii="Arial Narrow" w:eastAsia="Arial Narrow" w:hAnsi="Arial Narrow" w:cs="Arial Narrow"/>
                <w:b/>
                <w:bCs/>
                <w:color w:val="181818"/>
                <w:sz w:val="24"/>
                <w:szCs w:val="24"/>
              </w:rPr>
            </w:pPr>
            <w:r>
              <w:rPr>
                <w:rFonts w:ascii="Arial Narrow" w:hAnsi="Arial Narrow"/>
                <w:b/>
                <w:bCs/>
                <w:color w:val="181818"/>
                <w:sz w:val="24"/>
                <w:szCs w:val="24"/>
              </w:rPr>
              <w:t>Nr.</w:t>
            </w:r>
          </w:p>
          <w:p w:rsidR="00725234" w:rsidRDefault="001F224E">
            <w:pPr>
              <w:pStyle w:val="ListParagraph"/>
              <w:spacing w:after="0" w:line="240" w:lineRule="auto"/>
              <w:ind w:left="0"/>
              <w:jc w:val="both"/>
            </w:pPr>
            <w:r>
              <w:rPr>
                <w:rFonts w:ascii="Arial Narrow" w:hAnsi="Arial Narrow"/>
                <w:b/>
                <w:bCs/>
                <w:color w:val="181818"/>
                <w:sz w:val="24"/>
                <w:szCs w:val="24"/>
              </w:rPr>
              <w:t>IV.a.3.</w:t>
            </w:r>
          </w:p>
        </w:tc>
        <w:tc>
          <w:tcPr>
            <w:tcW w:w="8519" w:type="dxa"/>
            <w:tcBorders>
              <w:top w:val="single" w:sz="4" w:space="0" w:color="000000"/>
              <w:left w:val="single" w:sz="4" w:space="0" w:color="000000"/>
              <w:bottom w:val="single" w:sz="4" w:space="0" w:color="000000"/>
              <w:right w:val="single" w:sz="4" w:space="0" w:color="000000"/>
            </w:tcBorders>
            <w:shd w:val="clear" w:color="auto" w:fill="FFFF99"/>
            <w:tcMar>
              <w:top w:w="40" w:type="dxa"/>
              <w:left w:w="40" w:type="dxa"/>
              <w:bottom w:w="40" w:type="dxa"/>
              <w:right w:w="40" w:type="dxa"/>
            </w:tcMar>
          </w:tcPr>
          <w:p w:rsidR="00725234" w:rsidRDefault="001F224E">
            <w:pPr>
              <w:pStyle w:val="ListParagraph"/>
              <w:spacing w:after="0" w:line="240" w:lineRule="auto"/>
              <w:ind w:left="0"/>
              <w:jc w:val="both"/>
              <w:rPr>
                <w:rFonts w:ascii="Arial Narrow" w:eastAsia="Arial Narrow" w:hAnsi="Arial Narrow" w:cs="Arial Narrow"/>
                <w:b/>
                <w:bCs/>
                <w:color w:val="181818"/>
                <w:sz w:val="24"/>
                <w:szCs w:val="24"/>
              </w:rPr>
            </w:pPr>
            <w:r>
              <w:rPr>
                <w:rFonts w:ascii="Arial Narrow" w:hAnsi="Arial Narrow"/>
                <w:b/>
                <w:bCs/>
                <w:color w:val="181818"/>
                <w:sz w:val="24"/>
                <w:szCs w:val="24"/>
              </w:rPr>
              <w:t>Subcriteriu</w:t>
            </w:r>
          </w:p>
          <w:p w:rsidR="00725234" w:rsidRDefault="001F224E">
            <w:pPr>
              <w:pStyle w:val="ListParagraph"/>
              <w:spacing w:after="0" w:line="240" w:lineRule="auto"/>
              <w:ind w:left="0"/>
              <w:jc w:val="both"/>
            </w:pPr>
            <w:r>
              <w:rPr>
                <w:rFonts w:ascii="Arial Narrow" w:hAnsi="Arial Narrow"/>
                <w:b/>
                <w:bCs/>
                <w:color w:val="181818"/>
                <w:sz w:val="24"/>
                <w:szCs w:val="24"/>
              </w:rPr>
              <w:t>Citări în reviste internaționale necotate ISI</w:t>
            </w:r>
          </w:p>
        </w:tc>
        <w:tc>
          <w:tcPr>
            <w:tcW w:w="1597" w:type="dxa"/>
            <w:tcBorders>
              <w:top w:val="single" w:sz="4" w:space="0" w:color="000000"/>
              <w:left w:val="single" w:sz="4" w:space="0" w:color="000000"/>
              <w:bottom w:val="single" w:sz="4" w:space="0" w:color="000000"/>
              <w:right w:val="single" w:sz="4" w:space="0" w:color="000000"/>
            </w:tcBorders>
            <w:shd w:val="clear" w:color="auto" w:fill="FFFF99"/>
            <w:tcMar>
              <w:top w:w="40" w:type="dxa"/>
              <w:left w:w="40" w:type="dxa"/>
              <w:bottom w:w="40" w:type="dxa"/>
              <w:right w:w="40" w:type="dxa"/>
            </w:tcMar>
          </w:tcPr>
          <w:p w:rsidR="00725234" w:rsidRDefault="001F224E">
            <w:pPr>
              <w:pStyle w:val="ListParagraph"/>
              <w:spacing w:after="0" w:line="240" w:lineRule="auto"/>
              <w:ind w:left="0"/>
              <w:jc w:val="center"/>
              <w:rPr>
                <w:rFonts w:ascii="Arial Narrow" w:eastAsia="Arial Narrow" w:hAnsi="Arial Narrow" w:cs="Arial Narrow"/>
                <w:b/>
                <w:bCs/>
                <w:color w:val="181818"/>
                <w:sz w:val="24"/>
                <w:szCs w:val="24"/>
              </w:rPr>
            </w:pPr>
            <w:r>
              <w:rPr>
                <w:rFonts w:ascii="Arial Narrow" w:hAnsi="Arial Narrow"/>
                <w:b/>
                <w:bCs/>
                <w:color w:val="181818"/>
                <w:sz w:val="24"/>
                <w:szCs w:val="24"/>
              </w:rPr>
              <w:t>Puncte/unitate</w:t>
            </w:r>
          </w:p>
          <w:p w:rsidR="00725234" w:rsidRDefault="001F224E">
            <w:pPr>
              <w:pStyle w:val="ListParagraph"/>
              <w:spacing w:after="0" w:line="240" w:lineRule="auto"/>
              <w:ind w:left="0"/>
              <w:jc w:val="center"/>
            </w:pPr>
            <w:r>
              <w:rPr>
                <w:rFonts w:ascii="Arial Narrow" w:hAnsi="Arial Narrow"/>
                <w:b/>
                <w:bCs/>
                <w:color w:val="181818"/>
                <w:sz w:val="24"/>
                <w:szCs w:val="24"/>
              </w:rPr>
              <w:t>1</w:t>
            </w:r>
          </w:p>
        </w:tc>
        <w:tc>
          <w:tcPr>
            <w:tcW w:w="1597" w:type="dxa"/>
            <w:tcBorders>
              <w:top w:val="single" w:sz="4" w:space="0" w:color="000000"/>
              <w:left w:val="single" w:sz="4" w:space="0" w:color="000000"/>
              <w:bottom w:val="single" w:sz="4" w:space="0" w:color="000000"/>
              <w:right w:val="single" w:sz="4" w:space="0" w:color="000000"/>
            </w:tcBorders>
            <w:shd w:val="clear" w:color="auto" w:fill="FFFF99"/>
            <w:tcMar>
              <w:top w:w="40" w:type="dxa"/>
              <w:left w:w="40" w:type="dxa"/>
              <w:bottom w:w="40" w:type="dxa"/>
              <w:right w:w="40" w:type="dxa"/>
            </w:tcMar>
          </w:tcPr>
          <w:p w:rsidR="00725234" w:rsidRDefault="001F224E">
            <w:pPr>
              <w:spacing w:after="0" w:line="240" w:lineRule="auto"/>
              <w:jc w:val="center"/>
            </w:pPr>
            <w:r>
              <w:rPr>
                <w:rFonts w:ascii="Arial Narrow" w:hAnsi="Arial Narrow"/>
                <w:b/>
                <w:bCs/>
                <w:color w:val="181818"/>
                <w:sz w:val="24"/>
                <w:szCs w:val="24"/>
              </w:rPr>
              <w:t>Subtotal autoevaluare</w:t>
            </w:r>
          </w:p>
        </w:tc>
        <w:tc>
          <w:tcPr>
            <w:tcW w:w="1419" w:type="dxa"/>
            <w:tcBorders>
              <w:top w:val="single" w:sz="4" w:space="0" w:color="000000"/>
              <w:left w:val="single" w:sz="4" w:space="0" w:color="000000"/>
              <w:bottom w:val="single" w:sz="4" w:space="0" w:color="000000"/>
              <w:right w:val="single" w:sz="4" w:space="0" w:color="000000"/>
            </w:tcBorders>
            <w:shd w:val="clear" w:color="auto" w:fill="FFFF99"/>
            <w:tcMar>
              <w:top w:w="40" w:type="dxa"/>
              <w:left w:w="40" w:type="dxa"/>
              <w:bottom w:w="40" w:type="dxa"/>
              <w:right w:w="40" w:type="dxa"/>
            </w:tcMar>
          </w:tcPr>
          <w:p w:rsidR="00725234" w:rsidRDefault="001F224E">
            <w:pPr>
              <w:spacing w:after="0" w:line="240" w:lineRule="auto"/>
              <w:jc w:val="center"/>
            </w:pPr>
            <w:r>
              <w:rPr>
                <w:rFonts w:ascii="Arial Narrow" w:hAnsi="Arial Narrow"/>
                <w:b/>
                <w:bCs/>
                <w:color w:val="181818"/>
                <w:sz w:val="24"/>
                <w:szCs w:val="24"/>
              </w:rPr>
              <w:t>Subtotal comisie</w:t>
            </w:r>
          </w:p>
        </w:tc>
      </w:tr>
      <w:tr w:rsidR="00725234">
        <w:trPr>
          <w:trHeight w:val="570"/>
        </w:trPr>
        <w:tc>
          <w:tcPr>
            <w:tcW w:w="816" w:type="dxa"/>
            <w:tcBorders>
              <w:top w:val="single" w:sz="4" w:space="0" w:color="000000"/>
              <w:left w:val="single" w:sz="4" w:space="0" w:color="000000"/>
              <w:bottom w:val="single" w:sz="4" w:space="0" w:color="000000"/>
              <w:right w:val="single" w:sz="4" w:space="0" w:color="000000"/>
            </w:tcBorders>
            <w:shd w:val="clear" w:color="auto" w:fill="auto"/>
            <w:tcMar>
              <w:top w:w="40" w:type="dxa"/>
              <w:left w:w="40" w:type="dxa"/>
              <w:bottom w:w="40" w:type="dxa"/>
              <w:right w:w="40" w:type="dxa"/>
            </w:tcMar>
          </w:tcPr>
          <w:p w:rsidR="00725234" w:rsidRDefault="001F224E">
            <w:pPr>
              <w:spacing w:after="0" w:line="240" w:lineRule="auto"/>
              <w:jc w:val="both"/>
            </w:pPr>
            <w:r>
              <w:rPr>
                <w:rFonts w:ascii="Arial Narrow" w:hAnsi="Arial Narrow"/>
                <w:b/>
                <w:bCs/>
                <w:color w:val="181818"/>
                <w:sz w:val="24"/>
                <w:szCs w:val="24"/>
              </w:rPr>
              <w:t>1.</w:t>
            </w:r>
          </w:p>
        </w:tc>
        <w:tc>
          <w:tcPr>
            <w:tcW w:w="10116" w:type="dxa"/>
            <w:gridSpan w:val="2"/>
            <w:tcBorders>
              <w:top w:val="single" w:sz="4" w:space="0" w:color="000000"/>
              <w:left w:val="single" w:sz="4" w:space="0" w:color="000000"/>
              <w:bottom w:val="single" w:sz="4" w:space="0" w:color="000000"/>
              <w:right w:val="single" w:sz="4" w:space="0" w:color="000000"/>
            </w:tcBorders>
            <w:shd w:val="clear" w:color="auto" w:fill="auto"/>
            <w:tcMar>
              <w:top w:w="40" w:type="dxa"/>
              <w:left w:w="40" w:type="dxa"/>
              <w:bottom w:w="40" w:type="dxa"/>
              <w:right w:w="40" w:type="dxa"/>
            </w:tcMar>
          </w:tcPr>
          <w:p w:rsidR="00725234" w:rsidRDefault="001F224E">
            <w:pPr>
              <w:spacing w:after="0" w:line="240" w:lineRule="auto"/>
              <w:jc w:val="both"/>
            </w:pPr>
            <w:r>
              <w:rPr>
                <w:rFonts w:ascii="Arial Narrow" w:hAnsi="Arial Narrow"/>
                <w:color w:val="181818"/>
                <w:sz w:val="24"/>
                <w:szCs w:val="24"/>
              </w:rPr>
              <w:t xml:space="preserve">Zuern et al, </w:t>
            </w:r>
            <w:r>
              <w:rPr>
                <w:rFonts w:ascii="Arial Narrow" w:hAnsi="Arial Narrow"/>
                <w:color w:val="333333"/>
                <w:sz w:val="24"/>
                <w:szCs w:val="24"/>
              </w:rPr>
              <w:t xml:space="preserve">Severe autonomic failure in moderate to severe aortic stenosis: prevalence and association with hemodynamics and biomarkers, Clinical Research in Cardiology, </w:t>
            </w:r>
            <w:r>
              <w:rPr>
                <w:rFonts w:ascii="Arial Narrow" w:hAnsi="Arial Narrow"/>
                <w:color w:val="181818"/>
                <w:sz w:val="24"/>
                <w:szCs w:val="24"/>
              </w:rPr>
              <w:t>July 2012, Volume 101, Issue 7, pp 565-572</w:t>
            </w:r>
          </w:p>
        </w:tc>
        <w:tc>
          <w:tcPr>
            <w:tcW w:w="1597" w:type="dxa"/>
            <w:tcBorders>
              <w:top w:val="single" w:sz="4" w:space="0" w:color="000000"/>
              <w:left w:val="single" w:sz="4" w:space="0" w:color="000000"/>
              <w:bottom w:val="single" w:sz="4" w:space="0" w:color="000000"/>
              <w:right w:val="single" w:sz="4" w:space="0" w:color="000000"/>
            </w:tcBorders>
            <w:shd w:val="clear" w:color="auto" w:fill="auto"/>
            <w:tcMar>
              <w:top w:w="40" w:type="dxa"/>
              <w:left w:w="40" w:type="dxa"/>
              <w:bottom w:w="40" w:type="dxa"/>
              <w:right w:w="40" w:type="dxa"/>
            </w:tcMar>
          </w:tcPr>
          <w:p w:rsidR="00725234" w:rsidRDefault="001F224E">
            <w:pPr>
              <w:spacing w:after="0" w:line="240" w:lineRule="auto"/>
              <w:jc w:val="center"/>
            </w:pPr>
            <w:r>
              <w:rPr>
                <w:rFonts w:ascii="Arial Narrow" w:hAnsi="Arial Narrow"/>
                <w:color w:val="181818"/>
                <w:sz w:val="24"/>
                <w:szCs w:val="24"/>
              </w:rPr>
              <w:t>1</w:t>
            </w:r>
          </w:p>
        </w:tc>
        <w:tc>
          <w:tcPr>
            <w:tcW w:w="1419" w:type="dxa"/>
            <w:tcBorders>
              <w:top w:val="single" w:sz="4" w:space="0" w:color="000000"/>
              <w:left w:val="single" w:sz="4" w:space="0" w:color="000000"/>
              <w:bottom w:val="single" w:sz="4" w:space="0" w:color="000000"/>
              <w:right w:val="single" w:sz="4" w:space="0" w:color="000000"/>
            </w:tcBorders>
            <w:shd w:val="clear" w:color="auto" w:fill="auto"/>
            <w:tcMar>
              <w:top w:w="40" w:type="dxa"/>
              <w:left w:w="40" w:type="dxa"/>
              <w:bottom w:w="40" w:type="dxa"/>
              <w:right w:w="40" w:type="dxa"/>
            </w:tcMar>
          </w:tcPr>
          <w:p w:rsidR="00725234" w:rsidRDefault="00725234"/>
        </w:tc>
      </w:tr>
      <w:tr w:rsidR="00725234">
        <w:trPr>
          <w:trHeight w:val="570"/>
        </w:trPr>
        <w:tc>
          <w:tcPr>
            <w:tcW w:w="816" w:type="dxa"/>
            <w:tcBorders>
              <w:top w:val="single" w:sz="4" w:space="0" w:color="000000"/>
              <w:left w:val="single" w:sz="4" w:space="0" w:color="000000"/>
              <w:bottom w:val="single" w:sz="4" w:space="0" w:color="000000"/>
              <w:right w:val="single" w:sz="4" w:space="0" w:color="000000"/>
            </w:tcBorders>
            <w:shd w:val="clear" w:color="auto" w:fill="auto"/>
            <w:tcMar>
              <w:top w:w="40" w:type="dxa"/>
              <w:left w:w="40" w:type="dxa"/>
              <w:bottom w:w="40" w:type="dxa"/>
              <w:right w:w="40" w:type="dxa"/>
            </w:tcMar>
          </w:tcPr>
          <w:p w:rsidR="00725234" w:rsidRDefault="001F224E">
            <w:pPr>
              <w:spacing w:after="0" w:line="240" w:lineRule="auto"/>
              <w:jc w:val="both"/>
            </w:pPr>
            <w:r>
              <w:rPr>
                <w:rFonts w:ascii="Arial Narrow" w:hAnsi="Arial Narrow"/>
                <w:b/>
                <w:bCs/>
                <w:sz w:val="24"/>
                <w:szCs w:val="24"/>
              </w:rPr>
              <w:t>2</w:t>
            </w:r>
          </w:p>
        </w:tc>
        <w:tc>
          <w:tcPr>
            <w:tcW w:w="10116" w:type="dxa"/>
            <w:gridSpan w:val="2"/>
            <w:tcBorders>
              <w:top w:val="single" w:sz="4" w:space="0" w:color="000000"/>
              <w:left w:val="single" w:sz="4" w:space="0" w:color="000000"/>
              <w:bottom w:val="single" w:sz="4" w:space="0" w:color="000000"/>
              <w:right w:val="single" w:sz="4" w:space="0" w:color="000000"/>
            </w:tcBorders>
            <w:shd w:val="clear" w:color="auto" w:fill="auto"/>
            <w:tcMar>
              <w:top w:w="40" w:type="dxa"/>
              <w:left w:w="40" w:type="dxa"/>
              <w:bottom w:w="40" w:type="dxa"/>
              <w:right w:w="40" w:type="dxa"/>
            </w:tcMar>
          </w:tcPr>
          <w:p w:rsidR="00725234" w:rsidRDefault="001F224E">
            <w:pPr>
              <w:spacing w:after="0" w:line="240" w:lineRule="auto"/>
              <w:jc w:val="both"/>
            </w:pPr>
            <w:r>
              <w:rPr>
                <w:rFonts w:ascii="Arial Narrow" w:hAnsi="Arial Narrow"/>
                <w:sz w:val="24"/>
                <w:szCs w:val="24"/>
              </w:rPr>
              <w:t xml:space="preserve">Flores-MArin et al, Clinical characteristics of patients treated with percutaneous implant of Corevalve aortic prosthesis, Cardiocore, Volume 46, Issue </w:t>
            </w:r>
            <w:proofErr w:type="gramStart"/>
            <w:r>
              <w:rPr>
                <w:rFonts w:ascii="Arial Narrow" w:hAnsi="Arial Narrow"/>
                <w:sz w:val="24"/>
                <w:szCs w:val="24"/>
              </w:rPr>
              <w:t>2,  April</w:t>
            </w:r>
            <w:proofErr w:type="gramEnd"/>
            <w:r>
              <w:rPr>
                <w:rFonts w:ascii="Arial Narrow" w:hAnsi="Arial Narrow"/>
                <w:sz w:val="24"/>
                <w:szCs w:val="24"/>
              </w:rPr>
              <w:t>–June 2011, Pages 76–82</w:t>
            </w:r>
          </w:p>
        </w:tc>
        <w:tc>
          <w:tcPr>
            <w:tcW w:w="1597" w:type="dxa"/>
            <w:tcBorders>
              <w:top w:val="single" w:sz="4" w:space="0" w:color="000000"/>
              <w:left w:val="single" w:sz="4" w:space="0" w:color="000000"/>
              <w:bottom w:val="single" w:sz="4" w:space="0" w:color="000000"/>
              <w:right w:val="single" w:sz="4" w:space="0" w:color="000000"/>
            </w:tcBorders>
            <w:shd w:val="clear" w:color="auto" w:fill="auto"/>
            <w:tcMar>
              <w:top w:w="40" w:type="dxa"/>
              <w:left w:w="40" w:type="dxa"/>
              <w:bottom w:w="40" w:type="dxa"/>
              <w:right w:w="40" w:type="dxa"/>
            </w:tcMar>
          </w:tcPr>
          <w:p w:rsidR="00725234" w:rsidRDefault="001F224E">
            <w:pPr>
              <w:spacing w:after="0" w:line="240" w:lineRule="auto"/>
              <w:jc w:val="center"/>
            </w:pPr>
            <w:r>
              <w:rPr>
                <w:rFonts w:ascii="Arial Narrow" w:hAnsi="Arial Narrow"/>
                <w:color w:val="181818"/>
                <w:sz w:val="24"/>
                <w:szCs w:val="24"/>
              </w:rPr>
              <w:t>1</w:t>
            </w:r>
          </w:p>
        </w:tc>
        <w:tc>
          <w:tcPr>
            <w:tcW w:w="1419" w:type="dxa"/>
            <w:tcBorders>
              <w:top w:val="single" w:sz="4" w:space="0" w:color="000000"/>
              <w:left w:val="single" w:sz="4" w:space="0" w:color="000000"/>
              <w:bottom w:val="single" w:sz="4" w:space="0" w:color="000000"/>
              <w:right w:val="single" w:sz="4" w:space="0" w:color="000000"/>
            </w:tcBorders>
            <w:shd w:val="clear" w:color="auto" w:fill="auto"/>
            <w:tcMar>
              <w:top w:w="40" w:type="dxa"/>
              <w:left w:w="40" w:type="dxa"/>
              <w:bottom w:w="40" w:type="dxa"/>
              <w:right w:w="40" w:type="dxa"/>
            </w:tcMar>
          </w:tcPr>
          <w:p w:rsidR="00725234" w:rsidRDefault="00725234"/>
        </w:tc>
      </w:tr>
      <w:tr w:rsidR="00725234">
        <w:trPr>
          <w:trHeight w:val="570"/>
        </w:trPr>
        <w:tc>
          <w:tcPr>
            <w:tcW w:w="816" w:type="dxa"/>
            <w:tcBorders>
              <w:top w:val="single" w:sz="4" w:space="0" w:color="000000"/>
              <w:left w:val="single" w:sz="4" w:space="0" w:color="000000"/>
              <w:bottom w:val="single" w:sz="4" w:space="0" w:color="000000"/>
              <w:right w:val="single" w:sz="4" w:space="0" w:color="000000"/>
            </w:tcBorders>
            <w:shd w:val="clear" w:color="auto" w:fill="auto"/>
            <w:tcMar>
              <w:top w:w="40" w:type="dxa"/>
              <w:left w:w="40" w:type="dxa"/>
              <w:bottom w:w="40" w:type="dxa"/>
              <w:right w:w="40" w:type="dxa"/>
            </w:tcMar>
          </w:tcPr>
          <w:p w:rsidR="00725234" w:rsidRDefault="001F224E">
            <w:pPr>
              <w:spacing w:after="0" w:line="240" w:lineRule="auto"/>
              <w:jc w:val="both"/>
            </w:pPr>
            <w:r>
              <w:rPr>
                <w:rFonts w:ascii="Arial Narrow" w:hAnsi="Arial Narrow"/>
                <w:b/>
                <w:bCs/>
                <w:sz w:val="24"/>
                <w:szCs w:val="24"/>
              </w:rPr>
              <w:t>3</w:t>
            </w:r>
          </w:p>
        </w:tc>
        <w:tc>
          <w:tcPr>
            <w:tcW w:w="10116" w:type="dxa"/>
            <w:gridSpan w:val="2"/>
            <w:tcBorders>
              <w:top w:val="single" w:sz="4" w:space="0" w:color="000000"/>
              <w:left w:val="single" w:sz="4" w:space="0" w:color="000000"/>
              <w:bottom w:val="single" w:sz="4" w:space="0" w:color="000000"/>
              <w:right w:val="single" w:sz="4" w:space="0" w:color="000000"/>
            </w:tcBorders>
            <w:shd w:val="clear" w:color="auto" w:fill="auto"/>
            <w:tcMar>
              <w:top w:w="40" w:type="dxa"/>
              <w:left w:w="40" w:type="dxa"/>
              <w:bottom w:w="40" w:type="dxa"/>
              <w:right w:w="40" w:type="dxa"/>
            </w:tcMar>
          </w:tcPr>
          <w:p w:rsidR="00725234" w:rsidRDefault="001F224E">
            <w:pPr>
              <w:spacing w:after="0" w:line="240" w:lineRule="auto"/>
              <w:jc w:val="both"/>
            </w:pPr>
            <w:r>
              <w:rPr>
                <w:rFonts w:ascii="Arial Narrow" w:hAnsi="Arial Narrow"/>
                <w:sz w:val="24"/>
                <w:szCs w:val="24"/>
              </w:rPr>
              <w:t xml:space="preserve">Fischer et al, Chronische Hezinsuffizienz im Alter, Zeitschrift fur Gerontologie und Geriatrie, </w:t>
            </w:r>
            <w:r>
              <w:rPr>
                <w:rFonts w:ascii="Arial Narrow" w:hAnsi="Arial Narrow"/>
                <w:color w:val="333333"/>
                <w:sz w:val="24"/>
                <w:szCs w:val="24"/>
              </w:rPr>
              <w:t>June 2011, Volume 44, pp 158-165</w:t>
            </w:r>
          </w:p>
        </w:tc>
        <w:tc>
          <w:tcPr>
            <w:tcW w:w="1597" w:type="dxa"/>
            <w:tcBorders>
              <w:top w:val="single" w:sz="4" w:space="0" w:color="000000"/>
              <w:left w:val="single" w:sz="4" w:space="0" w:color="000000"/>
              <w:bottom w:val="single" w:sz="4" w:space="0" w:color="000000"/>
              <w:right w:val="single" w:sz="4" w:space="0" w:color="000000"/>
            </w:tcBorders>
            <w:shd w:val="clear" w:color="auto" w:fill="auto"/>
            <w:tcMar>
              <w:top w:w="40" w:type="dxa"/>
              <w:left w:w="40" w:type="dxa"/>
              <w:bottom w:w="40" w:type="dxa"/>
              <w:right w:w="40" w:type="dxa"/>
            </w:tcMar>
          </w:tcPr>
          <w:p w:rsidR="00725234" w:rsidRDefault="001F224E">
            <w:pPr>
              <w:spacing w:after="0" w:line="240" w:lineRule="auto"/>
              <w:jc w:val="center"/>
            </w:pPr>
            <w:r>
              <w:rPr>
                <w:rFonts w:ascii="Arial Narrow" w:hAnsi="Arial Narrow"/>
                <w:color w:val="181818"/>
                <w:sz w:val="24"/>
                <w:szCs w:val="24"/>
              </w:rPr>
              <w:t>1</w:t>
            </w:r>
          </w:p>
        </w:tc>
        <w:tc>
          <w:tcPr>
            <w:tcW w:w="1419" w:type="dxa"/>
            <w:tcBorders>
              <w:top w:val="single" w:sz="4" w:space="0" w:color="000000"/>
              <w:left w:val="single" w:sz="4" w:space="0" w:color="000000"/>
              <w:bottom w:val="single" w:sz="4" w:space="0" w:color="000000"/>
              <w:right w:val="single" w:sz="4" w:space="0" w:color="000000"/>
            </w:tcBorders>
            <w:shd w:val="clear" w:color="auto" w:fill="auto"/>
            <w:tcMar>
              <w:top w:w="40" w:type="dxa"/>
              <w:left w:w="40" w:type="dxa"/>
              <w:bottom w:w="40" w:type="dxa"/>
              <w:right w:w="40" w:type="dxa"/>
            </w:tcMar>
          </w:tcPr>
          <w:p w:rsidR="00725234" w:rsidRDefault="00725234"/>
        </w:tc>
      </w:tr>
      <w:tr w:rsidR="00725234">
        <w:trPr>
          <w:trHeight w:val="290"/>
        </w:trPr>
        <w:tc>
          <w:tcPr>
            <w:tcW w:w="816" w:type="dxa"/>
            <w:tcBorders>
              <w:top w:val="single" w:sz="4" w:space="0" w:color="000000"/>
              <w:left w:val="nil"/>
              <w:bottom w:val="nil"/>
              <w:right w:val="nil"/>
            </w:tcBorders>
            <w:shd w:val="clear" w:color="auto" w:fill="auto"/>
            <w:tcMar>
              <w:top w:w="40" w:type="dxa"/>
              <w:left w:w="40" w:type="dxa"/>
              <w:bottom w:w="40" w:type="dxa"/>
              <w:right w:w="40" w:type="dxa"/>
            </w:tcMar>
          </w:tcPr>
          <w:p w:rsidR="00725234" w:rsidRDefault="00725234"/>
        </w:tc>
        <w:tc>
          <w:tcPr>
            <w:tcW w:w="10116" w:type="dxa"/>
            <w:gridSpan w:val="2"/>
            <w:tcBorders>
              <w:top w:val="single" w:sz="4" w:space="0" w:color="000000"/>
              <w:left w:val="nil"/>
              <w:bottom w:val="nil"/>
              <w:right w:val="single" w:sz="4" w:space="0" w:color="000000"/>
            </w:tcBorders>
            <w:shd w:val="clear" w:color="auto" w:fill="auto"/>
            <w:tcMar>
              <w:top w:w="40" w:type="dxa"/>
              <w:left w:w="40" w:type="dxa"/>
              <w:bottom w:w="40" w:type="dxa"/>
              <w:right w:w="40" w:type="dxa"/>
            </w:tcMar>
          </w:tcPr>
          <w:p w:rsidR="00725234" w:rsidRDefault="00725234"/>
        </w:tc>
        <w:tc>
          <w:tcPr>
            <w:tcW w:w="1597" w:type="dxa"/>
            <w:tcBorders>
              <w:top w:val="single" w:sz="4" w:space="0" w:color="000000"/>
              <w:left w:val="single" w:sz="4" w:space="0" w:color="000000"/>
              <w:bottom w:val="single" w:sz="4" w:space="0" w:color="000000"/>
              <w:right w:val="single" w:sz="4" w:space="0" w:color="000000"/>
            </w:tcBorders>
            <w:shd w:val="clear" w:color="auto" w:fill="D9D9D9"/>
            <w:tcMar>
              <w:top w:w="40" w:type="dxa"/>
              <w:left w:w="40" w:type="dxa"/>
              <w:bottom w:w="40" w:type="dxa"/>
              <w:right w:w="40" w:type="dxa"/>
            </w:tcMar>
          </w:tcPr>
          <w:p w:rsidR="00725234" w:rsidRDefault="001F224E">
            <w:pPr>
              <w:spacing w:after="0" w:line="240" w:lineRule="auto"/>
              <w:jc w:val="center"/>
            </w:pPr>
            <w:r>
              <w:rPr>
                <w:rFonts w:ascii="Arial Narrow" w:hAnsi="Arial Narrow"/>
                <w:color w:val="181818"/>
                <w:sz w:val="24"/>
                <w:szCs w:val="24"/>
              </w:rPr>
              <w:t>3</w:t>
            </w:r>
          </w:p>
        </w:tc>
        <w:tc>
          <w:tcPr>
            <w:tcW w:w="1419" w:type="dxa"/>
            <w:tcBorders>
              <w:top w:val="single" w:sz="4" w:space="0" w:color="000000"/>
              <w:left w:val="single" w:sz="4" w:space="0" w:color="000000"/>
              <w:bottom w:val="single" w:sz="4" w:space="0" w:color="000000"/>
              <w:right w:val="single" w:sz="4" w:space="0" w:color="000000"/>
            </w:tcBorders>
            <w:shd w:val="clear" w:color="auto" w:fill="D9D9D9"/>
            <w:tcMar>
              <w:top w:w="40" w:type="dxa"/>
              <w:left w:w="40" w:type="dxa"/>
              <w:bottom w:w="40" w:type="dxa"/>
              <w:right w:w="40" w:type="dxa"/>
            </w:tcMar>
          </w:tcPr>
          <w:p w:rsidR="00725234" w:rsidRDefault="00725234"/>
        </w:tc>
      </w:tr>
    </w:tbl>
    <w:p w:rsidR="00725234" w:rsidRDefault="00725234">
      <w:pPr>
        <w:pStyle w:val="FreeForm"/>
        <w:rPr>
          <w:rFonts w:ascii="Arial Narrow" w:eastAsia="Arial Narrow" w:hAnsi="Arial Narrow" w:cs="Arial Narrow"/>
          <w:color w:val="181818"/>
          <w:sz w:val="24"/>
          <w:szCs w:val="24"/>
        </w:rPr>
      </w:pPr>
    </w:p>
    <w:p w:rsidR="00725234" w:rsidRDefault="00725234">
      <w:pPr>
        <w:pStyle w:val="ListParagraph"/>
        <w:spacing w:after="0" w:line="240" w:lineRule="auto"/>
        <w:ind w:left="0"/>
        <w:jc w:val="center"/>
        <w:rPr>
          <w:rFonts w:ascii="Arial Narrow" w:eastAsia="Arial Narrow" w:hAnsi="Arial Narrow" w:cs="Arial Narrow"/>
          <w:color w:val="181818"/>
          <w:sz w:val="24"/>
          <w:szCs w:val="24"/>
        </w:rPr>
      </w:pPr>
    </w:p>
    <w:p w:rsidR="00725234" w:rsidRDefault="001F224E">
      <w:pPr>
        <w:spacing w:after="0" w:line="240" w:lineRule="auto"/>
        <w:jc w:val="both"/>
        <w:rPr>
          <w:rFonts w:ascii="Arial Narrow" w:eastAsia="Arial Narrow" w:hAnsi="Arial Narrow" w:cs="Arial Narrow"/>
          <w:b/>
          <w:bCs/>
          <w:color w:val="0000FF"/>
          <w:sz w:val="28"/>
          <w:szCs w:val="28"/>
        </w:rPr>
      </w:pPr>
      <w:r>
        <w:rPr>
          <w:rFonts w:ascii="Arial Narrow" w:hAnsi="Arial Narrow"/>
          <w:b/>
          <w:bCs/>
          <w:color w:val="0000FF"/>
          <w:sz w:val="28"/>
          <w:szCs w:val="28"/>
        </w:rPr>
        <w:t>IV.d. Calitatea de membru în colective editoriale de prestigiu</w:t>
      </w:r>
    </w:p>
    <w:p w:rsidR="00725234" w:rsidRDefault="00725234">
      <w:pPr>
        <w:pStyle w:val="ListParagraph"/>
        <w:spacing w:after="0" w:line="240" w:lineRule="auto"/>
        <w:ind w:left="0"/>
        <w:jc w:val="both"/>
        <w:rPr>
          <w:rFonts w:ascii="Arial Narrow" w:eastAsia="Arial Narrow" w:hAnsi="Arial Narrow" w:cs="Arial Narrow"/>
          <w:color w:val="181818"/>
          <w:sz w:val="24"/>
          <w:szCs w:val="24"/>
        </w:rPr>
      </w:pPr>
    </w:p>
    <w:p w:rsidR="00725234" w:rsidRDefault="001F224E">
      <w:pPr>
        <w:pStyle w:val="ListParagraph"/>
        <w:spacing w:after="0" w:line="240" w:lineRule="auto"/>
        <w:ind w:left="0"/>
        <w:jc w:val="center"/>
        <w:rPr>
          <w:rFonts w:ascii="Arial Narrow" w:eastAsia="Arial Narrow" w:hAnsi="Arial Narrow" w:cs="Arial Narrow"/>
          <w:color w:val="181818"/>
          <w:sz w:val="24"/>
          <w:szCs w:val="24"/>
        </w:rPr>
      </w:pPr>
      <w:r>
        <w:rPr>
          <w:rFonts w:ascii="Arial Narrow" w:hAnsi="Arial Narrow"/>
          <w:color w:val="181818"/>
          <w:sz w:val="24"/>
          <w:szCs w:val="24"/>
        </w:rPr>
        <w:t>*</w:t>
      </w:r>
    </w:p>
    <w:tbl>
      <w:tblPr>
        <w:tblW w:w="13950" w:type="dxa"/>
        <w:tblInd w:w="10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A0" w:firstRow="1" w:lastRow="0" w:firstColumn="1" w:lastColumn="0" w:noHBand="0" w:noVBand="1"/>
      </w:tblPr>
      <w:tblGrid>
        <w:gridCol w:w="817"/>
        <w:gridCol w:w="8520"/>
        <w:gridCol w:w="1597"/>
        <w:gridCol w:w="1597"/>
        <w:gridCol w:w="1419"/>
      </w:tblGrid>
      <w:tr w:rsidR="00725234" w:rsidTr="007A2E12">
        <w:trPr>
          <w:trHeight w:val="570"/>
        </w:trPr>
        <w:tc>
          <w:tcPr>
            <w:tcW w:w="817" w:type="dxa"/>
            <w:tcBorders>
              <w:top w:val="single" w:sz="4" w:space="0" w:color="000000"/>
              <w:left w:val="single" w:sz="4" w:space="0" w:color="000000"/>
              <w:bottom w:val="single" w:sz="4" w:space="0" w:color="000000"/>
              <w:right w:val="single" w:sz="4" w:space="0" w:color="000000"/>
            </w:tcBorders>
            <w:shd w:val="clear" w:color="auto" w:fill="FFFF99"/>
            <w:tcMar>
              <w:top w:w="40" w:type="dxa"/>
              <w:left w:w="40" w:type="dxa"/>
              <w:bottom w:w="40" w:type="dxa"/>
              <w:right w:w="40" w:type="dxa"/>
            </w:tcMar>
          </w:tcPr>
          <w:p w:rsidR="00725234" w:rsidRDefault="001F224E">
            <w:pPr>
              <w:pStyle w:val="ListParagraph"/>
              <w:spacing w:after="0" w:line="240" w:lineRule="auto"/>
              <w:ind w:left="0"/>
              <w:jc w:val="both"/>
              <w:rPr>
                <w:rFonts w:ascii="Arial Narrow" w:eastAsia="Arial Narrow" w:hAnsi="Arial Narrow" w:cs="Arial Narrow"/>
                <w:b/>
                <w:bCs/>
                <w:color w:val="181818"/>
                <w:sz w:val="24"/>
                <w:szCs w:val="24"/>
              </w:rPr>
            </w:pPr>
            <w:r>
              <w:rPr>
                <w:rFonts w:ascii="Arial Narrow" w:hAnsi="Arial Narrow"/>
                <w:b/>
                <w:bCs/>
                <w:color w:val="181818"/>
                <w:sz w:val="24"/>
                <w:szCs w:val="24"/>
              </w:rPr>
              <w:lastRenderedPageBreak/>
              <w:t>Nr.</w:t>
            </w:r>
          </w:p>
          <w:p w:rsidR="00725234" w:rsidRDefault="001F224E">
            <w:pPr>
              <w:pStyle w:val="ListParagraph"/>
              <w:spacing w:after="0" w:line="240" w:lineRule="auto"/>
              <w:ind w:left="0"/>
              <w:jc w:val="both"/>
            </w:pPr>
            <w:r>
              <w:rPr>
                <w:rFonts w:ascii="Arial Narrow" w:hAnsi="Arial Narrow"/>
                <w:b/>
                <w:bCs/>
                <w:color w:val="181818"/>
                <w:sz w:val="24"/>
                <w:szCs w:val="24"/>
              </w:rPr>
              <w:t>IV.d.3.</w:t>
            </w:r>
          </w:p>
        </w:tc>
        <w:tc>
          <w:tcPr>
            <w:tcW w:w="8520" w:type="dxa"/>
            <w:tcBorders>
              <w:top w:val="single" w:sz="4" w:space="0" w:color="000000"/>
              <w:left w:val="single" w:sz="4" w:space="0" w:color="000000"/>
              <w:bottom w:val="single" w:sz="4" w:space="0" w:color="000000"/>
              <w:right w:val="single" w:sz="4" w:space="0" w:color="000000"/>
            </w:tcBorders>
            <w:shd w:val="clear" w:color="auto" w:fill="FFFF99"/>
            <w:tcMar>
              <w:top w:w="40" w:type="dxa"/>
              <w:left w:w="40" w:type="dxa"/>
              <w:bottom w:w="40" w:type="dxa"/>
              <w:right w:w="40" w:type="dxa"/>
            </w:tcMar>
          </w:tcPr>
          <w:p w:rsidR="00725234" w:rsidRDefault="001F224E">
            <w:pPr>
              <w:pStyle w:val="ListParagraph"/>
              <w:spacing w:after="0" w:line="240" w:lineRule="auto"/>
              <w:ind w:left="0"/>
              <w:jc w:val="both"/>
              <w:rPr>
                <w:rFonts w:ascii="Arial Narrow" w:eastAsia="Arial Narrow" w:hAnsi="Arial Narrow" w:cs="Arial Narrow"/>
                <w:b/>
                <w:bCs/>
                <w:color w:val="181818"/>
                <w:sz w:val="24"/>
                <w:szCs w:val="24"/>
              </w:rPr>
            </w:pPr>
            <w:r>
              <w:rPr>
                <w:rFonts w:ascii="Arial Narrow" w:hAnsi="Arial Narrow"/>
                <w:b/>
                <w:bCs/>
                <w:color w:val="181818"/>
                <w:sz w:val="24"/>
                <w:szCs w:val="24"/>
              </w:rPr>
              <w:t>Subcriteriu</w:t>
            </w:r>
          </w:p>
          <w:p w:rsidR="00725234" w:rsidRDefault="001F224E">
            <w:pPr>
              <w:spacing w:after="0" w:line="240" w:lineRule="auto"/>
              <w:jc w:val="both"/>
            </w:pPr>
            <w:r>
              <w:rPr>
                <w:rFonts w:ascii="Arial Narrow" w:hAnsi="Arial Narrow"/>
                <w:b/>
                <w:bCs/>
                <w:color w:val="181818"/>
                <w:sz w:val="24"/>
                <w:szCs w:val="24"/>
              </w:rPr>
              <w:t>Peer-reviewer al unei reviste cotate ISI</w:t>
            </w:r>
          </w:p>
        </w:tc>
        <w:tc>
          <w:tcPr>
            <w:tcW w:w="1597" w:type="dxa"/>
            <w:tcBorders>
              <w:top w:val="single" w:sz="4" w:space="0" w:color="000000"/>
              <w:left w:val="single" w:sz="4" w:space="0" w:color="000000"/>
              <w:bottom w:val="single" w:sz="4" w:space="0" w:color="000000"/>
              <w:right w:val="single" w:sz="4" w:space="0" w:color="000000"/>
            </w:tcBorders>
            <w:shd w:val="clear" w:color="auto" w:fill="FFFF99"/>
            <w:tcMar>
              <w:top w:w="40" w:type="dxa"/>
              <w:left w:w="40" w:type="dxa"/>
              <w:bottom w:w="40" w:type="dxa"/>
              <w:right w:w="40" w:type="dxa"/>
            </w:tcMar>
          </w:tcPr>
          <w:p w:rsidR="00725234" w:rsidRDefault="001F224E">
            <w:pPr>
              <w:pStyle w:val="ListParagraph"/>
              <w:spacing w:after="0" w:line="240" w:lineRule="auto"/>
              <w:ind w:left="0"/>
              <w:jc w:val="center"/>
              <w:rPr>
                <w:rFonts w:ascii="Arial Narrow" w:eastAsia="Arial Narrow" w:hAnsi="Arial Narrow" w:cs="Arial Narrow"/>
                <w:b/>
                <w:bCs/>
                <w:color w:val="181818"/>
                <w:sz w:val="24"/>
                <w:szCs w:val="24"/>
              </w:rPr>
            </w:pPr>
            <w:r>
              <w:rPr>
                <w:rFonts w:ascii="Arial Narrow" w:hAnsi="Arial Narrow"/>
                <w:b/>
                <w:bCs/>
                <w:color w:val="181818"/>
                <w:sz w:val="24"/>
                <w:szCs w:val="24"/>
              </w:rPr>
              <w:t>Puncte/unitate</w:t>
            </w:r>
          </w:p>
          <w:p w:rsidR="00725234" w:rsidRDefault="001F224E">
            <w:pPr>
              <w:pStyle w:val="ListParagraph"/>
              <w:spacing w:after="0" w:line="240" w:lineRule="auto"/>
              <w:ind w:left="0"/>
              <w:jc w:val="center"/>
            </w:pPr>
            <w:r>
              <w:rPr>
                <w:rFonts w:ascii="Arial Narrow" w:hAnsi="Arial Narrow"/>
                <w:b/>
                <w:bCs/>
                <w:color w:val="181818"/>
                <w:sz w:val="24"/>
                <w:szCs w:val="24"/>
              </w:rPr>
              <w:t>5</w:t>
            </w:r>
          </w:p>
        </w:tc>
        <w:tc>
          <w:tcPr>
            <w:tcW w:w="1597" w:type="dxa"/>
            <w:tcBorders>
              <w:top w:val="single" w:sz="4" w:space="0" w:color="000000"/>
              <w:left w:val="single" w:sz="4" w:space="0" w:color="000000"/>
              <w:bottom w:val="single" w:sz="4" w:space="0" w:color="000000"/>
              <w:right w:val="single" w:sz="4" w:space="0" w:color="000000"/>
            </w:tcBorders>
            <w:shd w:val="clear" w:color="auto" w:fill="FFFF99"/>
            <w:tcMar>
              <w:top w:w="40" w:type="dxa"/>
              <w:left w:w="40" w:type="dxa"/>
              <w:bottom w:w="40" w:type="dxa"/>
              <w:right w:w="40" w:type="dxa"/>
            </w:tcMar>
          </w:tcPr>
          <w:p w:rsidR="00725234" w:rsidRDefault="001F224E">
            <w:pPr>
              <w:spacing w:after="0" w:line="240" w:lineRule="auto"/>
              <w:jc w:val="center"/>
            </w:pPr>
            <w:r>
              <w:rPr>
                <w:rFonts w:ascii="Arial Narrow" w:hAnsi="Arial Narrow"/>
                <w:b/>
                <w:bCs/>
                <w:color w:val="181818"/>
                <w:sz w:val="24"/>
                <w:szCs w:val="24"/>
              </w:rPr>
              <w:t>Subtotal autoevaluare</w:t>
            </w:r>
          </w:p>
        </w:tc>
        <w:tc>
          <w:tcPr>
            <w:tcW w:w="1419" w:type="dxa"/>
            <w:tcBorders>
              <w:top w:val="single" w:sz="4" w:space="0" w:color="000000"/>
              <w:left w:val="single" w:sz="4" w:space="0" w:color="000000"/>
              <w:bottom w:val="single" w:sz="4" w:space="0" w:color="000000"/>
              <w:right w:val="single" w:sz="4" w:space="0" w:color="000000"/>
            </w:tcBorders>
            <w:shd w:val="clear" w:color="auto" w:fill="FFFF99"/>
            <w:tcMar>
              <w:top w:w="40" w:type="dxa"/>
              <w:left w:w="40" w:type="dxa"/>
              <w:bottom w:w="40" w:type="dxa"/>
              <w:right w:w="40" w:type="dxa"/>
            </w:tcMar>
          </w:tcPr>
          <w:p w:rsidR="00725234" w:rsidRDefault="001F224E">
            <w:pPr>
              <w:spacing w:after="0" w:line="240" w:lineRule="auto"/>
              <w:jc w:val="center"/>
            </w:pPr>
            <w:r>
              <w:rPr>
                <w:rFonts w:ascii="Arial Narrow" w:hAnsi="Arial Narrow"/>
                <w:b/>
                <w:bCs/>
                <w:color w:val="181818"/>
                <w:sz w:val="24"/>
                <w:szCs w:val="24"/>
              </w:rPr>
              <w:t>Subtotal comisie</w:t>
            </w:r>
          </w:p>
        </w:tc>
      </w:tr>
      <w:tr w:rsidR="007A2E12" w:rsidTr="007A2E12">
        <w:trPr>
          <w:gridAfter w:val="4"/>
          <w:wAfter w:w="13133" w:type="dxa"/>
          <w:trHeight w:val="290"/>
        </w:trPr>
        <w:tc>
          <w:tcPr>
            <w:tcW w:w="817" w:type="dxa"/>
            <w:tcBorders>
              <w:top w:val="single" w:sz="4" w:space="0" w:color="000000"/>
              <w:left w:val="single" w:sz="4" w:space="0" w:color="000000"/>
              <w:bottom w:val="single" w:sz="4" w:space="0" w:color="000000"/>
              <w:right w:val="single" w:sz="4" w:space="0" w:color="000000"/>
            </w:tcBorders>
            <w:shd w:val="clear" w:color="auto" w:fill="auto"/>
            <w:tcMar>
              <w:top w:w="40" w:type="dxa"/>
              <w:left w:w="40" w:type="dxa"/>
              <w:bottom w:w="40" w:type="dxa"/>
              <w:right w:w="40" w:type="dxa"/>
            </w:tcMar>
          </w:tcPr>
          <w:p w:rsidR="007A2E12" w:rsidRDefault="007A2E12">
            <w:pPr>
              <w:spacing w:after="0" w:line="240" w:lineRule="auto"/>
              <w:jc w:val="both"/>
            </w:pPr>
            <w:r>
              <w:rPr>
                <w:rFonts w:ascii="Arial Narrow" w:hAnsi="Arial Narrow"/>
                <w:b/>
                <w:bCs/>
                <w:color w:val="181818"/>
                <w:sz w:val="24"/>
                <w:szCs w:val="24"/>
              </w:rPr>
              <w:t>1.</w:t>
            </w:r>
          </w:p>
        </w:tc>
      </w:tr>
      <w:tr w:rsidR="007A2E12" w:rsidTr="007A2E12">
        <w:trPr>
          <w:gridAfter w:val="4"/>
          <w:wAfter w:w="13133" w:type="dxa"/>
          <w:trHeight w:val="290"/>
        </w:trPr>
        <w:tc>
          <w:tcPr>
            <w:tcW w:w="817" w:type="dxa"/>
            <w:tcBorders>
              <w:top w:val="single" w:sz="4" w:space="0" w:color="000000"/>
              <w:left w:val="single" w:sz="4" w:space="0" w:color="000000"/>
              <w:bottom w:val="single" w:sz="4" w:space="0" w:color="000000"/>
              <w:right w:val="single" w:sz="4" w:space="0" w:color="000000"/>
            </w:tcBorders>
            <w:shd w:val="clear" w:color="auto" w:fill="auto"/>
            <w:tcMar>
              <w:top w:w="40" w:type="dxa"/>
              <w:left w:w="40" w:type="dxa"/>
              <w:bottom w:w="40" w:type="dxa"/>
              <w:right w:w="40" w:type="dxa"/>
            </w:tcMar>
          </w:tcPr>
          <w:p w:rsidR="007A2E12" w:rsidRDefault="007A2E12">
            <w:pPr>
              <w:spacing w:after="0" w:line="240" w:lineRule="auto"/>
              <w:jc w:val="both"/>
            </w:pPr>
            <w:r>
              <w:rPr>
                <w:rFonts w:ascii="Arial Narrow" w:hAnsi="Arial Narrow"/>
                <w:b/>
                <w:bCs/>
                <w:color w:val="181818"/>
                <w:sz w:val="24"/>
                <w:szCs w:val="24"/>
              </w:rPr>
              <w:t>N+...</w:t>
            </w:r>
          </w:p>
        </w:tc>
      </w:tr>
      <w:tr w:rsidR="00725234" w:rsidTr="007A2E12">
        <w:trPr>
          <w:trHeight w:val="290"/>
        </w:trPr>
        <w:tc>
          <w:tcPr>
            <w:tcW w:w="817" w:type="dxa"/>
            <w:tcBorders>
              <w:top w:val="single" w:sz="4" w:space="0" w:color="000000"/>
              <w:left w:val="nil"/>
              <w:bottom w:val="nil"/>
              <w:right w:val="nil"/>
            </w:tcBorders>
            <w:shd w:val="clear" w:color="auto" w:fill="auto"/>
            <w:tcMar>
              <w:top w:w="40" w:type="dxa"/>
              <w:left w:w="40" w:type="dxa"/>
              <w:bottom w:w="40" w:type="dxa"/>
              <w:right w:w="40" w:type="dxa"/>
            </w:tcMar>
          </w:tcPr>
          <w:p w:rsidR="00725234" w:rsidRDefault="00725234"/>
        </w:tc>
        <w:tc>
          <w:tcPr>
            <w:tcW w:w="10117" w:type="dxa"/>
            <w:gridSpan w:val="2"/>
            <w:tcBorders>
              <w:top w:val="single" w:sz="4" w:space="0" w:color="000000"/>
              <w:left w:val="nil"/>
              <w:bottom w:val="nil"/>
              <w:right w:val="single" w:sz="4" w:space="0" w:color="000000"/>
            </w:tcBorders>
            <w:shd w:val="clear" w:color="auto" w:fill="auto"/>
            <w:tcMar>
              <w:top w:w="40" w:type="dxa"/>
              <w:left w:w="40" w:type="dxa"/>
              <w:bottom w:w="40" w:type="dxa"/>
              <w:right w:w="40" w:type="dxa"/>
            </w:tcMar>
          </w:tcPr>
          <w:p w:rsidR="00725234" w:rsidRDefault="00725234"/>
        </w:tc>
        <w:tc>
          <w:tcPr>
            <w:tcW w:w="1597" w:type="dxa"/>
            <w:tcBorders>
              <w:top w:val="single" w:sz="4" w:space="0" w:color="000000"/>
              <w:left w:val="single" w:sz="4" w:space="0" w:color="000000"/>
              <w:bottom w:val="single" w:sz="4" w:space="0" w:color="000000"/>
              <w:right w:val="single" w:sz="4" w:space="0" w:color="000000"/>
            </w:tcBorders>
            <w:shd w:val="clear" w:color="auto" w:fill="D9D9D9"/>
            <w:tcMar>
              <w:top w:w="40" w:type="dxa"/>
              <w:left w:w="40" w:type="dxa"/>
              <w:bottom w:w="40" w:type="dxa"/>
              <w:right w:w="40" w:type="dxa"/>
            </w:tcMar>
          </w:tcPr>
          <w:p w:rsidR="00725234" w:rsidRDefault="00725234">
            <w:pPr>
              <w:spacing w:after="0" w:line="240" w:lineRule="auto"/>
              <w:jc w:val="center"/>
            </w:pPr>
          </w:p>
        </w:tc>
        <w:tc>
          <w:tcPr>
            <w:tcW w:w="1419" w:type="dxa"/>
            <w:tcBorders>
              <w:top w:val="single" w:sz="4" w:space="0" w:color="000000"/>
              <w:left w:val="single" w:sz="4" w:space="0" w:color="000000"/>
              <w:bottom w:val="single" w:sz="4" w:space="0" w:color="000000"/>
              <w:right w:val="single" w:sz="4" w:space="0" w:color="000000"/>
            </w:tcBorders>
            <w:shd w:val="clear" w:color="auto" w:fill="D9D9D9"/>
            <w:tcMar>
              <w:top w:w="40" w:type="dxa"/>
              <w:left w:w="40" w:type="dxa"/>
              <w:bottom w:w="40" w:type="dxa"/>
              <w:right w:w="40" w:type="dxa"/>
            </w:tcMar>
          </w:tcPr>
          <w:p w:rsidR="00725234" w:rsidRDefault="00725234"/>
        </w:tc>
      </w:tr>
    </w:tbl>
    <w:p w:rsidR="00725234" w:rsidRDefault="00725234">
      <w:pPr>
        <w:pStyle w:val="FreeForm"/>
        <w:rPr>
          <w:rFonts w:ascii="Arial Narrow" w:eastAsia="Arial Narrow" w:hAnsi="Arial Narrow" w:cs="Arial Narrow"/>
          <w:color w:val="181818"/>
          <w:sz w:val="24"/>
          <w:szCs w:val="24"/>
        </w:rPr>
      </w:pPr>
    </w:p>
    <w:p w:rsidR="00725234" w:rsidRDefault="00725234">
      <w:pPr>
        <w:pStyle w:val="ListParagraph"/>
        <w:spacing w:after="0" w:line="240" w:lineRule="auto"/>
        <w:ind w:left="0"/>
        <w:jc w:val="center"/>
        <w:rPr>
          <w:rFonts w:ascii="Arial Narrow" w:eastAsia="Arial Narrow" w:hAnsi="Arial Narrow" w:cs="Arial Narrow"/>
          <w:color w:val="181818"/>
          <w:sz w:val="24"/>
          <w:szCs w:val="24"/>
        </w:rPr>
      </w:pPr>
    </w:p>
    <w:tbl>
      <w:tblPr>
        <w:tblW w:w="13950" w:type="dxa"/>
        <w:tblInd w:w="10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A0" w:firstRow="1" w:lastRow="0" w:firstColumn="1" w:lastColumn="0" w:noHBand="0" w:noVBand="1"/>
      </w:tblPr>
      <w:tblGrid>
        <w:gridCol w:w="817"/>
        <w:gridCol w:w="8520"/>
        <w:gridCol w:w="1597"/>
        <w:gridCol w:w="1597"/>
        <w:gridCol w:w="1419"/>
      </w:tblGrid>
      <w:tr w:rsidR="00725234" w:rsidTr="007A2E12">
        <w:trPr>
          <w:trHeight w:val="570"/>
        </w:trPr>
        <w:tc>
          <w:tcPr>
            <w:tcW w:w="817" w:type="dxa"/>
            <w:tcBorders>
              <w:top w:val="single" w:sz="4" w:space="0" w:color="000000"/>
              <w:left w:val="single" w:sz="4" w:space="0" w:color="000000"/>
              <w:bottom w:val="single" w:sz="4" w:space="0" w:color="000000"/>
              <w:right w:val="single" w:sz="4" w:space="0" w:color="000000"/>
            </w:tcBorders>
            <w:shd w:val="clear" w:color="auto" w:fill="FFFF99"/>
            <w:tcMar>
              <w:top w:w="40" w:type="dxa"/>
              <w:left w:w="40" w:type="dxa"/>
              <w:bottom w:w="40" w:type="dxa"/>
              <w:right w:w="40" w:type="dxa"/>
            </w:tcMar>
          </w:tcPr>
          <w:p w:rsidR="00725234" w:rsidRDefault="001F224E">
            <w:pPr>
              <w:pStyle w:val="ListParagraph"/>
              <w:spacing w:after="0" w:line="240" w:lineRule="auto"/>
              <w:ind w:left="0"/>
              <w:jc w:val="both"/>
              <w:rPr>
                <w:rFonts w:ascii="Arial Narrow" w:eastAsia="Arial Narrow" w:hAnsi="Arial Narrow" w:cs="Arial Narrow"/>
                <w:b/>
                <w:bCs/>
                <w:color w:val="181818"/>
                <w:sz w:val="24"/>
                <w:szCs w:val="24"/>
              </w:rPr>
            </w:pPr>
            <w:r>
              <w:rPr>
                <w:rFonts w:ascii="Arial Narrow" w:hAnsi="Arial Narrow"/>
                <w:b/>
                <w:bCs/>
                <w:color w:val="181818"/>
                <w:sz w:val="24"/>
                <w:szCs w:val="24"/>
              </w:rPr>
              <w:t>Nr.</w:t>
            </w:r>
          </w:p>
          <w:p w:rsidR="00725234" w:rsidRDefault="001F224E">
            <w:pPr>
              <w:pStyle w:val="ListParagraph"/>
              <w:spacing w:after="0" w:line="240" w:lineRule="auto"/>
              <w:ind w:left="0"/>
              <w:jc w:val="both"/>
            </w:pPr>
            <w:r>
              <w:rPr>
                <w:rFonts w:ascii="Arial Narrow" w:hAnsi="Arial Narrow"/>
                <w:b/>
                <w:bCs/>
                <w:color w:val="181818"/>
                <w:sz w:val="24"/>
                <w:szCs w:val="24"/>
              </w:rPr>
              <w:t>IV.d.6.</w:t>
            </w:r>
          </w:p>
        </w:tc>
        <w:tc>
          <w:tcPr>
            <w:tcW w:w="8520" w:type="dxa"/>
            <w:tcBorders>
              <w:top w:val="single" w:sz="4" w:space="0" w:color="000000"/>
              <w:left w:val="single" w:sz="4" w:space="0" w:color="000000"/>
              <w:bottom w:val="single" w:sz="4" w:space="0" w:color="000000"/>
              <w:right w:val="single" w:sz="4" w:space="0" w:color="000000"/>
            </w:tcBorders>
            <w:shd w:val="clear" w:color="auto" w:fill="FFFF99"/>
            <w:tcMar>
              <w:top w:w="40" w:type="dxa"/>
              <w:left w:w="40" w:type="dxa"/>
              <w:bottom w:w="40" w:type="dxa"/>
              <w:right w:w="40" w:type="dxa"/>
            </w:tcMar>
          </w:tcPr>
          <w:p w:rsidR="00725234" w:rsidRDefault="001F224E">
            <w:pPr>
              <w:pStyle w:val="ListParagraph"/>
              <w:spacing w:after="0" w:line="240" w:lineRule="auto"/>
              <w:ind w:left="0"/>
              <w:jc w:val="both"/>
              <w:rPr>
                <w:rFonts w:ascii="Arial Narrow" w:eastAsia="Arial Narrow" w:hAnsi="Arial Narrow" w:cs="Arial Narrow"/>
                <w:b/>
                <w:bCs/>
                <w:color w:val="181818"/>
                <w:sz w:val="24"/>
                <w:szCs w:val="24"/>
              </w:rPr>
            </w:pPr>
            <w:r>
              <w:rPr>
                <w:rFonts w:ascii="Arial Narrow" w:hAnsi="Arial Narrow"/>
                <w:b/>
                <w:bCs/>
                <w:color w:val="181818"/>
                <w:sz w:val="24"/>
                <w:szCs w:val="24"/>
              </w:rPr>
              <w:t>Subcriteriu</w:t>
            </w:r>
          </w:p>
          <w:p w:rsidR="00725234" w:rsidRDefault="001F224E">
            <w:pPr>
              <w:spacing w:after="0" w:line="240" w:lineRule="auto"/>
              <w:jc w:val="both"/>
            </w:pPr>
            <w:r>
              <w:rPr>
                <w:rFonts w:ascii="Arial Narrow" w:hAnsi="Arial Narrow"/>
                <w:b/>
                <w:bCs/>
                <w:color w:val="181818"/>
                <w:sz w:val="24"/>
                <w:szCs w:val="24"/>
              </w:rPr>
              <w:t>Peer-reviewer al unei reviste CNCSIS B+</w:t>
            </w:r>
          </w:p>
        </w:tc>
        <w:tc>
          <w:tcPr>
            <w:tcW w:w="1597" w:type="dxa"/>
            <w:tcBorders>
              <w:top w:val="single" w:sz="4" w:space="0" w:color="000000"/>
              <w:left w:val="single" w:sz="4" w:space="0" w:color="000000"/>
              <w:bottom w:val="single" w:sz="4" w:space="0" w:color="000000"/>
              <w:right w:val="single" w:sz="4" w:space="0" w:color="000000"/>
            </w:tcBorders>
            <w:shd w:val="clear" w:color="auto" w:fill="FFFF99"/>
            <w:tcMar>
              <w:top w:w="40" w:type="dxa"/>
              <w:left w:w="40" w:type="dxa"/>
              <w:bottom w:w="40" w:type="dxa"/>
              <w:right w:w="40" w:type="dxa"/>
            </w:tcMar>
          </w:tcPr>
          <w:p w:rsidR="00725234" w:rsidRDefault="001F224E">
            <w:pPr>
              <w:pStyle w:val="ListParagraph"/>
              <w:spacing w:after="0" w:line="240" w:lineRule="auto"/>
              <w:ind w:left="0"/>
              <w:jc w:val="center"/>
              <w:rPr>
                <w:rFonts w:ascii="Arial Narrow" w:eastAsia="Arial Narrow" w:hAnsi="Arial Narrow" w:cs="Arial Narrow"/>
                <w:b/>
                <w:bCs/>
                <w:color w:val="181818"/>
                <w:sz w:val="24"/>
                <w:szCs w:val="24"/>
              </w:rPr>
            </w:pPr>
            <w:r>
              <w:rPr>
                <w:rFonts w:ascii="Arial Narrow" w:hAnsi="Arial Narrow"/>
                <w:b/>
                <w:bCs/>
                <w:color w:val="181818"/>
                <w:sz w:val="24"/>
                <w:szCs w:val="24"/>
              </w:rPr>
              <w:t>Puncte/unitate</w:t>
            </w:r>
          </w:p>
          <w:p w:rsidR="00725234" w:rsidRDefault="001F224E">
            <w:pPr>
              <w:pStyle w:val="ListParagraph"/>
              <w:spacing w:after="0" w:line="240" w:lineRule="auto"/>
              <w:ind w:left="0"/>
              <w:jc w:val="center"/>
            </w:pPr>
            <w:r>
              <w:rPr>
                <w:rFonts w:ascii="Arial Narrow" w:hAnsi="Arial Narrow"/>
                <w:b/>
                <w:bCs/>
                <w:color w:val="181818"/>
                <w:sz w:val="24"/>
                <w:szCs w:val="24"/>
              </w:rPr>
              <w:t>3</w:t>
            </w:r>
          </w:p>
        </w:tc>
        <w:tc>
          <w:tcPr>
            <w:tcW w:w="1597" w:type="dxa"/>
            <w:tcBorders>
              <w:top w:val="single" w:sz="4" w:space="0" w:color="000000"/>
              <w:left w:val="single" w:sz="4" w:space="0" w:color="000000"/>
              <w:bottom w:val="single" w:sz="4" w:space="0" w:color="000000"/>
              <w:right w:val="single" w:sz="4" w:space="0" w:color="000000"/>
            </w:tcBorders>
            <w:shd w:val="clear" w:color="auto" w:fill="FFFF99"/>
            <w:tcMar>
              <w:top w:w="40" w:type="dxa"/>
              <w:left w:w="40" w:type="dxa"/>
              <w:bottom w:w="40" w:type="dxa"/>
              <w:right w:w="40" w:type="dxa"/>
            </w:tcMar>
          </w:tcPr>
          <w:p w:rsidR="00725234" w:rsidRDefault="001F224E">
            <w:pPr>
              <w:spacing w:after="0" w:line="240" w:lineRule="auto"/>
              <w:jc w:val="center"/>
            </w:pPr>
            <w:r>
              <w:rPr>
                <w:rFonts w:ascii="Arial Narrow" w:hAnsi="Arial Narrow"/>
                <w:b/>
                <w:bCs/>
                <w:color w:val="181818"/>
                <w:sz w:val="24"/>
                <w:szCs w:val="24"/>
              </w:rPr>
              <w:t>Subtotal autoevaluare</w:t>
            </w:r>
          </w:p>
        </w:tc>
        <w:tc>
          <w:tcPr>
            <w:tcW w:w="1419" w:type="dxa"/>
            <w:tcBorders>
              <w:top w:val="single" w:sz="4" w:space="0" w:color="000000"/>
              <w:left w:val="single" w:sz="4" w:space="0" w:color="000000"/>
              <w:bottom w:val="single" w:sz="4" w:space="0" w:color="000000"/>
              <w:right w:val="single" w:sz="4" w:space="0" w:color="000000"/>
            </w:tcBorders>
            <w:shd w:val="clear" w:color="auto" w:fill="FFFF99"/>
            <w:tcMar>
              <w:top w:w="40" w:type="dxa"/>
              <w:left w:w="40" w:type="dxa"/>
              <w:bottom w:w="40" w:type="dxa"/>
              <w:right w:w="40" w:type="dxa"/>
            </w:tcMar>
          </w:tcPr>
          <w:p w:rsidR="00725234" w:rsidRDefault="001F224E">
            <w:pPr>
              <w:spacing w:after="0" w:line="240" w:lineRule="auto"/>
              <w:jc w:val="center"/>
            </w:pPr>
            <w:r>
              <w:rPr>
                <w:rFonts w:ascii="Arial Narrow" w:hAnsi="Arial Narrow"/>
                <w:b/>
                <w:bCs/>
                <w:color w:val="181818"/>
                <w:sz w:val="24"/>
                <w:szCs w:val="24"/>
              </w:rPr>
              <w:t>Subtotal comisie</w:t>
            </w:r>
          </w:p>
        </w:tc>
      </w:tr>
      <w:tr w:rsidR="007A2E12" w:rsidTr="007A2E12">
        <w:trPr>
          <w:gridAfter w:val="4"/>
          <w:wAfter w:w="13133" w:type="dxa"/>
          <w:trHeight w:val="290"/>
        </w:trPr>
        <w:tc>
          <w:tcPr>
            <w:tcW w:w="817" w:type="dxa"/>
            <w:tcBorders>
              <w:top w:val="single" w:sz="4" w:space="0" w:color="000000"/>
              <w:left w:val="single" w:sz="4" w:space="0" w:color="000000"/>
              <w:bottom w:val="single" w:sz="4" w:space="0" w:color="000000"/>
              <w:right w:val="single" w:sz="4" w:space="0" w:color="000000"/>
            </w:tcBorders>
            <w:shd w:val="clear" w:color="auto" w:fill="auto"/>
            <w:tcMar>
              <w:top w:w="40" w:type="dxa"/>
              <w:left w:w="40" w:type="dxa"/>
              <w:bottom w:w="40" w:type="dxa"/>
              <w:right w:w="40" w:type="dxa"/>
            </w:tcMar>
          </w:tcPr>
          <w:p w:rsidR="007A2E12" w:rsidRDefault="007A2E12">
            <w:pPr>
              <w:spacing w:after="0" w:line="240" w:lineRule="auto"/>
              <w:jc w:val="both"/>
            </w:pPr>
            <w:r>
              <w:rPr>
                <w:rFonts w:ascii="Arial Narrow" w:hAnsi="Arial Narrow"/>
                <w:b/>
                <w:bCs/>
                <w:color w:val="181818"/>
                <w:sz w:val="24"/>
                <w:szCs w:val="24"/>
              </w:rPr>
              <w:t>1.</w:t>
            </w:r>
          </w:p>
        </w:tc>
      </w:tr>
      <w:tr w:rsidR="007A2E12" w:rsidTr="007A2E12">
        <w:trPr>
          <w:gridAfter w:val="4"/>
          <w:wAfter w:w="13133" w:type="dxa"/>
          <w:trHeight w:val="290"/>
        </w:trPr>
        <w:tc>
          <w:tcPr>
            <w:tcW w:w="817" w:type="dxa"/>
            <w:tcBorders>
              <w:top w:val="single" w:sz="4" w:space="0" w:color="000000"/>
              <w:left w:val="single" w:sz="4" w:space="0" w:color="000000"/>
              <w:bottom w:val="single" w:sz="4" w:space="0" w:color="000000"/>
              <w:right w:val="single" w:sz="4" w:space="0" w:color="000000"/>
            </w:tcBorders>
            <w:shd w:val="clear" w:color="auto" w:fill="auto"/>
            <w:tcMar>
              <w:top w:w="40" w:type="dxa"/>
              <w:left w:w="40" w:type="dxa"/>
              <w:bottom w:w="40" w:type="dxa"/>
              <w:right w:w="40" w:type="dxa"/>
            </w:tcMar>
          </w:tcPr>
          <w:p w:rsidR="007A2E12" w:rsidRDefault="007A2E12">
            <w:pPr>
              <w:spacing w:after="0" w:line="240" w:lineRule="auto"/>
              <w:jc w:val="both"/>
            </w:pPr>
            <w:r>
              <w:rPr>
                <w:rFonts w:ascii="Arial Narrow" w:hAnsi="Arial Narrow"/>
                <w:b/>
                <w:bCs/>
                <w:color w:val="181818"/>
                <w:sz w:val="24"/>
                <w:szCs w:val="24"/>
              </w:rPr>
              <w:t>N+...</w:t>
            </w:r>
          </w:p>
        </w:tc>
      </w:tr>
      <w:tr w:rsidR="00725234" w:rsidTr="007A2E12">
        <w:trPr>
          <w:trHeight w:val="290"/>
        </w:trPr>
        <w:tc>
          <w:tcPr>
            <w:tcW w:w="817" w:type="dxa"/>
            <w:tcBorders>
              <w:top w:val="single" w:sz="4" w:space="0" w:color="000000"/>
              <w:left w:val="nil"/>
              <w:bottom w:val="nil"/>
              <w:right w:val="nil"/>
            </w:tcBorders>
            <w:shd w:val="clear" w:color="auto" w:fill="auto"/>
            <w:tcMar>
              <w:top w:w="40" w:type="dxa"/>
              <w:left w:w="40" w:type="dxa"/>
              <w:bottom w:w="40" w:type="dxa"/>
              <w:right w:w="40" w:type="dxa"/>
            </w:tcMar>
          </w:tcPr>
          <w:p w:rsidR="00725234" w:rsidRDefault="00725234"/>
        </w:tc>
        <w:tc>
          <w:tcPr>
            <w:tcW w:w="10117" w:type="dxa"/>
            <w:gridSpan w:val="2"/>
            <w:tcBorders>
              <w:top w:val="single" w:sz="4" w:space="0" w:color="000000"/>
              <w:left w:val="nil"/>
              <w:bottom w:val="nil"/>
              <w:right w:val="single" w:sz="4" w:space="0" w:color="000000"/>
            </w:tcBorders>
            <w:shd w:val="clear" w:color="auto" w:fill="auto"/>
            <w:tcMar>
              <w:top w:w="40" w:type="dxa"/>
              <w:left w:w="40" w:type="dxa"/>
              <w:bottom w:w="40" w:type="dxa"/>
              <w:right w:w="40" w:type="dxa"/>
            </w:tcMar>
          </w:tcPr>
          <w:p w:rsidR="00725234" w:rsidRDefault="00725234"/>
        </w:tc>
        <w:tc>
          <w:tcPr>
            <w:tcW w:w="1597" w:type="dxa"/>
            <w:tcBorders>
              <w:top w:val="single" w:sz="4" w:space="0" w:color="000000"/>
              <w:left w:val="single" w:sz="4" w:space="0" w:color="000000"/>
              <w:bottom w:val="single" w:sz="4" w:space="0" w:color="000000"/>
              <w:right w:val="single" w:sz="4" w:space="0" w:color="000000"/>
            </w:tcBorders>
            <w:shd w:val="clear" w:color="auto" w:fill="D9D9D9"/>
            <w:tcMar>
              <w:top w:w="40" w:type="dxa"/>
              <w:left w:w="40" w:type="dxa"/>
              <w:bottom w:w="40" w:type="dxa"/>
              <w:right w:w="40" w:type="dxa"/>
            </w:tcMar>
          </w:tcPr>
          <w:p w:rsidR="00725234" w:rsidRDefault="00725234">
            <w:pPr>
              <w:spacing w:after="0" w:line="240" w:lineRule="auto"/>
              <w:jc w:val="center"/>
            </w:pPr>
          </w:p>
        </w:tc>
        <w:tc>
          <w:tcPr>
            <w:tcW w:w="1419" w:type="dxa"/>
            <w:tcBorders>
              <w:top w:val="single" w:sz="4" w:space="0" w:color="000000"/>
              <w:left w:val="single" w:sz="4" w:space="0" w:color="000000"/>
              <w:bottom w:val="single" w:sz="4" w:space="0" w:color="000000"/>
              <w:right w:val="single" w:sz="4" w:space="0" w:color="000000"/>
            </w:tcBorders>
            <w:shd w:val="clear" w:color="auto" w:fill="D9D9D9"/>
            <w:tcMar>
              <w:top w:w="40" w:type="dxa"/>
              <w:left w:w="40" w:type="dxa"/>
              <w:bottom w:w="40" w:type="dxa"/>
              <w:right w:w="40" w:type="dxa"/>
            </w:tcMar>
          </w:tcPr>
          <w:p w:rsidR="00725234" w:rsidRDefault="00725234"/>
        </w:tc>
      </w:tr>
    </w:tbl>
    <w:p w:rsidR="00725234" w:rsidRDefault="00725234">
      <w:pPr>
        <w:pStyle w:val="FreeForm"/>
        <w:rPr>
          <w:rFonts w:ascii="Arial Narrow" w:eastAsia="Arial Narrow" w:hAnsi="Arial Narrow" w:cs="Arial Narrow"/>
          <w:color w:val="181818"/>
          <w:sz w:val="24"/>
          <w:szCs w:val="24"/>
        </w:rPr>
      </w:pPr>
    </w:p>
    <w:p w:rsidR="00725234" w:rsidRDefault="001F224E">
      <w:pPr>
        <w:spacing w:after="0" w:line="240" w:lineRule="auto"/>
        <w:jc w:val="both"/>
        <w:rPr>
          <w:rFonts w:ascii="Arial Narrow" w:eastAsia="Arial Narrow" w:hAnsi="Arial Narrow" w:cs="Arial Narrow"/>
          <w:b/>
          <w:bCs/>
          <w:color w:val="0000FF"/>
          <w:sz w:val="28"/>
          <w:szCs w:val="28"/>
        </w:rPr>
      </w:pPr>
      <w:r>
        <w:rPr>
          <w:rFonts w:ascii="Arial Narrow" w:hAnsi="Arial Narrow"/>
          <w:b/>
          <w:bCs/>
          <w:color w:val="0000FF"/>
          <w:sz w:val="28"/>
          <w:szCs w:val="28"/>
        </w:rPr>
        <w:t>IV.e. Calitatea de membru în structuri de cercetare dezvoltare naționale</w:t>
      </w:r>
    </w:p>
    <w:p w:rsidR="00725234" w:rsidRDefault="001F224E">
      <w:pPr>
        <w:pStyle w:val="ListParagraph"/>
        <w:spacing w:after="0" w:line="240" w:lineRule="auto"/>
        <w:ind w:left="0"/>
        <w:jc w:val="center"/>
        <w:rPr>
          <w:rFonts w:ascii="Arial Narrow" w:eastAsia="Arial Narrow" w:hAnsi="Arial Narrow" w:cs="Arial Narrow"/>
          <w:color w:val="181818"/>
          <w:sz w:val="24"/>
          <w:szCs w:val="24"/>
        </w:rPr>
      </w:pPr>
      <w:r>
        <w:rPr>
          <w:rFonts w:ascii="Arial Narrow" w:hAnsi="Arial Narrow"/>
          <w:color w:val="181818"/>
          <w:sz w:val="24"/>
          <w:szCs w:val="24"/>
        </w:rPr>
        <w:t>*</w:t>
      </w:r>
    </w:p>
    <w:p w:rsidR="00725234" w:rsidRDefault="001F224E">
      <w:pPr>
        <w:pStyle w:val="ListParagraph"/>
        <w:spacing w:after="0" w:line="240" w:lineRule="auto"/>
        <w:ind w:left="0"/>
        <w:jc w:val="center"/>
        <w:rPr>
          <w:rFonts w:ascii="Arial Narrow" w:eastAsia="Arial Narrow" w:hAnsi="Arial Narrow" w:cs="Arial Narrow"/>
          <w:color w:val="181818"/>
          <w:sz w:val="24"/>
          <w:szCs w:val="24"/>
        </w:rPr>
      </w:pPr>
      <w:r>
        <w:rPr>
          <w:rFonts w:ascii="Arial Narrow" w:hAnsi="Arial Narrow"/>
          <w:color w:val="181818"/>
          <w:sz w:val="24"/>
          <w:szCs w:val="24"/>
        </w:rPr>
        <w:t>*</w:t>
      </w:r>
    </w:p>
    <w:tbl>
      <w:tblPr>
        <w:tblW w:w="13950" w:type="dxa"/>
        <w:tblInd w:w="10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A0" w:firstRow="1" w:lastRow="0" w:firstColumn="1" w:lastColumn="0" w:noHBand="0" w:noVBand="1"/>
      </w:tblPr>
      <w:tblGrid>
        <w:gridCol w:w="817"/>
        <w:gridCol w:w="8520"/>
        <w:gridCol w:w="1597"/>
        <w:gridCol w:w="1597"/>
        <w:gridCol w:w="1419"/>
      </w:tblGrid>
      <w:tr w:rsidR="00725234" w:rsidTr="007A2E12">
        <w:trPr>
          <w:trHeight w:val="570"/>
        </w:trPr>
        <w:tc>
          <w:tcPr>
            <w:tcW w:w="817" w:type="dxa"/>
            <w:tcBorders>
              <w:top w:val="single" w:sz="4" w:space="0" w:color="000000"/>
              <w:left w:val="single" w:sz="4" w:space="0" w:color="000000"/>
              <w:bottom w:val="single" w:sz="4" w:space="0" w:color="000000"/>
              <w:right w:val="single" w:sz="4" w:space="0" w:color="000000"/>
            </w:tcBorders>
            <w:shd w:val="clear" w:color="auto" w:fill="FFFF99"/>
            <w:tcMar>
              <w:top w:w="40" w:type="dxa"/>
              <w:left w:w="40" w:type="dxa"/>
              <w:bottom w:w="40" w:type="dxa"/>
              <w:right w:w="40" w:type="dxa"/>
            </w:tcMar>
          </w:tcPr>
          <w:p w:rsidR="00725234" w:rsidRDefault="001F224E">
            <w:pPr>
              <w:pStyle w:val="ListParagraph"/>
              <w:spacing w:after="0" w:line="240" w:lineRule="auto"/>
              <w:ind w:left="0"/>
              <w:jc w:val="both"/>
              <w:rPr>
                <w:rFonts w:ascii="Arial Narrow" w:eastAsia="Arial Narrow" w:hAnsi="Arial Narrow" w:cs="Arial Narrow"/>
                <w:b/>
                <w:bCs/>
                <w:color w:val="181818"/>
                <w:sz w:val="24"/>
                <w:szCs w:val="24"/>
              </w:rPr>
            </w:pPr>
            <w:r>
              <w:rPr>
                <w:rFonts w:ascii="Arial Narrow" w:hAnsi="Arial Narrow"/>
                <w:b/>
                <w:bCs/>
                <w:color w:val="181818"/>
                <w:sz w:val="24"/>
                <w:szCs w:val="24"/>
              </w:rPr>
              <w:t>Nr.</w:t>
            </w:r>
          </w:p>
          <w:p w:rsidR="00725234" w:rsidRDefault="001F224E">
            <w:pPr>
              <w:pStyle w:val="ListParagraph"/>
              <w:spacing w:after="0" w:line="240" w:lineRule="auto"/>
              <w:ind w:left="0"/>
              <w:jc w:val="both"/>
            </w:pPr>
            <w:r>
              <w:rPr>
                <w:rFonts w:ascii="Arial Narrow" w:hAnsi="Arial Narrow"/>
                <w:b/>
                <w:bCs/>
                <w:color w:val="181818"/>
                <w:sz w:val="24"/>
                <w:szCs w:val="24"/>
              </w:rPr>
              <w:t>IV.e.3.</w:t>
            </w:r>
          </w:p>
        </w:tc>
        <w:tc>
          <w:tcPr>
            <w:tcW w:w="8520" w:type="dxa"/>
            <w:tcBorders>
              <w:top w:val="single" w:sz="4" w:space="0" w:color="000000"/>
              <w:left w:val="single" w:sz="4" w:space="0" w:color="000000"/>
              <w:bottom w:val="single" w:sz="4" w:space="0" w:color="000000"/>
              <w:right w:val="single" w:sz="4" w:space="0" w:color="000000"/>
            </w:tcBorders>
            <w:shd w:val="clear" w:color="auto" w:fill="FFFF99"/>
            <w:tcMar>
              <w:top w:w="40" w:type="dxa"/>
              <w:left w:w="40" w:type="dxa"/>
              <w:bottom w:w="40" w:type="dxa"/>
              <w:right w:w="40" w:type="dxa"/>
            </w:tcMar>
          </w:tcPr>
          <w:p w:rsidR="00725234" w:rsidRDefault="001F224E">
            <w:pPr>
              <w:pStyle w:val="ListParagraph"/>
              <w:spacing w:after="0" w:line="240" w:lineRule="auto"/>
              <w:ind w:left="0"/>
              <w:jc w:val="both"/>
              <w:rPr>
                <w:rFonts w:ascii="Arial Narrow" w:eastAsia="Arial Narrow" w:hAnsi="Arial Narrow" w:cs="Arial Narrow"/>
                <w:b/>
                <w:bCs/>
                <w:color w:val="181818"/>
                <w:sz w:val="24"/>
                <w:szCs w:val="24"/>
              </w:rPr>
            </w:pPr>
            <w:r>
              <w:rPr>
                <w:rFonts w:ascii="Arial Narrow" w:hAnsi="Arial Narrow"/>
                <w:b/>
                <w:bCs/>
                <w:color w:val="181818"/>
                <w:sz w:val="24"/>
                <w:szCs w:val="24"/>
              </w:rPr>
              <w:t>Subcriteriu</w:t>
            </w:r>
          </w:p>
          <w:p w:rsidR="00725234" w:rsidRDefault="001F224E">
            <w:pPr>
              <w:spacing w:after="0" w:line="240" w:lineRule="auto"/>
              <w:jc w:val="both"/>
            </w:pPr>
            <w:r>
              <w:rPr>
                <w:rFonts w:ascii="Arial Narrow" w:hAnsi="Arial Narrow"/>
                <w:b/>
                <w:bCs/>
                <w:color w:val="181818"/>
                <w:sz w:val="24"/>
                <w:szCs w:val="24"/>
              </w:rPr>
              <w:t>Expert evaluator CNCSIS</w:t>
            </w:r>
          </w:p>
        </w:tc>
        <w:tc>
          <w:tcPr>
            <w:tcW w:w="1597" w:type="dxa"/>
            <w:tcBorders>
              <w:top w:val="single" w:sz="4" w:space="0" w:color="000000"/>
              <w:left w:val="single" w:sz="4" w:space="0" w:color="000000"/>
              <w:bottom w:val="single" w:sz="4" w:space="0" w:color="000000"/>
              <w:right w:val="single" w:sz="4" w:space="0" w:color="000000"/>
            </w:tcBorders>
            <w:shd w:val="clear" w:color="auto" w:fill="FFFF99"/>
            <w:tcMar>
              <w:top w:w="40" w:type="dxa"/>
              <w:left w:w="40" w:type="dxa"/>
              <w:bottom w:w="40" w:type="dxa"/>
              <w:right w:w="40" w:type="dxa"/>
            </w:tcMar>
          </w:tcPr>
          <w:p w:rsidR="00725234" w:rsidRDefault="001F224E">
            <w:pPr>
              <w:pStyle w:val="ListParagraph"/>
              <w:spacing w:after="0" w:line="240" w:lineRule="auto"/>
              <w:ind w:left="0"/>
              <w:jc w:val="center"/>
              <w:rPr>
                <w:rFonts w:ascii="Arial Narrow" w:eastAsia="Arial Narrow" w:hAnsi="Arial Narrow" w:cs="Arial Narrow"/>
                <w:b/>
                <w:bCs/>
                <w:color w:val="181818"/>
                <w:sz w:val="24"/>
                <w:szCs w:val="24"/>
              </w:rPr>
            </w:pPr>
            <w:r>
              <w:rPr>
                <w:rFonts w:ascii="Arial Narrow" w:hAnsi="Arial Narrow"/>
                <w:b/>
                <w:bCs/>
                <w:color w:val="181818"/>
                <w:sz w:val="24"/>
                <w:szCs w:val="24"/>
              </w:rPr>
              <w:t>Puncte/unitate</w:t>
            </w:r>
          </w:p>
          <w:p w:rsidR="00725234" w:rsidRDefault="001F224E">
            <w:pPr>
              <w:pStyle w:val="ListParagraph"/>
              <w:spacing w:after="0" w:line="240" w:lineRule="auto"/>
              <w:ind w:left="0"/>
              <w:jc w:val="center"/>
            </w:pPr>
            <w:r>
              <w:rPr>
                <w:rFonts w:ascii="Arial Narrow" w:hAnsi="Arial Narrow"/>
                <w:b/>
                <w:bCs/>
                <w:color w:val="181818"/>
                <w:sz w:val="24"/>
                <w:szCs w:val="24"/>
              </w:rPr>
              <w:t>5</w:t>
            </w:r>
          </w:p>
        </w:tc>
        <w:tc>
          <w:tcPr>
            <w:tcW w:w="1597" w:type="dxa"/>
            <w:tcBorders>
              <w:top w:val="single" w:sz="4" w:space="0" w:color="000000"/>
              <w:left w:val="single" w:sz="4" w:space="0" w:color="000000"/>
              <w:bottom w:val="single" w:sz="4" w:space="0" w:color="000000"/>
              <w:right w:val="single" w:sz="4" w:space="0" w:color="000000"/>
            </w:tcBorders>
            <w:shd w:val="clear" w:color="auto" w:fill="FFFF99"/>
            <w:tcMar>
              <w:top w:w="40" w:type="dxa"/>
              <w:left w:w="40" w:type="dxa"/>
              <w:bottom w:w="40" w:type="dxa"/>
              <w:right w:w="40" w:type="dxa"/>
            </w:tcMar>
          </w:tcPr>
          <w:p w:rsidR="00725234" w:rsidRDefault="001F224E">
            <w:pPr>
              <w:spacing w:after="0" w:line="240" w:lineRule="auto"/>
              <w:jc w:val="center"/>
            </w:pPr>
            <w:r>
              <w:rPr>
                <w:rFonts w:ascii="Arial Narrow" w:hAnsi="Arial Narrow"/>
                <w:b/>
                <w:bCs/>
                <w:color w:val="181818"/>
                <w:sz w:val="24"/>
                <w:szCs w:val="24"/>
              </w:rPr>
              <w:t>Subtotal autoevaluare</w:t>
            </w:r>
          </w:p>
        </w:tc>
        <w:tc>
          <w:tcPr>
            <w:tcW w:w="1419" w:type="dxa"/>
            <w:tcBorders>
              <w:top w:val="single" w:sz="4" w:space="0" w:color="000000"/>
              <w:left w:val="single" w:sz="4" w:space="0" w:color="000000"/>
              <w:bottom w:val="single" w:sz="4" w:space="0" w:color="000000"/>
              <w:right w:val="single" w:sz="4" w:space="0" w:color="000000"/>
            </w:tcBorders>
            <w:shd w:val="clear" w:color="auto" w:fill="FFFF99"/>
            <w:tcMar>
              <w:top w:w="40" w:type="dxa"/>
              <w:left w:w="40" w:type="dxa"/>
              <w:bottom w:w="40" w:type="dxa"/>
              <w:right w:w="40" w:type="dxa"/>
            </w:tcMar>
          </w:tcPr>
          <w:p w:rsidR="00725234" w:rsidRDefault="001F224E">
            <w:pPr>
              <w:spacing w:after="0" w:line="240" w:lineRule="auto"/>
              <w:jc w:val="center"/>
            </w:pPr>
            <w:r>
              <w:rPr>
                <w:rFonts w:ascii="Arial Narrow" w:hAnsi="Arial Narrow"/>
                <w:b/>
                <w:bCs/>
                <w:color w:val="181818"/>
                <w:sz w:val="24"/>
                <w:szCs w:val="24"/>
              </w:rPr>
              <w:t>Subtotal comisie</w:t>
            </w:r>
          </w:p>
        </w:tc>
      </w:tr>
      <w:tr w:rsidR="00725234" w:rsidTr="007A2E12">
        <w:trPr>
          <w:trHeight w:val="570"/>
        </w:trPr>
        <w:tc>
          <w:tcPr>
            <w:tcW w:w="817" w:type="dxa"/>
            <w:tcBorders>
              <w:top w:val="single" w:sz="4" w:space="0" w:color="000000"/>
              <w:left w:val="single" w:sz="4" w:space="0" w:color="000000"/>
              <w:bottom w:val="single" w:sz="4" w:space="0" w:color="000000"/>
              <w:right w:val="single" w:sz="4" w:space="0" w:color="000000"/>
            </w:tcBorders>
            <w:shd w:val="clear" w:color="auto" w:fill="auto"/>
            <w:tcMar>
              <w:top w:w="40" w:type="dxa"/>
              <w:left w:w="40" w:type="dxa"/>
              <w:bottom w:w="40" w:type="dxa"/>
              <w:right w:w="40" w:type="dxa"/>
            </w:tcMar>
          </w:tcPr>
          <w:p w:rsidR="00725234" w:rsidRDefault="001F224E">
            <w:pPr>
              <w:spacing w:after="0" w:line="240" w:lineRule="auto"/>
              <w:jc w:val="both"/>
            </w:pPr>
            <w:r>
              <w:rPr>
                <w:rFonts w:ascii="Arial Narrow" w:hAnsi="Arial Narrow"/>
                <w:b/>
                <w:bCs/>
                <w:color w:val="181818"/>
                <w:sz w:val="24"/>
                <w:szCs w:val="24"/>
              </w:rPr>
              <w:t>1.</w:t>
            </w:r>
          </w:p>
        </w:tc>
        <w:tc>
          <w:tcPr>
            <w:tcW w:w="10117" w:type="dxa"/>
            <w:gridSpan w:val="2"/>
            <w:tcBorders>
              <w:top w:val="single" w:sz="4" w:space="0" w:color="000000"/>
              <w:left w:val="single" w:sz="4" w:space="0" w:color="000000"/>
              <w:bottom w:val="single" w:sz="4" w:space="0" w:color="000000"/>
              <w:right w:val="single" w:sz="4" w:space="0" w:color="000000"/>
            </w:tcBorders>
            <w:shd w:val="clear" w:color="auto" w:fill="auto"/>
            <w:tcMar>
              <w:top w:w="40" w:type="dxa"/>
              <w:left w:w="40" w:type="dxa"/>
              <w:bottom w:w="40" w:type="dxa"/>
              <w:right w:w="40" w:type="dxa"/>
            </w:tcMar>
          </w:tcPr>
          <w:p w:rsidR="00725234" w:rsidRDefault="001F224E">
            <w:pPr>
              <w:spacing w:after="0" w:line="240" w:lineRule="auto"/>
              <w:jc w:val="both"/>
            </w:pPr>
            <w:r>
              <w:rPr>
                <w:rFonts w:ascii="Arial Narrow" w:hAnsi="Arial Narrow"/>
                <w:color w:val="181818"/>
                <w:sz w:val="24"/>
                <w:szCs w:val="24"/>
              </w:rPr>
              <w:t>Expert evaluator CNCSIS din partea Universitatii de Medicina si Farmacie “Victor Babes” Timisoara (</w:t>
            </w:r>
            <w:hyperlink r:id="rId13" w:history="1">
              <w:r>
                <w:rPr>
                  <w:rStyle w:val="Hyperlink0"/>
                  <w:rFonts w:ascii="Arial Narrow" w:hAnsi="Arial Narrow"/>
                  <w:sz w:val="24"/>
                  <w:szCs w:val="24"/>
                </w:rPr>
                <w:t>www.experti-cdi.ro</w:t>
              </w:r>
            </w:hyperlink>
            <w:r>
              <w:rPr>
                <w:rFonts w:ascii="Arial Narrow" w:hAnsi="Arial Narrow"/>
                <w:color w:val="181818"/>
                <w:sz w:val="24"/>
                <w:szCs w:val="24"/>
              </w:rPr>
              <w:t>)</w:t>
            </w:r>
          </w:p>
        </w:tc>
        <w:tc>
          <w:tcPr>
            <w:tcW w:w="1597" w:type="dxa"/>
            <w:tcBorders>
              <w:top w:val="single" w:sz="4" w:space="0" w:color="000000"/>
              <w:left w:val="single" w:sz="4" w:space="0" w:color="000000"/>
              <w:bottom w:val="single" w:sz="4" w:space="0" w:color="000000"/>
              <w:right w:val="single" w:sz="4" w:space="0" w:color="000000"/>
            </w:tcBorders>
            <w:shd w:val="clear" w:color="auto" w:fill="auto"/>
            <w:tcMar>
              <w:top w:w="40" w:type="dxa"/>
              <w:left w:w="40" w:type="dxa"/>
              <w:bottom w:w="40" w:type="dxa"/>
              <w:right w:w="40" w:type="dxa"/>
            </w:tcMar>
          </w:tcPr>
          <w:p w:rsidR="00725234" w:rsidRDefault="001F224E">
            <w:pPr>
              <w:spacing w:after="0" w:line="240" w:lineRule="auto"/>
              <w:jc w:val="center"/>
            </w:pPr>
            <w:r>
              <w:rPr>
                <w:rFonts w:ascii="Arial Narrow" w:hAnsi="Arial Narrow"/>
                <w:color w:val="181818"/>
                <w:sz w:val="24"/>
                <w:szCs w:val="24"/>
              </w:rPr>
              <w:t>5</w:t>
            </w:r>
          </w:p>
        </w:tc>
        <w:tc>
          <w:tcPr>
            <w:tcW w:w="1419" w:type="dxa"/>
            <w:tcBorders>
              <w:top w:val="single" w:sz="4" w:space="0" w:color="000000"/>
              <w:left w:val="single" w:sz="4" w:space="0" w:color="000000"/>
              <w:bottom w:val="single" w:sz="4" w:space="0" w:color="000000"/>
              <w:right w:val="single" w:sz="4" w:space="0" w:color="000000"/>
            </w:tcBorders>
            <w:shd w:val="clear" w:color="auto" w:fill="auto"/>
            <w:tcMar>
              <w:top w:w="40" w:type="dxa"/>
              <w:left w:w="40" w:type="dxa"/>
              <w:bottom w:w="40" w:type="dxa"/>
              <w:right w:w="40" w:type="dxa"/>
            </w:tcMar>
          </w:tcPr>
          <w:p w:rsidR="00725234" w:rsidRDefault="00725234"/>
        </w:tc>
      </w:tr>
      <w:tr w:rsidR="007A2E12" w:rsidTr="007A2E12">
        <w:trPr>
          <w:gridAfter w:val="4"/>
          <w:wAfter w:w="13133" w:type="dxa"/>
          <w:trHeight w:val="290"/>
        </w:trPr>
        <w:tc>
          <w:tcPr>
            <w:tcW w:w="817" w:type="dxa"/>
            <w:tcBorders>
              <w:top w:val="single" w:sz="4" w:space="0" w:color="000000"/>
              <w:left w:val="single" w:sz="4" w:space="0" w:color="000000"/>
              <w:bottom w:val="single" w:sz="4" w:space="0" w:color="000000"/>
              <w:right w:val="single" w:sz="4" w:space="0" w:color="000000"/>
            </w:tcBorders>
            <w:shd w:val="clear" w:color="auto" w:fill="auto"/>
            <w:tcMar>
              <w:top w:w="40" w:type="dxa"/>
              <w:left w:w="40" w:type="dxa"/>
              <w:bottom w:w="40" w:type="dxa"/>
              <w:right w:w="40" w:type="dxa"/>
            </w:tcMar>
          </w:tcPr>
          <w:p w:rsidR="007A2E12" w:rsidRDefault="007A2E12">
            <w:pPr>
              <w:spacing w:after="0" w:line="240" w:lineRule="auto"/>
              <w:jc w:val="both"/>
            </w:pPr>
            <w:r>
              <w:rPr>
                <w:rFonts w:ascii="Arial Narrow" w:hAnsi="Arial Narrow"/>
                <w:b/>
                <w:bCs/>
                <w:color w:val="181818"/>
                <w:sz w:val="24"/>
                <w:szCs w:val="24"/>
              </w:rPr>
              <w:t>N+...</w:t>
            </w:r>
          </w:p>
        </w:tc>
      </w:tr>
      <w:tr w:rsidR="00725234" w:rsidTr="007A2E12">
        <w:trPr>
          <w:trHeight w:val="290"/>
        </w:trPr>
        <w:tc>
          <w:tcPr>
            <w:tcW w:w="817" w:type="dxa"/>
            <w:tcBorders>
              <w:top w:val="single" w:sz="4" w:space="0" w:color="000000"/>
              <w:left w:val="nil"/>
              <w:bottom w:val="nil"/>
              <w:right w:val="nil"/>
            </w:tcBorders>
            <w:shd w:val="clear" w:color="auto" w:fill="auto"/>
            <w:tcMar>
              <w:top w:w="40" w:type="dxa"/>
              <w:left w:w="40" w:type="dxa"/>
              <w:bottom w:w="40" w:type="dxa"/>
              <w:right w:w="40" w:type="dxa"/>
            </w:tcMar>
          </w:tcPr>
          <w:p w:rsidR="00725234" w:rsidRDefault="00725234"/>
        </w:tc>
        <w:tc>
          <w:tcPr>
            <w:tcW w:w="10117" w:type="dxa"/>
            <w:gridSpan w:val="2"/>
            <w:tcBorders>
              <w:top w:val="single" w:sz="4" w:space="0" w:color="000000"/>
              <w:left w:val="nil"/>
              <w:bottom w:val="nil"/>
              <w:right w:val="single" w:sz="4" w:space="0" w:color="000000"/>
            </w:tcBorders>
            <w:shd w:val="clear" w:color="auto" w:fill="auto"/>
            <w:tcMar>
              <w:top w:w="40" w:type="dxa"/>
              <w:left w:w="40" w:type="dxa"/>
              <w:bottom w:w="40" w:type="dxa"/>
              <w:right w:w="40" w:type="dxa"/>
            </w:tcMar>
          </w:tcPr>
          <w:p w:rsidR="00725234" w:rsidRDefault="00725234"/>
        </w:tc>
        <w:tc>
          <w:tcPr>
            <w:tcW w:w="1597" w:type="dxa"/>
            <w:tcBorders>
              <w:top w:val="single" w:sz="4" w:space="0" w:color="000000"/>
              <w:left w:val="single" w:sz="4" w:space="0" w:color="000000"/>
              <w:bottom w:val="single" w:sz="4" w:space="0" w:color="000000"/>
              <w:right w:val="single" w:sz="4" w:space="0" w:color="000000"/>
            </w:tcBorders>
            <w:shd w:val="clear" w:color="auto" w:fill="D9D9D9"/>
            <w:tcMar>
              <w:top w:w="40" w:type="dxa"/>
              <w:left w:w="40" w:type="dxa"/>
              <w:bottom w:w="40" w:type="dxa"/>
              <w:right w:w="40" w:type="dxa"/>
            </w:tcMar>
          </w:tcPr>
          <w:p w:rsidR="00725234" w:rsidRDefault="001F224E">
            <w:pPr>
              <w:spacing w:after="0" w:line="240" w:lineRule="auto"/>
              <w:jc w:val="center"/>
            </w:pPr>
            <w:r>
              <w:rPr>
                <w:rFonts w:ascii="Arial Narrow" w:hAnsi="Arial Narrow"/>
                <w:color w:val="181818"/>
                <w:sz w:val="24"/>
                <w:szCs w:val="24"/>
              </w:rPr>
              <w:t>5</w:t>
            </w:r>
          </w:p>
        </w:tc>
        <w:tc>
          <w:tcPr>
            <w:tcW w:w="1419" w:type="dxa"/>
            <w:tcBorders>
              <w:top w:val="single" w:sz="4" w:space="0" w:color="000000"/>
              <w:left w:val="single" w:sz="4" w:space="0" w:color="000000"/>
              <w:bottom w:val="single" w:sz="4" w:space="0" w:color="000000"/>
              <w:right w:val="single" w:sz="4" w:space="0" w:color="000000"/>
            </w:tcBorders>
            <w:shd w:val="clear" w:color="auto" w:fill="D9D9D9"/>
            <w:tcMar>
              <w:top w:w="40" w:type="dxa"/>
              <w:left w:w="40" w:type="dxa"/>
              <w:bottom w:w="40" w:type="dxa"/>
              <w:right w:w="40" w:type="dxa"/>
            </w:tcMar>
          </w:tcPr>
          <w:p w:rsidR="00725234" w:rsidRDefault="00725234"/>
        </w:tc>
      </w:tr>
    </w:tbl>
    <w:p w:rsidR="00725234" w:rsidRDefault="00725234">
      <w:pPr>
        <w:pStyle w:val="FreeForm"/>
        <w:rPr>
          <w:rFonts w:ascii="Arial Narrow" w:eastAsia="Arial Narrow" w:hAnsi="Arial Narrow" w:cs="Arial Narrow"/>
          <w:color w:val="181818"/>
          <w:sz w:val="24"/>
          <w:szCs w:val="24"/>
        </w:rPr>
      </w:pPr>
    </w:p>
    <w:p w:rsidR="00725234" w:rsidRDefault="001F224E">
      <w:pPr>
        <w:spacing w:after="0" w:line="240" w:lineRule="auto"/>
        <w:jc w:val="center"/>
        <w:rPr>
          <w:rFonts w:ascii="Times New Roman" w:eastAsia="Times New Roman" w:hAnsi="Times New Roman" w:cs="Times New Roman"/>
          <w:b/>
          <w:bCs/>
          <w:color w:val="181818"/>
          <w:sz w:val="24"/>
          <w:szCs w:val="24"/>
        </w:rPr>
      </w:pPr>
      <w:r>
        <w:rPr>
          <w:rFonts w:ascii="Times New Roman" w:hAnsi="Times New Roman"/>
          <w:b/>
          <w:bCs/>
          <w:color w:val="181818"/>
          <w:sz w:val="24"/>
          <w:szCs w:val="24"/>
        </w:rPr>
        <w:t>*</w:t>
      </w:r>
    </w:p>
    <w:p w:rsidR="00725234" w:rsidRDefault="00725234">
      <w:pPr>
        <w:spacing w:after="0" w:line="240" w:lineRule="auto"/>
        <w:jc w:val="center"/>
        <w:rPr>
          <w:rFonts w:ascii="Times New Roman" w:eastAsia="Times New Roman" w:hAnsi="Times New Roman" w:cs="Times New Roman"/>
          <w:b/>
          <w:bCs/>
          <w:color w:val="181818"/>
          <w:sz w:val="24"/>
          <w:szCs w:val="24"/>
        </w:rPr>
      </w:pPr>
    </w:p>
    <w:p w:rsidR="00725234" w:rsidRDefault="00725234">
      <w:pPr>
        <w:pStyle w:val="ListParagraph"/>
        <w:spacing w:after="0" w:line="240" w:lineRule="auto"/>
        <w:ind w:left="0"/>
        <w:jc w:val="center"/>
        <w:rPr>
          <w:rFonts w:ascii="Times New Roman" w:eastAsia="Times New Roman" w:hAnsi="Times New Roman" w:cs="Times New Roman"/>
          <w:b/>
          <w:bCs/>
          <w:color w:val="181818"/>
          <w:sz w:val="24"/>
          <w:szCs w:val="24"/>
        </w:rPr>
      </w:pPr>
    </w:p>
    <w:p w:rsidR="00725234" w:rsidRDefault="00725234">
      <w:pPr>
        <w:spacing w:after="0" w:line="240" w:lineRule="auto"/>
        <w:rPr>
          <w:rFonts w:ascii="Times New Roman" w:eastAsia="Times New Roman" w:hAnsi="Times New Roman" w:cs="Times New Roman"/>
          <w:color w:val="181818"/>
          <w:sz w:val="24"/>
          <w:szCs w:val="24"/>
        </w:rPr>
      </w:pPr>
    </w:p>
    <w:p w:rsidR="00725234" w:rsidRDefault="00725234">
      <w:pPr>
        <w:spacing w:after="0" w:line="240" w:lineRule="auto"/>
        <w:rPr>
          <w:rFonts w:ascii="Times New Roman" w:eastAsia="Times New Roman" w:hAnsi="Times New Roman" w:cs="Times New Roman"/>
          <w:color w:val="181818"/>
          <w:sz w:val="24"/>
          <w:szCs w:val="24"/>
        </w:rPr>
      </w:pPr>
    </w:p>
    <w:p w:rsidR="00725234" w:rsidRDefault="00725234">
      <w:pPr>
        <w:spacing w:after="0" w:line="240" w:lineRule="auto"/>
        <w:rPr>
          <w:rFonts w:ascii="Times New Roman" w:eastAsia="Times New Roman" w:hAnsi="Times New Roman" w:cs="Times New Roman"/>
          <w:color w:val="181818"/>
          <w:sz w:val="24"/>
          <w:szCs w:val="24"/>
        </w:rPr>
      </w:pPr>
    </w:p>
    <w:p w:rsidR="00725234" w:rsidRDefault="00725234">
      <w:pPr>
        <w:spacing w:after="0" w:line="240" w:lineRule="auto"/>
        <w:rPr>
          <w:rFonts w:ascii="Times New Roman" w:eastAsia="Times New Roman" w:hAnsi="Times New Roman" w:cs="Times New Roman"/>
          <w:color w:val="181818"/>
          <w:sz w:val="24"/>
          <w:szCs w:val="24"/>
        </w:rPr>
      </w:pPr>
    </w:p>
    <w:p w:rsidR="00725234" w:rsidRDefault="00725234">
      <w:pPr>
        <w:spacing w:after="0" w:line="240" w:lineRule="auto"/>
        <w:rPr>
          <w:rFonts w:ascii="Times New Roman" w:eastAsia="Times New Roman" w:hAnsi="Times New Roman" w:cs="Times New Roman"/>
          <w:color w:val="181818"/>
          <w:sz w:val="24"/>
          <w:szCs w:val="24"/>
        </w:rPr>
      </w:pPr>
    </w:p>
    <w:p w:rsidR="00725234" w:rsidRDefault="00725234">
      <w:pPr>
        <w:spacing w:after="0" w:line="240" w:lineRule="auto"/>
        <w:jc w:val="center"/>
        <w:rPr>
          <w:rFonts w:ascii="Arial Narrow" w:eastAsia="Arial Narrow" w:hAnsi="Arial Narrow" w:cs="Arial Narrow"/>
          <w:b/>
          <w:bCs/>
          <w:color w:val="FF0000"/>
          <w:sz w:val="32"/>
          <w:szCs w:val="32"/>
        </w:rPr>
      </w:pPr>
    </w:p>
    <w:p w:rsidR="00725234" w:rsidRDefault="001F224E">
      <w:pPr>
        <w:spacing w:after="0" w:line="240" w:lineRule="auto"/>
        <w:jc w:val="center"/>
        <w:rPr>
          <w:rFonts w:ascii="Arial Narrow" w:eastAsia="Arial Narrow" w:hAnsi="Arial Narrow" w:cs="Arial Narrow"/>
          <w:b/>
          <w:bCs/>
          <w:color w:val="FF0000"/>
          <w:sz w:val="32"/>
          <w:szCs w:val="32"/>
        </w:rPr>
      </w:pPr>
      <w:r>
        <w:rPr>
          <w:rFonts w:ascii="Arial Narrow" w:hAnsi="Arial Narrow"/>
          <w:b/>
          <w:bCs/>
          <w:color w:val="FF0000"/>
          <w:sz w:val="32"/>
          <w:szCs w:val="32"/>
        </w:rPr>
        <w:t>PUNCTAJUL CUMULAT OBŢINUT</w:t>
      </w:r>
    </w:p>
    <w:p w:rsidR="00725234" w:rsidRDefault="00725234">
      <w:pPr>
        <w:spacing w:after="0" w:line="240" w:lineRule="auto"/>
        <w:jc w:val="center"/>
        <w:rPr>
          <w:rFonts w:ascii="Arial Narrow" w:eastAsia="Arial Narrow" w:hAnsi="Arial Narrow" w:cs="Arial Narrow"/>
          <w:b/>
          <w:bCs/>
          <w:color w:val="FF0000"/>
          <w:sz w:val="20"/>
          <w:szCs w:val="20"/>
        </w:rPr>
      </w:pPr>
    </w:p>
    <w:p w:rsidR="00725234" w:rsidRDefault="001F224E">
      <w:pPr>
        <w:spacing w:after="0" w:line="240" w:lineRule="auto"/>
        <w:jc w:val="center"/>
        <w:rPr>
          <w:rFonts w:ascii="Arial Narrow" w:eastAsia="Arial Narrow" w:hAnsi="Arial Narrow" w:cs="Arial Narrow"/>
          <w:b/>
          <w:bCs/>
          <w:color w:val="0000FF"/>
          <w:sz w:val="32"/>
          <w:szCs w:val="32"/>
        </w:rPr>
      </w:pPr>
      <w:r>
        <w:rPr>
          <w:rFonts w:ascii="Arial Narrow" w:hAnsi="Arial Narrow"/>
          <w:b/>
          <w:bCs/>
          <w:color w:val="0000FF"/>
          <w:sz w:val="32"/>
          <w:szCs w:val="32"/>
        </w:rPr>
        <w:t>CRITERIUL I - ACTIVITATEA DIDACTICĂ</w:t>
      </w:r>
    </w:p>
    <w:p w:rsidR="00725234" w:rsidRDefault="00725234">
      <w:pPr>
        <w:spacing w:after="0" w:line="240" w:lineRule="auto"/>
        <w:jc w:val="center"/>
        <w:rPr>
          <w:rFonts w:ascii="Arial Narrow" w:eastAsia="Arial Narrow" w:hAnsi="Arial Narrow" w:cs="Arial Narrow"/>
          <w:b/>
          <w:bCs/>
          <w:color w:val="FF0000"/>
          <w:sz w:val="20"/>
          <w:szCs w:val="20"/>
        </w:rPr>
      </w:pPr>
    </w:p>
    <w:tbl>
      <w:tblPr>
        <w:tblW w:w="13950" w:type="dxa"/>
        <w:tblInd w:w="10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A0" w:firstRow="1" w:lastRow="0" w:firstColumn="1" w:lastColumn="0" w:noHBand="0" w:noVBand="1"/>
      </w:tblPr>
      <w:tblGrid>
        <w:gridCol w:w="639"/>
        <w:gridCol w:w="9053"/>
        <w:gridCol w:w="1242"/>
        <w:gridCol w:w="1419"/>
        <w:gridCol w:w="1597"/>
      </w:tblGrid>
      <w:tr w:rsidR="00725234" w:rsidTr="007A2E12">
        <w:trPr>
          <w:trHeight w:val="240"/>
        </w:trPr>
        <w:tc>
          <w:tcPr>
            <w:tcW w:w="639" w:type="dxa"/>
            <w:tcBorders>
              <w:top w:val="single" w:sz="4" w:space="0" w:color="000000"/>
              <w:left w:val="single" w:sz="4" w:space="0" w:color="000000"/>
              <w:bottom w:val="single" w:sz="4" w:space="0" w:color="000000"/>
              <w:right w:val="single" w:sz="4" w:space="0" w:color="000000"/>
            </w:tcBorders>
            <w:shd w:val="clear" w:color="auto" w:fill="auto"/>
            <w:tcMar>
              <w:top w:w="40" w:type="dxa"/>
              <w:left w:w="40" w:type="dxa"/>
              <w:bottom w:w="40" w:type="dxa"/>
              <w:right w:w="40" w:type="dxa"/>
            </w:tcMar>
          </w:tcPr>
          <w:p w:rsidR="00725234" w:rsidRDefault="001F224E">
            <w:pPr>
              <w:spacing w:after="0" w:line="240" w:lineRule="auto"/>
              <w:jc w:val="both"/>
            </w:pPr>
            <w:r>
              <w:rPr>
                <w:rFonts w:ascii="Arial Narrow" w:hAnsi="Arial Narrow"/>
                <w:b/>
                <w:bCs/>
                <w:color w:val="181818"/>
                <w:sz w:val="20"/>
                <w:szCs w:val="20"/>
              </w:rPr>
              <w:t>Nr.</w:t>
            </w:r>
          </w:p>
        </w:tc>
        <w:tc>
          <w:tcPr>
            <w:tcW w:w="9053" w:type="dxa"/>
            <w:tcBorders>
              <w:top w:val="single" w:sz="4" w:space="0" w:color="000000"/>
              <w:left w:val="single" w:sz="4" w:space="0" w:color="000000"/>
              <w:bottom w:val="single" w:sz="4" w:space="0" w:color="000000"/>
              <w:right w:val="single" w:sz="4" w:space="0" w:color="000000"/>
            </w:tcBorders>
            <w:shd w:val="clear" w:color="auto" w:fill="auto"/>
            <w:tcMar>
              <w:top w:w="40" w:type="dxa"/>
              <w:left w:w="40" w:type="dxa"/>
              <w:bottom w:w="40" w:type="dxa"/>
              <w:right w:w="40" w:type="dxa"/>
            </w:tcMar>
          </w:tcPr>
          <w:p w:rsidR="00725234" w:rsidRDefault="001F224E">
            <w:pPr>
              <w:spacing w:after="0" w:line="240" w:lineRule="auto"/>
              <w:jc w:val="both"/>
            </w:pPr>
            <w:r>
              <w:rPr>
                <w:rFonts w:ascii="Arial Narrow" w:hAnsi="Arial Narrow"/>
                <w:b/>
                <w:bCs/>
                <w:color w:val="181818"/>
                <w:sz w:val="20"/>
                <w:szCs w:val="20"/>
              </w:rPr>
              <w:t>Direcţia</w:t>
            </w:r>
          </w:p>
        </w:tc>
        <w:tc>
          <w:tcPr>
            <w:tcW w:w="1242" w:type="dxa"/>
            <w:tcBorders>
              <w:top w:val="single" w:sz="4" w:space="0" w:color="000000"/>
              <w:left w:val="single" w:sz="4" w:space="0" w:color="000000"/>
              <w:bottom w:val="single" w:sz="4" w:space="0" w:color="000000"/>
              <w:right w:val="single" w:sz="4" w:space="0" w:color="000000"/>
            </w:tcBorders>
            <w:shd w:val="clear" w:color="auto" w:fill="auto"/>
            <w:tcMar>
              <w:top w:w="40" w:type="dxa"/>
              <w:left w:w="40" w:type="dxa"/>
              <w:bottom w:w="40" w:type="dxa"/>
              <w:right w:w="40" w:type="dxa"/>
            </w:tcMar>
          </w:tcPr>
          <w:p w:rsidR="00725234" w:rsidRDefault="001F224E">
            <w:pPr>
              <w:spacing w:after="0" w:line="240" w:lineRule="auto"/>
              <w:jc w:val="both"/>
            </w:pPr>
            <w:r>
              <w:rPr>
                <w:rFonts w:ascii="Arial Narrow" w:hAnsi="Arial Narrow"/>
                <w:b/>
                <w:bCs/>
                <w:color w:val="181818"/>
                <w:sz w:val="20"/>
                <w:szCs w:val="20"/>
              </w:rPr>
              <w:t>Subcriteriu</w:t>
            </w:r>
          </w:p>
        </w:tc>
        <w:tc>
          <w:tcPr>
            <w:tcW w:w="1419" w:type="dxa"/>
            <w:tcBorders>
              <w:top w:val="single" w:sz="4" w:space="0" w:color="000000"/>
              <w:left w:val="single" w:sz="4" w:space="0" w:color="000000"/>
              <w:bottom w:val="single" w:sz="4" w:space="0" w:color="000000"/>
              <w:right w:val="single" w:sz="4" w:space="0" w:color="000000"/>
            </w:tcBorders>
            <w:shd w:val="clear" w:color="auto" w:fill="auto"/>
            <w:tcMar>
              <w:top w:w="40" w:type="dxa"/>
              <w:left w:w="40" w:type="dxa"/>
              <w:bottom w:w="40" w:type="dxa"/>
              <w:right w:w="40" w:type="dxa"/>
            </w:tcMar>
          </w:tcPr>
          <w:p w:rsidR="00725234" w:rsidRDefault="001F224E">
            <w:pPr>
              <w:spacing w:after="0" w:line="240" w:lineRule="auto"/>
              <w:jc w:val="both"/>
            </w:pPr>
            <w:r>
              <w:rPr>
                <w:rFonts w:ascii="Arial Narrow" w:hAnsi="Arial Narrow"/>
                <w:b/>
                <w:bCs/>
                <w:color w:val="181818"/>
                <w:sz w:val="20"/>
                <w:szCs w:val="20"/>
              </w:rPr>
              <w:t>Autoevaluare</w:t>
            </w:r>
          </w:p>
        </w:tc>
        <w:tc>
          <w:tcPr>
            <w:tcW w:w="1597" w:type="dxa"/>
            <w:tcBorders>
              <w:top w:val="single" w:sz="4" w:space="0" w:color="000000"/>
              <w:left w:val="single" w:sz="4" w:space="0" w:color="000000"/>
              <w:bottom w:val="single" w:sz="4" w:space="0" w:color="000000"/>
              <w:right w:val="single" w:sz="4" w:space="0" w:color="000000"/>
            </w:tcBorders>
            <w:shd w:val="clear" w:color="auto" w:fill="auto"/>
            <w:tcMar>
              <w:top w:w="40" w:type="dxa"/>
              <w:left w:w="40" w:type="dxa"/>
              <w:bottom w:w="40" w:type="dxa"/>
              <w:right w:w="40" w:type="dxa"/>
            </w:tcMar>
          </w:tcPr>
          <w:p w:rsidR="00725234" w:rsidRDefault="001F224E">
            <w:pPr>
              <w:spacing w:after="0" w:line="240" w:lineRule="auto"/>
              <w:jc w:val="both"/>
            </w:pPr>
            <w:r>
              <w:rPr>
                <w:rFonts w:ascii="Arial Narrow" w:hAnsi="Arial Narrow"/>
                <w:b/>
                <w:bCs/>
                <w:color w:val="181818"/>
                <w:sz w:val="20"/>
                <w:szCs w:val="20"/>
              </w:rPr>
              <w:t>Punctaj comisie</w:t>
            </w:r>
          </w:p>
        </w:tc>
      </w:tr>
      <w:tr w:rsidR="00725234" w:rsidTr="004D6550">
        <w:trPr>
          <w:trHeight w:val="260"/>
        </w:trPr>
        <w:tc>
          <w:tcPr>
            <w:tcW w:w="639" w:type="dxa"/>
            <w:tcBorders>
              <w:top w:val="single" w:sz="4" w:space="0" w:color="000000"/>
              <w:left w:val="single" w:sz="4" w:space="0" w:color="000000"/>
              <w:bottom w:val="single" w:sz="4" w:space="0" w:color="000000"/>
              <w:right w:val="single" w:sz="4" w:space="0" w:color="000000"/>
            </w:tcBorders>
            <w:shd w:val="clear" w:color="auto" w:fill="FFFF99"/>
            <w:tcMar>
              <w:top w:w="40" w:type="dxa"/>
              <w:left w:w="40" w:type="dxa"/>
              <w:bottom w:w="40" w:type="dxa"/>
              <w:right w:w="40" w:type="dxa"/>
            </w:tcMar>
          </w:tcPr>
          <w:p w:rsidR="00725234" w:rsidRDefault="001F224E">
            <w:pPr>
              <w:spacing w:after="0" w:line="240" w:lineRule="auto"/>
              <w:jc w:val="both"/>
            </w:pPr>
            <w:r>
              <w:rPr>
                <w:rFonts w:ascii="Arial Narrow" w:hAnsi="Arial Narrow"/>
                <w:b/>
                <w:bCs/>
                <w:color w:val="0000FF"/>
              </w:rPr>
              <w:t>I.a.</w:t>
            </w:r>
          </w:p>
        </w:tc>
        <w:tc>
          <w:tcPr>
            <w:tcW w:w="9053" w:type="dxa"/>
            <w:tcBorders>
              <w:top w:val="single" w:sz="4" w:space="0" w:color="000000"/>
              <w:left w:val="single" w:sz="4" w:space="0" w:color="000000"/>
              <w:bottom w:val="single" w:sz="4" w:space="0" w:color="000000"/>
              <w:right w:val="nil"/>
            </w:tcBorders>
            <w:shd w:val="clear" w:color="auto" w:fill="FFFF99"/>
            <w:tcMar>
              <w:top w:w="40" w:type="dxa"/>
              <w:left w:w="40" w:type="dxa"/>
              <w:bottom w:w="40" w:type="dxa"/>
              <w:right w:w="40" w:type="dxa"/>
            </w:tcMar>
          </w:tcPr>
          <w:p w:rsidR="00725234" w:rsidRDefault="001F224E">
            <w:pPr>
              <w:spacing w:after="0" w:line="240" w:lineRule="auto"/>
              <w:jc w:val="both"/>
            </w:pPr>
            <w:r>
              <w:rPr>
                <w:rFonts w:ascii="Arial Narrow" w:hAnsi="Arial Narrow"/>
                <w:b/>
                <w:bCs/>
                <w:color w:val="0000FF"/>
              </w:rPr>
              <w:t>Elaborare materiale didactice</w:t>
            </w:r>
          </w:p>
        </w:tc>
        <w:tc>
          <w:tcPr>
            <w:tcW w:w="1242" w:type="dxa"/>
            <w:tcBorders>
              <w:top w:val="single" w:sz="4" w:space="0" w:color="000000"/>
              <w:left w:val="nil"/>
              <w:bottom w:val="single" w:sz="4" w:space="0" w:color="000000"/>
              <w:right w:val="single" w:sz="4" w:space="0" w:color="000000"/>
            </w:tcBorders>
            <w:shd w:val="clear" w:color="auto" w:fill="FFFF99"/>
            <w:tcMar>
              <w:top w:w="40" w:type="dxa"/>
              <w:left w:w="40" w:type="dxa"/>
              <w:bottom w:w="40" w:type="dxa"/>
              <w:right w:w="40" w:type="dxa"/>
            </w:tcMar>
          </w:tcPr>
          <w:p w:rsidR="00725234" w:rsidRDefault="00725234"/>
        </w:tc>
        <w:tc>
          <w:tcPr>
            <w:tcW w:w="1419" w:type="dxa"/>
            <w:tcBorders>
              <w:top w:val="single" w:sz="4" w:space="0" w:color="000000"/>
              <w:left w:val="single" w:sz="4" w:space="0" w:color="000000"/>
              <w:bottom w:val="single" w:sz="4" w:space="0" w:color="000000"/>
              <w:right w:val="single" w:sz="4" w:space="0" w:color="000000"/>
            </w:tcBorders>
            <w:shd w:val="clear" w:color="auto" w:fill="FFFF99"/>
            <w:tcMar>
              <w:top w:w="40" w:type="dxa"/>
              <w:left w:w="40" w:type="dxa"/>
              <w:bottom w:w="40" w:type="dxa"/>
              <w:right w:w="40" w:type="dxa"/>
            </w:tcMar>
          </w:tcPr>
          <w:p w:rsidR="00725234" w:rsidRDefault="00725234"/>
        </w:tc>
        <w:tc>
          <w:tcPr>
            <w:tcW w:w="1597" w:type="dxa"/>
            <w:tcBorders>
              <w:top w:val="single" w:sz="4" w:space="0" w:color="000000"/>
              <w:left w:val="single" w:sz="4" w:space="0" w:color="000000"/>
              <w:bottom w:val="single" w:sz="4" w:space="0" w:color="000000"/>
              <w:right w:val="single" w:sz="4" w:space="0" w:color="000000"/>
            </w:tcBorders>
            <w:shd w:val="clear" w:color="auto" w:fill="FFFF99"/>
            <w:tcMar>
              <w:top w:w="40" w:type="dxa"/>
              <w:left w:w="40" w:type="dxa"/>
              <w:bottom w:w="40" w:type="dxa"/>
              <w:right w:w="40" w:type="dxa"/>
            </w:tcMar>
          </w:tcPr>
          <w:p w:rsidR="00725234" w:rsidRDefault="00725234"/>
        </w:tc>
      </w:tr>
      <w:tr w:rsidR="00725234" w:rsidTr="004D6550">
        <w:trPr>
          <w:trHeight w:val="260"/>
        </w:trPr>
        <w:tc>
          <w:tcPr>
            <w:tcW w:w="639" w:type="dxa"/>
            <w:tcBorders>
              <w:top w:val="single" w:sz="4" w:space="0" w:color="000000"/>
              <w:left w:val="single" w:sz="4" w:space="0" w:color="000000"/>
              <w:bottom w:val="nil"/>
              <w:right w:val="nil"/>
            </w:tcBorders>
            <w:shd w:val="clear" w:color="auto" w:fill="auto"/>
            <w:tcMar>
              <w:top w:w="40" w:type="dxa"/>
              <w:left w:w="40" w:type="dxa"/>
              <w:bottom w:w="40" w:type="dxa"/>
              <w:right w:w="40" w:type="dxa"/>
            </w:tcMar>
          </w:tcPr>
          <w:p w:rsidR="00725234" w:rsidRDefault="00725234"/>
        </w:tc>
        <w:tc>
          <w:tcPr>
            <w:tcW w:w="9053" w:type="dxa"/>
            <w:tcBorders>
              <w:top w:val="single" w:sz="4" w:space="0" w:color="000000"/>
              <w:left w:val="nil"/>
              <w:bottom w:val="nil"/>
              <w:right w:val="single" w:sz="4" w:space="0" w:color="000000"/>
            </w:tcBorders>
            <w:shd w:val="clear" w:color="auto" w:fill="auto"/>
            <w:tcMar>
              <w:top w:w="40" w:type="dxa"/>
              <w:left w:w="40" w:type="dxa"/>
              <w:bottom w:w="40" w:type="dxa"/>
              <w:right w:w="40" w:type="dxa"/>
            </w:tcMar>
          </w:tcPr>
          <w:p w:rsidR="00725234" w:rsidRDefault="00725234"/>
        </w:tc>
        <w:tc>
          <w:tcPr>
            <w:tcW w:w="1242" w:type="dxa"/>
            <w:tcBorders>
              <w:top w:val="single" w:sz="4" w:space="0" w:color="000000"/>
              <w:left w:val="single" w:sz="4" w:space="0" w:color="000000"/>
              <w:bottom w:val="single" w:sz="4" w:space="0" w:color="000000"/>
              <w:right w:val="single" w:sz="4" w:space="0" w:color="000000"/>
            </w:tcBorders>
            <w:shd w:val="clear" w:color="auto" w:fill="auto"/>
            <w:tcMar>
              <w:top w:w="40" w:type="dxa"/>
              <w:left w:w="40" w:type="dxa"/>
              <w:bottom w:w="40" w:type="dxa"/>
              <w:right w:w="40" w:type="dxa"/>
            </w:tcMar>
          </w:tcPr>
          <w:p w:rsidR="00725234" w:rsidRDefault="001F224E">
            <w:pPr>
              <w:spacing w:after="0" w:line="240" w:lineRule="auto"/>
              <w:jc w:val="both"/>
            </w:pPr>
            <w:r>
              <w:rPr>
                <w:rFonts w:ascii="Arial Narrow" w:hAnsi="Arial Narrow"/>
                <w:b/>
                <w:bCs/>
                <w:color w:val="181818"/>
              </w:rPr>
              <w:t>I.a.</w:t>
            </w:r>
            <w:r w:rsidR="00E817C3">
              <w:rPr>
                <w:rFonts w:ascii="Arial Narrow" w:hAnsi="Arial Narrow"/>
                <w:b/>
                <w:bCs/>
                <w:color w:val="181818"/>
              </w:rPr>
              <w:t>2</w:t>
            </w:r>
          </w:p>
        </w:tc>
        <w:tc>
          <w:tcPr>
            <w:tcW w:w="1419" w:type="dxa"/>
            <w:tcBorders>
              <w:top w:val="single" w:sz="4" w:space="0" w:color="000000"/>
              <w:left w:val="single" w:sz="4" w:space="0" w:color="000000"/>
              <w:bottom w:val="single" w:sz="4" w:space="0" w:color="000000"/>
              <w:right w:val="single" w:sz="4" w:space="0" w:color="000000"/>
            </w:tcBorders>
            <w:shd w:val="clear" w:color="auto" w:fill="auto"/>
            <w:tcMar>
              <w:top w:w="40" w:type="dxa"/>
              <w:left w:w="40" w:type="dxa"/>
              <w:bottom w:w="40" w:type="dxa"/>
              <w:right w:w="40" w:type="dxa"/>
            </w:tcMar>
          </w:tcPr>
          <w:p w:rsidR="00725234" w:rsidRDefault="001F224E">
            <w:pPr>
              <w:spacing w:after="0" w:line="240" w:lineRule="auto"/>
              <w:jc w:val="both"/>
            </w:pPr>
            <w:r>
              <w:rPr>
                <w:rFonts w:ascii="Arial Narrow" w:hAnsi="Arial Narrow"/>
                <w:b/>
                <w:bCs/>
                <w:color w:val="181818"/>
              </w:rPr>
              <w:t>20</w:t>
            </w:r>
          </w:p>
        </w:tc>
        <w:tc>
          <w:tcPr>
            <w:tcW w:w="1597" w:type="dxa"/>
            <w:tcBorders>
              <w:top w:val="single" w:sz="4" w:space="0" w:color="000000"/>
              <w:left w:val="single" w:sz="4" w:space="0" w:color="000000"/>
              <w:bottom w:val="single" w:sz="4" w:space="0" w:color="000000"/>
              <w:right w:val="single" w:sz="4" w:space="0" w:color="000000"/>
            </w:tcBorders>
            <w:shd w:val="clear" w:color="auto" w:fill="auto"/>
            <w:tcMar>
              <w:top w:w="40" w:type="dxa"/>
              <w:left w:w="40" w:type="dxa"/>
              <w:bottom w:w="40" w:type="dxa"/>
              <w:right w:w="40" w:type="dxa"/>
            </w:tcMar>
          </w:tcPr>
          <w:p w:rsidR="00725234" w:rsidRDefault="00725234"/>
        </w:tc>
      </w:tr>
      <w:tr w:rsidR="00725234" w:rsidTr="004D6550">
        <w:trPr>
          <w:trHeight w:val="260"/>
        </w:trPr>
        <w:tc>
          <w:tcPr>
            <w:tcW w:w="639" w:type="dxa"/>
            <w:tcBorders>
              <w:top w:val="single" w:sz="4" w:space="0" w:color="000000"/>
              <w:left w:val="single" w:sz="4" w:space="0" w:color="000000"/>
              <w:bottom w:val="single" w:sz="4" w:space="0" w:color="000000"/>
              <w:right w:val="single" w:sz="4" w:space="0" w:color="000000"/>
            </w:tcBorders>
            <w:shd w:val="clear" w:color="auto" w:fill="FFFF99"/>
            <w:tcMar>
              <w:top w:w="40" w:type="dxa"/>
              <w:left w:w="40" w:type="dxa"/>
              <w:bottom w:w="40" w:type="dxa"/>
              <w:right w:w="40" w:type="dxa"/>
            </w:tcMar>
          </w:tcPr>
          <w:p w:rsidR="00725234" w:rsidRDefault="001F224E">
            <w:pPr>
              <w:spacing w:after="0" w:line="240" w:lineRule="auto"/>
            </w:pPr>
            <w:r>
              <w:rPr>
                <w:rFonts w:ascii="Arial Narrow" w:hAnsi="Arial Narrow"/>
                <w:b/>
                <w:bCs/>
                <w:color w:val="0000FF"/>
              </w:rPr>
              <w:t>I.b.</w:t>
            </w:r>
          </w:p>
        </w:tc>
        <w:tc>
          <w:tcPr>
            <w:tcW w:w="9053" w:type="dxa"/>
            <w:tcBorders>
              <w:top w:val="single" w:sz="4" w:space="0" w:color="000000"/>
              <w:left w:val="single" w:sz="4" w:space="0" w:color="000000"/>
              <w:bottom w:val="single" w:sz="4" w:space="0" w:color="000000"/>
              <w:right w:val="nil"/>
            </w:tcBorders>
            <w:shd w:val="clear" w:color="auto" w:fill="FFFF99"/>
            <w:tcMar>
              <w:top w:w="40" w:type="dxa"/>
              <w:left w:w="40" w:type="dxa"/>
              <w:bottom w:w="40" w:type="dxa"/>
              <w:right w:w="40" w:type="dxa"/>
            </w:tcMar>
          </w:tcPr>
          <w:p w:rsidR="00725234" w:rsidRDefault="001F224E">
            <w:pPr>
              <w:spacing w:after="0" w:line="240" w:lineRule="auto"/>
            </w:pPr>
            <w:r>
              <w:rPr>
                <w:rFonts w:ascii="Arial Narrow" w:hAnsi="Arial Narrow"/>
                <w:b/>
                <w:bCs/>
                <w:color w:val="0000FF"/>
              </w:rPr>
              <w:t xml:space="preserve">Activitatea extracuriculară cu studenţii/rezidenţii </w:t>
            </w:r>
          </w:p>
        </w:tc>
        <w:tc>
          <w:tcPr>
            <w:tcW w:w="1242" w:type="dxa"/>
            <w:tcBorders>
              <w:top w:val="single" w:sz="4" w:space="0" w:color="000000"/>
              <w:left w:val="nil"/>
              <w:bottom w:val="single" w:sz="4" w:space="0" w:color="000000"/>
              <w:right w:val="single" w:sz="4" w:space="0" w:color="000000"/>
            </w:tcBorders>
            <w:shd w:val="clear" w:color="auto" w:fill="FFFF99"/>
            <w:tcMar>
              <w:top w:w="40" w:type="dxa"/>
              <w:left w:w="40" w:type="dxa"/>
              <w:bottom w:w="40" w:type="dxa"/>
              <w:right w:w="40" w:type="dxa"/>
            </w:tcMar>
          </w:tcPr>
          <w:p w:rsidR="00725234" w:rsidRDefault="00725234"/>
        </w:tc>
        <w:tc>
          <w:tcPr>
            <w:tcW w:w="1419" w:type="dxa"/>
            <w:tcBorders>
              <w:top w:val="single" w:sz="4" w:space="0" w:color="000000"/>
              <w:left w:val="single" w:sz="4" w:space="0" w:color="000000"/>
              <w:bottom w:val="single" w:sz="4" w:space="0" w:color="000000"/>
              <w:right w:val="single" w:sz="4" w:space="0" w:color="000000"/>
            </w:tcBorders>
            <w:shd w:val="clear" w:color="auto" w:fill="auto"/>
            <w:tcMar>
              <w:top w:w="40" w:type="dxa"/>
              <w:left w:w="40" w:type="dxa"/>
              <w:bottom w:w="40" w:type="dxa"/>
              <w:right w:w="40" w:type="dxa"/>
            </w:tcMar>
          </w:tcPr>
          <w:p w:rsidR="00725234" w:rsidRDefault="00725234"/>
        </w:tc>
        <w:tc>
          <w:tcPr>
            <w:tcW w:w="1597" w:type="dxa"/>
            <w:tcBorders>
              <w:top w:val="single" w:sz="4" w:space="0" w:color="000000"/>
              <w:left w:val="single" w:sz="4" w:space="0" w:color="000000"/>
              <w:bottom w:val="single" w:sz="4" w:space="0" w:color="000000"/>
              <w:right w:val="single" w:sz="4" w:space="0" w:color="000000"/>
            </w:tcBorders>
            <w:shd w:val="clear" w:color="auto" w:fill="auto"/>
            <w:tcMar>
              <w:top w:w="40" w:type="dxa"/>
              <w:left w:w="40" w:type="dxa"/>
              <w:bottom w:w="40" w:type="dxa"/>
              <w:right w:w="40" w:type="dxa"/>
            </w:tcMar>
          </w:tcPr>
          <w:p w:rsidR="00725234" w:rsidRDefault="00725234"/>
        </w:tc>
      </w:tr>
      <w:tr w:rsidR="00725234" w:rsidTr="004D6550">
        <w:trPr>
          <w:trHeight w:val="260"/>
        </w:trPr>
        <w:tc>
          <w:tcPr>
            <w:tcW w:w="639" w:type="dxa"/>
            <w:tcBorders>
              <w:top w:val="nil"/>
              <w:left w:val="single" w:sz="4" w:space="0" w:color="000000"/>
              <w:bottom w:val="single" w:sz="4" w:space="0" w:color="000000"/>
              <w:right w:val="nil"/>
            </w:tcBorders>
            <w:shd w:val="clear" w:color="auto" w:fill="auto"/>
            <w:tcMar>
              <w:top w:w="40" w:type="dxa"/>
              <w:left w:w="40" w:type="dxa"/>
              <w:bottom w:w="40" w:type="dxa"/>
              <w:right w:w="40" w:type="dxa"/>
            </w:tcMar>
          </w:tcPr>
          <w:p w:rsidR="00725234" w:rsidRDefault="00725234"/>
        </w:tc>
        <w:tc>
          <w:tcPr>
            <w:tcW w:w="9053" w:type="dxa"/>
            <w:tcBorders>
              <w:top w:val="nil"/>
              <w:left w:val="nil"/>
              <w:bottom w:val="single" w:sz="4" w:space="0" w:color="000000"/>
              <w:right w:val="single" w:sz="4" w:space="0" w:color="000000"/>
            </w:tcBorders>
            <w:shd w:val="clear" w:color="auto" w:fill="auto"/>
            <w:tcMar>
              <w:top w:w="40" w:type="dxa"/>
              <w:left w:w="40" w:type="dxa"/>
              <w:bottom w:w="40" w:type="dxa"/>
              <w:right w:w="40" w:type="dxa"/>
            </w:tcMar>
          </w:tcPr>
          <w:p w:rsidR="00725234" w:rsidRDefault="00725234"/>
        </w:tc>
        <w:tc>
          <w:tcPr>
            <w:tcW w:w="1242" w:type="dxa"/>
            <w:tcBorders>
              <w:top w:val="single" w:sz="4" w:space="0" w:color="000000"/>
              <w:left w:val="single" w:sz="4" w:space="0" w:color="000000"/>
              <w:bottom w:val="single" w:sz="4" w:space="0" w:color="000000"/>
              <w:right w:val="single" w:sz="4" w:space="0" w:color="000000"/>
            </w:tcBorders>
            <w:shd w:val="clear" w:color="auto" w:fill="auto"/>
            <w:tcMar>
              <w:top w:w="40" w:type="dxa"/>
              <w:left w:w="40" w:type="dxa"/>
              <w:bottom w:w="40" w:type="dxa"/>
              <w:right w:w="40" w:type="dxa"/>
            </w:tcMar>
          </w:tcPr>
          <w:p w:rsidR="00725234" w:rsidRDefault="001F224E">
            <w:pPr>
              <w:spacing w:after="0" w:line="240" w:lineRule="auto"/>
              <w:jc w:val="both"/>
            </w:pPr>
            <w:r>
              <w:rPr>
                <w:rFonts w:ascii="Arial Narrow" w:hAnsi="Arial Narrow"/>
                <w:b/>
                <w:bCs/>
                <w:color w:val="181818"/>
              </w:rPr>
              <w:t>I.b.5.</w:t>
            </w:r>
          </w:p>
        </w:tc>
        <w:tc>
          <w:tcPr>
            <w:tcW w:w="1419" w:type="dxa"/>
            <w:tcBorders>
              <w:top w:val="single" w:sz="4" w:space="0" w:color="000000"/>
              <w:left w:val="single" w:sz="4" w:space="0" w:color="000000"/>
              <w:bottom w:val="single" w:sz="4" w:space="0" w:color="000000"/>
              <w:right w:val="single" w:sz="4" w:space="0" w:color="000000"/>
            </w:tcBorders>
            <w:shd w:val="clear" w:color="auto" w:fill="auto"/>
            <w:tcMar>
              <w:top w:w="40" w:type="dxa"/>
              <w:left w:w="40" w:type="dxa"/>
              <w:bottom w:w="40" w:type="dxa"/>
              <w:right w:w="40" w:type="dxa"/>
            </w:tcMar>
          </w:tcPr>
          <w:p w:rsidR="00725234" w:rsidRDefault="001F224E">
            <w:pPr>
              <w:spacing w:after="0" w:line="240" w:lineRule="auto"/>
              <w:jc w:val="both"/>
            </w:pPr>
            <w:r>
              <w:rPr>
                <w:rFonts w:ascii="Arial Narrow" w:hAnsi="Arial Narrow"/>
                <w:b/>
                <w:bCs/>
                <w:color w:val="181818"/>
              </w:rPr>
              <w:t>3</w:t>
            </w:r>
          </w:p>
        </w:tc>
        <w:tc>
          <w:tcPr>
            <w:tcW w:w="1597" w:type="dxa"/>
            <w:tcBorders>
              <w:top w:val="single" w:sz="4" w:space="0" w:color="000000"/>
              <w:left w:val="single" w:sz="4" w:space="0" w:color="000000"/>
              <w:bottom w:val="single" w:sz="4" w:space="0" w:color="000000"/>
              <w:right w:val="single" w:sz="4" w:space="0" w:color="000000"/>
            </w:tcBorders>
            <w:shd w:val="clear" w:color="auto" w:fill="auto"/>
            <w:tcMar>
              <w:top w:w="40" w:type="dxa"/>
              <w:left w:w="40" w:type="dxa"/>
              <w:bottom w:w="40" w:type="dxa"/>
              <w:right w:w="40" w:type="dxa"/>
            </w:tcMar>
          </w:tcPr>
          <w:p w:rsidR="00725234" w:rsidRDefault="00725234"/>
        </w:tc>
      </w:tr>
      <w:tr w:rsidR="00E817C3" w:rsidTr="004D6550">
        <w:trPr>
          <w:trHeight w:val="260"/>
        </w:trPr>
        <w:tc>
          <w:tcPr>
            <w:tcW w:w="639" w:type="dxa"/>
            <w:tcBorders>
              <w:top w:val="nil"/>
              <w:left w:val="single" w:sz="4" w:space="0" w:color="000000"/>
              <w:bottom w:val="single" w:sz="4" w:space="0" w:color="000000"/>
              <w:right w:val="nil"/>
            </w:tcBorders>
            <w:shd w:val="clear" w:color="auto" w:fill="auto"/>
            <w:tcMar>
              <w:top w:w="40" w:type="dxa"/>
              <w:left w:w="40" w:type="dxa"/>
              <w:bottom w:w="40" w:type="dxa"/>
              <w:right w:w="40" w:type="dxa"/>
            </w:tcMar>
          </w:tcPr>
          <w:p w:rsidR="00E817C3" w:rsidRDefault="00E817C3"/>
        </w:tc>
        <w:tc>
          <w:tcPr>
            <w:tcW w:w="9053" w:type="dxa"/>
            <w:tcBorders>
              <w:top w:val="nil"/>
              <w:left w:val="nil"/>
              <w:bottom w:val="single" w:sz="4" w:space="0" w:color="000000"/>
              <w:right w:val="single" w:sz="4" w:space="0" w:color="000000"/>
            </w:tcBorders>
            <w:shd w:val="clear" w:color="auto" w:fill="auto"/>
            <w:tcMar>
              <w:top w:w="40" w:type="dxa"/>
              <w:left w:w="40" w:type="dxa"/>
              <w:bottom w:w="40" w:type="dxa"/>
              <w:right w:w="40" w:type="dxa"/>
            </w:tcMar>
          </w:tcPr>
          <w:p w:rsidR="00E817C3" w:rsidRDefault="00E817C3"/>
        </w:tc>
        <w:tc>
          <w:tcPr>
            <w:tcW w:w="1242" w:type="dxa"/>
            <w:tcBorders>
              <w:top w:val="single" w:sz="4" w:space="0" w:color="000000"/>
              <w:left w:val="single" w:sz="4" w:space="0" w:color="000000"/>
              <w:bottom w:val="single" w:sz="4" w:space="0" w:color="000000"/>
              <w:right w:val="single" w:sz="4" w:space="0" w:color="000000"/>
            </w:tcBorders>
            <w:shd w:val="clear" w:color="auto" w:fill="auto"/>
            <w:tcMar>
              <w:top w:w="40" w:type="dxa"/>
              <w:left w:w="40" w:type="dxa"/>
              <w:bottom w:w="40" w:type="dxa"/>
              <w:right w:w="40" w:type="dxa"/>
            </w:tcMar>
          </w:tcPr>
          <w:p w:rsidR="00E817C3" w:rsidRDefault="00E817C3">
            <w:pPr>
              <w:spacing w:after="0" w:line="240" w:lineRule="auto"/>
              <w:jc w:val="both"/>
              <w:rPr>
                <w:rFonts w:ascii="Arial Narrow" w:hAnsi="Arial Narrow"/>
                <w:b/>
                <w:bCs/>
                <w:color w:val="181818"/>
              </w:rPr>
            </w:pPr>
            <w:r>
              <w:rPr>
                <w:rFonts w:ascii="Arial Narrow" w:hAnsi="Arial Narrow"/>
                <w:b/>
                <w:bCs/>
                <w:color w:val="181818"/>
              </w:rPr>
              <w:t>I.b.6</w:t>
            </w:r>
          </w:p>
        </w:tc>
        <w:tc>
          <w:tcPr>
            <w:tcW w:w="1419" w:type="dxa"/>
            <w:tcBorders>
              <w:top w:val="single" w:sz="4" w:space="0" w:color="000000"/>
              <w:left w:val="single" w:sz="4" w:space="0" w:color="000000"/>
              <w:bottom w:val="single" w:sz="4" w:space="0" w:color="000000"/>
              <w:right w:val="single" w:sz="4" w:space="0" w:color="000000"/>
            </w:tcBorders>
            <w:shd w:val="clear" w:color="auto" w:fill="auto"/>
            <w:tcMar>
              <w:top w:w="40" w:type="dxa"/>
              <w:left w:w="40" w:type="dxa"/>
              <w:bottom w:w="40" w:type="dxa"/>
              <w:right w:w="40" w:type="dxa"/>
            </w:tcMar>
          </w:tcPr>
          <w:p w:rsidR="00E817C3" w:rsidRDefault="00E817C3">
            <w:pPr>
              <w:spacing w:after="0" w:line="240" w:lineRule="auto"/>
              <w:jc w:val="both"/>
              <w:rPr>
                <w:rFonts w:ascii="Arial Narrow" w:hAnsi="Arial Narrow"/>
                <w:b/>
                <w:bCs/>
                <w:color w:val="181818"/>
              </w:rPr>
            </w:pPr>
            <w:r>
              <w:rPr>
                <w:rFonts w:ascii="Arial Narrow" w:hAnsi="Arial Narrow"/>
                <w:b/>
                <w:bCs/>
                <w:color w:val="181818"/>
              </w:rPr>
              <w:t>4</w:t>
            </w:r>
          </w:p>
        </w:tc>
        <w:tc>
          <w:tcPr>
            <w:tcW w:w="1597" w:type="dxa"/>
            <w:tcBorders>
              <w:top w:val="single" w:sz="4" w:space="0" w:color="000000"/>
              <w:left w:val="single" w:sz="4" w:space="0" w:color="000000"/>
              <w:bottom w:val="single" w:sz="4" w:space="0" w:color="000000"/>
              <w:right w:val="single" w:sz="4" w:space="0" w:color="000000"/>
            </w:tcBorders>
            <w:shd w:val="clear" w:color="auto" w:fill="auto"/>
            <w:tcMar>
              <w:top w:w="40" w:type="dxa"/>
              <w:left w:w="40" w:type="dxa"/>
              <w:bottom w:w="40" w:type="dxa"/>
              <w:right w:w="40" w:type="dxa"/>
            </w:tcMar>
          </w:tcPr>
          <w:p w:rsidR="00E817C3" w:rsidRDefault="00E817C3"/>
        </w:tc>
      </w:tr>
      <w:tr w:rsidR="00725234" w:rsidTr="004D6550">
        <w:trPr>
          <w:trHeight w:val="260"/>
        </w:trPr>
        <w:tc>
          <w:tcPr>
            <w:tcW w:w="639" w:type="dxa"/>
            <w:tcBorders>
              <w:top w:val="single" w:sz="4" w:space="0" w:color="000000"/>
              <w:left w:val="single" w:sz="4" w:space="0" w:color="000000"/>
              <w:bottom w:val="single" w:sz="4" w:space="0" w:color="000000"/>
              <w:right w:val="single" w:sz="4" w:space="0" w:color="000000"/>
            </w:tcBorders>
            <w:shd w:val="clear" w:color="auto" w:fill="FFFF99"/>
            <w:tcMar>
              <w:top w:w="40" w:type="dxa"/>
              <w:left w:w="40" w:type="dxa"/>
              <w:bottom w:w="40" w:type="dxa"/>
              <w:right w:w="40" w:type="dxa"/>
            </w:tcMar>
          </w:tcPr>
          <w:p w:rsidR="00725234" w:rsidRDefault="001F224E">
            <w:pPr>
              <w:spacing w:after="0" w:line="240" w:lineRule="auto"/>
            </w:pPr>
            <w:r>
              <w:rPr>
                <w:rFonts w:ascii="Arial Narrow" w:hAnsi="Arial Narrow"/>
                <w:b/>
                <w:bCs/>
                <w:color w:val="0000FF"/>
              </w:rPr>
              <w:t>I.c.</w:t>
            </w:r>
          </w:p>
        </w:tc>
        <w:tc>
          <w:tcPr>
            <w:tcW w:w="9053" w:type="dxa"/>
            <w:tcBorders>
              <w:top w:val="single" w:sz="4" w:space="0" w:color="000000"/>
              <w:left w:val="single" w:sz="4" w:space="0" w:color="000000"/>
              <w:bottom w:val="single" w:sz="4" w:space="0" w:color="000000"/>
              <w:right w:val="nil"/>
            </w:tcBorders>
            <w:shd w:val="clear" w:color="auto" w:fill="FFFF99"/>
            <w:tcMar>
              <w:top w:w="40" w:type="dxa"/>
              <w:left w:w="40" w:type="dxa"/>
              <w:bottom w:w="40" w:type="dxa"/>
              <w:right w:w="40" w:type="dxa"/>
            </w:tcMar>
          </w:tcPr>
          <w:p w:rsidR="00725234" w:rsidRDefault="001F224E">
            <w:pPr>
              <w:spacing w:after="0" w:line="240" w:lineRule="auto"/>
            </w:pPr>
            <w:r>
              <w:rPr>
                <w:rFonts w:ascii="Arial Narrow" w:hAnsi="Arial Narrow"/>
                <w:b/>
                <w:bCs/>
                <w:color w:val="0000FF"/>
              </w:rPr>
              <w:t>Voluntariat (</w:t>
            </w:r>
            <w:proofErr w:type="gramStart"/>
            <w:r>
              <w:rPr>
                <w:rFonts w:ascii="Arial Narrow" w:hAnsi="Arial Narrow"/>
                <w:b/>
                <w:bCs/>
                <w:color w:val="0000FF"/>
              </w:rPr>
              <w:t>Masterat,cursuri</w:t>
            </w:r>
            <w:proofErr w:type="gramEnd"/>
            <w:r>
              <w:rPr>
                <w:rFonts w:ascii="Arial Narrow" w:hAnsi="Arial Narrow"/>
                <w:b/>
                <w:bCs/>
                <w:color w:val="0000FF"/>
              </w:rPr>
              <w:t xml:space="preserve"> ECM)</w:t>
            </w:r>
          </w:p>
        </w:tc>
        <w:tc>
          <w:tcPr>
            <w:tcW w:w="1242" w:type="dxa"/>
            <w:tcBorders>
              <w:top w:val="single" w:sz="4" w:space="0" w:color="000000"/>
              <w:left w:val="nil"/>
              <w:bottom w:val="single" w:sz="4" w:space="0" w:color="000000"/>
              <w:right w:val="single" w:sz="4" w:space="0" w:color="000000"/>
            </w:tcBorders>
            <w:shd w:val="clear" w:color="auto" w:fill="FFFF99"/>
            <w:tcMar>
              <w:top w:w="40" w:type="dxa"/>
              <w:left w:w="40" w:type="dxa"/>
              <w:bottom w:w="40" w:type="dxa"/>
              <w:right w:w="40" w:type="dxa"/>
            </w:tcMar>
          </w:tcPr>
          <w:p w:rsidR="00725234" w:rsidRDefault="00725234"/>
        </w:tc>
        <w:tc>
          <w:tcPr>
            <w:tcW w:w="1419" w:type="dxa"/>
            <w:tcBorders>
              <w:top w:val="single" w:sz="4" w:space="0" w:color="000000"/>
              <w:left w:val="single" w:sz="4" w:space="0" w:color="000000"/>
              <w:bottom w:val="single" w:sz="4" w:space="0" w:color="000000"/>
              <w:right w:val="single" w:sz="4" w:space="0" w:color="000000"/>
            </w:tcBorders>
            <w:shd w:val="clear" w:color="auto" w:fill="auto"/>
            <w:tcMar>
              <w:top w:w="40" w:type="dxa"/>
              <w:left w:w="40" w:type="dxa"/>
              <w:bottom w:w="40" w:type="dxa"/>
              <w:right w:w="40" w:type="dxa"/>
            </w:tcMar>
          </w:tcPr>
          <w:p w:rsidR="00725234" w:rsidRDefault="00725234"/>
        </w:tc>
        <w:tc>
          <w:tcPr>
            <w:tcW w:w="1597" w:type="dxa"/>
            <w:tcBorders>
              <w:top w:val="single" w:sz="4" w:space="0" w:color="000000"/>
              <w:left w:val="single" w:sz="4" w:space="0" w:color="000000"/>
              <w:bottom w:val="single" w:sz="4" w:space="0" w:color="000000"/>
              <w:right w:val="single" w:sz="4" w:space="0" w:color="000000"/>
            </w:tcBorders>
            <w:shd w:val="clear" w:color="auto" w:fill="auto"/>
            <w:tcMar>
              <w:top w:w="40" w:type="dxa"/>
              <w:left w:w="40" w:type="dxa"/>
              <w:bottom w:w="40" w:type="dxa"/>
              <w:right w:w="40" w:type="dxa"/>
            </w:tcMar>
          </w:tcPr>
          <w:p w:rsidR="00725234" w:rsidRDefault="00725234"/>
        </w:tc>
      </w:tr>
      <w:tr w:rsidR="00725234" w:rsidTr="004D6550">
        <w:trPr>
          <w:trHeight w:val="260"/>
        </w:trPr>
        <w:tc>
          <w:tcPr>
            <w:tcW w:w="639" w:type="dxa"/>
            <w:tcBorders>
              <w:top w:val="single" w:sz="4" w:space="0" w:color="000000"/>
              <w:left w:val="single" w:sz="4" w:space="0" w:color="000000"/>
              <w:bottom w:val="single" w:sz="4" w:space="0" w:color="000000"/>
              <w:right w:val="single" w:sz="4" w:space="0" w:color="000000"/>
            </w:tcBorders>
            <w:shd w:val="clear" w:color="auto" w:fill="FFFF99"/>
            <w:tcMar>
              <w:top w:w="40" w:type="dxa"/>
              <w:left w:w="40" w:type="dxa"/>
              <w:bottom w:w="40" w:type="dxa"/>
              <w:right w:w="40" w:type="dxa"/>
            </w:tcMar>
          </w:tcPr>
          <w:p w:rsidR="00725234" w:rsidRDefault="001F224E">
            <w:pPr>
              <w:spacing w:after="0" w:line="240" w:lineRule="auto"/>
            </w:pPr>
            <w:r>
              <w:rPr>
                <w:rFonts w:ascii="Arial Narrow" w:hAnsi="Arial Narrow"/>
                <w:b/>
                <w:bCs/>
                <w:color w:val="0000FF"/>
              </w:rPr>
              <w:t>I.d.</w:t>
            </w:r>
          </w:p>
        </w:tc>
        <w:tc>
          <w:tcPr>
            <w:tcW w:w="9053" w:type="dxa"/>
            <w:tcBorders>
              <w:top w:val="single" w:sz="4" w:space="0" w:color="000000"/>
              <w:left w:val="single" w:sz="4" w:space="0" w:color="000000"/>
              <w:bottom w:val="single" w:sz="4" w:space="0" w:color="000000"/>
              <w:right w:val="nil"/>
            </w:tcBorders>
            <w:shd w:val="clear" w:color="auto" w:fill="FFFF99"/>
            <w:tcMar>
              <w:top w:w="40" w:type="dxa"/>
              <w:left w:w="40" w:type="dxa"/>
              <w:bottom w:w="40" w:type="dxa"/>
              <w:right w:w="40" w:type="dxa"/>
            </w:tcMar>
          </w:tcPr>
          <w:p w:rsidR="00725234" w:rsidRDefault="001F224E">
            <w:pPr>
              <w:spacing w:after="0" w:line="240" w:lineRule="auto"/>
            </w:pPr>
            <w:r>
              <w:rPr>
                <w:rFonts w:ascii="Arial Narrow" w:hAnsi="Arial Narrow"/>
                <w:b/>
                <w:bCs/>
                <w:color w:val="0000FF"/>
              </w:rPr>
              <w:t xml:space="preserve">Lucrări </w:t>
            </w:r>
            <w:proofErr w:type="gramStart"/>
            <w:r>
              <w:rPr>
                <w:rFonts w:ascii="Arial Narrow" w:hAnsi="Arial Narrow"/>
                <w:b/>
                <w:bCs/>
                <w:color w:val="0000FF"/>
              </w:rPr>
              <w:t>de  licenţă</w:t>
            </w:r>
            <w:proofErr w:type="gramEnd"/>
            <w:r>
              <w:rPr>
                <w:rFonts w:ascii="Arial Narrow" w:hAnsi="Arial Narrow"/>
                <w:b/>
                <w:bCs/>
                <w:color w:val="0000FF"/>
              </w:rPr>
              <w:t xml:space="preserve"> / disertaţie îndrumate</w:t>
            </w:r>
          </w:p>
        </w:tc>
        <w:tc>
          <w:tcPr>
            <w:tcW w:w="1242" w:type="dxa"/>
            <w:tcBorders>
              <w:top w:val="single" w:sz="4" w:space="0" w:color="000000"/>
              <w:left w:val="nil"/>
              <w:bottom w:val="single" w:sz="4" w:space="0" w:color="000000"/>
              <w:right w:val="single" w:sz="4" w:space="0" w:color="000000"/>
            </w:tcBorders>
            <w:shd w:val="clear" w:color="auto" w:fill="FFFF99"/>
            <w:tcMar>
              <w:top w:w="40" w:type="dxa"/>
              <w:left w:w="40" w:type="dxa"/>
              <w:bottom w:w="40" w:type="dxa"/>
              <w:right w:w="40" w:type="dxa"/>
            </w:tcMar>
          </w:tcPr>
          <w:p w:rsidR="00725234" w:rsidRDefault="00725234"/>
        </w:tc>
        <w:tc>
          <w:tcPr>
            <w:tcW w:w="1419" w:type="dxa"/>
            <w:tcBorders>
              <w:top w:val="single" w:sz="4" w:space="0" w:color="000000"/>
              <w:left w:val="single" w:sz="4" w:space="0" w:color="000000"/>
              <w:bottom w:val="single" w:sz="4" w:space="0" w:color="000000"/>
              <w:right w:val="single" w:sz="4" w:space="0" w:color="000000"/>
            </w:tcBorders>
            <w:shd w:val="clear" w:color="auto" w:fill="auto"/>
            <w:tcMar>
              <w:top w:w="40" w:type="dxa"/>
              <w:left w:w="40" w:type="dxa"/>
              <w:bottom w:w="40" w:type="dxa"/>
              <w:right w:w="40" w:type="dxa"/>
            </w:tcMar>
          </w:tcPr>
          <w:p w:rsidR="00725234" w:rsidRDefault="00725234"/>
        </w:tc>
        <w:tc>
          <w:tcPr>
            <w:tcW w:w="1597" w:type="dxa"/>
            <w:tcBorders>
              <w:top w:val="single" w:sz="4" w:space="0" w:color="000000"/>
              <w:left w:val="single" w:sz="4" w:space="0" w:color="000000"/>
              <w:bottom w:val="single" w:sz="4" w:space="0" w:color="000000"/>
              <w:right w:val="single" w:sz="4" w:space="0" w:color="000000"/>
            </w:tcBorders>
            <w:shd w:val="clear" w:color="auto" w:fill="auto"/>
            <w:tcMar>
              <w:top w:w="40" w:type="dxa"/>
              <w:left w:w="40" w:type="dxa"/>
              <w:bottom w:w="40" w:type="dxa"/>
              <w:right w:w="40" w:type="dxa"/>
            </w:tcMar>
          </w:tcPr>
          <w:p w:rsidR="00725234" w:rsidRDefault="00725234"/>
        </w:tc>
      </w:tr>
      <w:tr w:rsidR="00725234" w:rsidTr="004D6550">
        <w:trPr>
          <w:trHeight w:val="330"/>
        </w:trPr>
        <w:tc>
          <w:tcPr>
            <w:tcW w:w="639" w:type="dxa"/>
            <w:tcBorders>
              <w:top w:val="single" w:sz="4" w:space="0" w:color="000000"/>
              <w:left w:val="nil"/>
              <w:bottom w:val="nil"/>
              <w:right w:val="nil"/>
            </w:tcBorders>
            <w:shd w:val="clear" w:color="auto" w:fill="auto"/>
            <w:tcMar>
              <w:top w:w="40" w:type="dxa"/>
              <w:left w:w="40" w:type="dxa"/>
              <w:bottom w:w="40" w:type="dxa"/>
              <w:right w:w="40" w:type="dxa"/>
            </w:tcMar>
          </w:tcPr>
          <w:p w:rsidR="00725234" w:rsidRDefault="00725234"/>
        </w:tc>
        <w:tc>
          <w:tcPr>
            <w:tcW w:w="9053" w:type="dxa"/>
            <w:tcBorders>
              <w:top w:val="single" w:sz="4" w:space="0" w:color="000000"/>
              <w:left w:val="nil"/>
              <w:bottom w:val="nil"/>
              <w:right w:val="single" w:sz="4" w:space="0" w:color="000000"/>
            </w:tcBorders>
            <w:shd w:val="clear" w:color="auto" w:fill="auto"/>
            <w:tcMar>
              <w:top w:w="40" w:type="dxa"/>
              <w:left w:w="40" w:type="dxa"/>
              <w:bottom w:w="40" w:type="dxa"/>
              <w:right w:w="40" w:type="dxa"/>
            </w:tcMar>
          </w:tcPr>
          <w:p w:rsidR="00725234" w:rsidRDefault="00725234"/>
        </w:tc>
        <w:tc>
          <w:tcPr>
            <w:tcW w:w="1242" w:type="dxa"/>
            <w:tcBorders>
              <w:top w:val="single" w:sz="4" w:space="0" w:color="000000"/>
              <w:left w:val="single" w:sz="4" w:space="0" w:color="000000"/>
              <w:bottom w:val="single" w:sz="4" w:space="0" w:color="000000"/>
              <w:right w:val="single" w:sz="4" w:space="0" w:color="000000"/>
            </w:tcBorders>
            <w:shd w:val="clear" w:color="auto" w:fill="D9D9D9"/>
            <w:tcMar>
              <w:top w:w="40" w:type="dxa"/>
              <w:left w:w="40" w:type="dxa"/>
              <w:bottom w:w="40" w:type="dxa"/>
              <w:right w:w="40" w:type="dxa"/>
            </w:tcMar>
          </w:tcPr>
          <w:p w:rsidR="00725234" w:rsidRDefault="001F224E">
            <w:pPr>
              <w:spacing w:after="0" w:line="240" w:lineRule="auto"/>
              <w:jc w:val="both"/>
            </w:pPr>
            <w:r>
              <w:rPr>
                <w:rFonts w:ascii="Arial Narrow" w:hAnsi="Arial Narrow"/>
                <w:b/>
                <w:bCs/>
                <w:color w:val="FF0000"/>
                <w:sz w:val="28"/>
                <w:szCs w:val="28"/>
              </w:rPr>
              <w:t>TOTAL</w:t>
            </w:r>
          </w:p>
        </w:tc>
        <w:tc>
          <w:tcPr>
            <w:tcW w:w="1419" w:type="dxa"/>
            <w:tcBorders>
              <w:top w:val="single" w:sz="4" w:space="0" w:color="000000"/>
              <w:left w:val="single" w:sz="4" w:space="0" w:color="000000"/>
              <w:bottom w:val="single" w:sz="4" w:space="0" w:color="000000"/>
              <w:right w:val="single" w:sz="4" w:space="0" w:color="000000"/>
            </w:tcBorders>
            <w:shd w:val="clear" w:color="auto" w:fill="auto"/>
            <w:tcMar>
              <w:top w:w="40" w:type="dxa"/>
              <w:left w:w="40" w:type="dxa"/>
              <w:bottom w:w="40" w:type="dxa"/>
              <w:right w:w="40" w:type="dxa"/>
            </w:tcMar>
          </w:tcPr>
          <w:p w:rsidR="00725234" w:rsidRDefault="001F224E">
            <w:pPr>
              <w:spacing w:after="0" w:line="240" w:lineRule="auto"/>
              <w:jc w:val="both"/>
            </w:pPr>
            <w:r>
              <w:rPr>
                <w:rFonts w:ascii="Arial Narrow" w:hAnsi="Arial Narrow"/>
                <w:b/>
                <w:bCs/>
                <w:color w:val="181818"/>
                <w:sz w:val="28"/>
                <w:szCs w:val="28"/>
              </w:rPr>
              <w:t>2</w:t>
            </w:r>
            <w:r w:rsidR="00E817C3">
              <w:rPr>
                <w:rFonts w:ascii="Arial Narrow" w:hAnsi="Arial Narrow"/>
                <w:b/>
                <w:bCs/>
                <w:color w:val="181818"/>
                <w:sz w:val="28"/>
                <w:szCs w:val="28"/>
              </w:rPr>
              <w:t>7</w:t>
            </w:r>
          </w:p>
        </w:tc>
        <w:tc>
          <w:tcPr>
            <w:tcW w:w="1597" w:type="dxa"/>
            <w:tcBorders>
              <w:top w:val="single" w:sz="4" w:space="0" w:color="000000"/>
              <w:left w:val="single" w:sz="4" w:space="0" w:color="000000"/>
              <w:bottom w:val="single" w:sz="4" w:space="0" w:color="000000"/>
              <w:right w:val="single" w:sz="4" w:space="0" w:color="000000"/>
            </w:tcBorders>
            <w:shd w:val="clear" w:color="auto" w:fill="auto"/>
            <w:tcMar>
              <w:top w:w="40" w:type="dxa"/>
              <w:left w:w="40" w:type="dxa"/>
              <w:bottom w:w="40" w:type="dxa"/>
              <w:right w:w="40" w:type="dxa"/>
            </w:tcMar>
          </w:tcPr>
          <w:p w:rsidR="00725234" w:rsidRDefault="00725234"/>
        </w:tc>
      </w:tr>
    </w:tbl>
    <w:p w:rsidR="00725234" w:rsidRDefault="00725234">
      <w:pPr>
        <w:pStyle w:val="FreeForm"/>
        <w:rPr>
          <w:rFonts w:ascii="Arial Narrow" w:eastAsia="Arial Narrow" w:hAnsi="Arial Narrow" w:cs="Arial Narrow"/>
          <w:b/>
          <w:bCs/>
          <w:color w:val="FF0000"/>
        </w:rPr>
      </w:pPr>
    </w:p>
    <w:p w:rsidR="00725234" w:rsidRDefault="00725234">
      <w:pPr>
        <w:spacing w:after="0" w:line="240" w:lineRule="auto"/>
        <w:jc w:val="center"/>
        <w:rPr>
          <w:rFonts w:ascii="Arial Narrow" w:eastAsia="Arial Narrow" w:hAnsi="Arial Narrow" w:cs="Arial Narrow"/>
          <w:b/>
          <w:bCs/>
          <w:color w:val="FF0000"/>
          <w:sz w:val="24"/>
          <w:szCs w:val="24"/>
        </w:rPr>
      </w:pPr>
    </w:p>
    <w:p w:rsidR="00E817C3" w:rsidRDefault="00E817C3">
      <w:pPr>
        <w:spacing w:after="0" w:line="240" w:lineRule="auto"/>
        <w:jc w:val="center"/>
        <w:rPr>
          <w:rFonts w:ascii="Arial Narrow" w:hAnsi="Arial Narrow"/>
          <w:b/>
          <w:bCs/>
          <w:color w:val="0000FF"/>
          <w:sz w:val="32"/>
          <w:szCs w:val="32"/>
        </w:rPr>
      </w:pPr>
    </w:p>
    <w:p w:rsidR="00E817C3" w:rsidRDefault="00E817C3">
      <w:pPr>
        <w:spacing w:after="0" w:line="240" w:lineRule="auto"/>
        <w:jc w:val="center"/>
        <w:rPr>
          <w:rFonts w:ascii="Arial Narrow" w:hAnsi="Arial Narrow"/>
          <w:b/>
          <w:bCs/>
          <w:color w:val="0000FF"/>
          <w:sz w:val="32"/>
          <w:szCs w:val="32"/>
        </w:rPr>
      </w:pPr>
    </w:p>
    <w:p w:rsidR="00725234" w:rsidRDefault="001F224E">
      <w:pPr>
        <w:spacing w:after="0" w:line="240" w:lineRule="auto"/>
        <w:jc w:val="center"/>
        <w:rPr>
          <w:rFonts w:ascii="Arial Narrow" w:eastAsia="Arial Narrow" w:hAnsi="Arial Narrow" w:cs="Arial Narrow"/>
          <w:b/>
          <w:bCs/>
          <w:color w:val="0000FF"/>
          <w:sz w:val="32"/>
          <w:szCs w:val="32"/>
        </w:rPr>
      </w:pPr>
      <w:r>
        <w:rPr>
          <w:rFonts w:ascii="Arial Narrow" w:hAnsi="Arial Narrow"/>
          <w:b/>
          <w:bCs/>
          <w:color w:val="0000FF"/>
          <w:sz w:val="32"/>
          <w:szCs w:val="32"/>
        </w:rPr>
        <w:lastRenderedPageBreak/>
        <w:t>CRITERIUL 2- ACTIVITATEA DE CERCETARE ŞTIINŢIFICĂ</w:t>
      </w:r>
    </w:p>
    <w:p w:rsidR="00725234" w:rsidRDefault="00725234">
      <w:pPr>
        <w:spacing w:after="0" w:line="240" w:lineRule="auto"/>
        <w:jc w:val="center"/>
        <w:rPr>
          <w:rFonts w:ascii="Arial Narrow" w:eastAsia="Arial Narrow" w:hAnsi="Arial Narrow" w:cs="Arial Narrow"/>
          <w:b/>
          <w:bCs/>
          <w:color w:val="FF0000"/>
          <w:sz w:val="20"/>
          <w:szCs w:val="20"/>
        </w:rPr>
      </w:pPr>
    </w:p>
    <w:tbl>
      <w:tblPr>
        <w:tblW w:w="13950" w:type="dxa"/>
        <w:tblInd w:w="10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A0" w:firstRow="1" w:lastRow="0" w:firstColumn="1" w:lastColumn="0" w:noHBand="0" w:noVBand="1"/>
      </w:tblPr>
      <w:tblGrid>
        <w:gridCol w:w="639"/>
        <w:gridCol w:w="9053"/>
        <w:gridCol w:w="1242"/>
        <w:gridCol w:w="1419"/>
        <w:gridCol w:w="1597"/>
      </w:tblGrid>
      <w:tr w:rsidR="00725234" w:rsidTr="004D6550">
        <w:trPr>
          <w:trHeight w:val="240"/>
        </w:trPr>
        <w:tc>
          <w:tcPr>
            <w:tcW w:w="639" w:type="dxa"/>
            <w:tcBorders>
              <w:top w:val="single" w:sz="4" w:space="0" w:color="000000"/>
              <w:left w:val="single" w:sz="4" w:space="0" w:color="000000"/>
              <w:bottom w:val="single" w:sz="4" w:space="0" w:color="000000"/>
              <w:right w:val="single" w:sz="4" w:space="0" w:color="000000"/>
            </w:tcBorders>
            <w:shd w:val="clear" w:color="auto" w:fill="auto"/>
            <w:tcMar>
              <w:top w:w="40" w:type="dxa"/>
              <w:left w:w="40" w:type="dxa"/>
              <w:bottom w:w="40" w:type="dxa"/>
              <w:right w:w="40" w:type="dxa"/>
            </w:tcMar>
          </w:tcPr>
          <w:p w:rsidR="00725234" w:rsidRDefault="001F224E">
            <w:pPr>
              <w:spacing w:after="0" w:line="240" w:lineRule="auto"/>
              <w:jc w:val="both"/>
            </w:pPr>
            <w:r>
              <w:rPr>
                <w:rFonts w:ascii="Arial Narrow" w:hAnsi="Arial Narrow"/>
                <w:b/>
                <w:bCs/>
                <w:color w:val="181818"/>
                <w:sz w:val="20"/>
                <w:szCs w:val="20"/>
              </w:rPr>
              <w:t>Nr.</w:t>
            </w:r>
          </w:p>
        </w:tc>
        <w:tc>
          <w:tcPr>
            <w:tcW w:w="9053" w:type="dxa"/>
            <w:tcBorders>
              <w:top w:val="single" w:sz="4" w:space="0" w:color="000000"/>
              <w:left w:val="single" w:sz="4" w:space="0" w:color="000000"/>
              <w:bottom w:val="single" w:sz="4" w:space="0" w:color="000000"/>
              <w:right w:val="single" w:sz="4" w:space="0" w:color="000000"/>
            </w:tcBorders>
            <w:shd w:val="clear" w:color="auto" w:fill="auto"/>
            <w:tcMar>
              <w:top w:w="40" w:type="dxa"/>
              <w:left w:w="40" w:type="dxa"/>
              <w:bottom w:w="40" w:type="dxa"/>
              <w:right w:w="40" w:type="dxa"/>
            </w:tcMar>
          </w:tcPr>
          <w:p w:rsidR="00725234" w:rsidRDefault="001F224E">
            <w:pPr>
              <w:spacing w:after="0" w:line="240" w:lineRule="auto"/>
              <w:jc w:val="both"/>
            </w:pPr>
            <w:r>
              <w:rPr>
                <w:rFonts w:ascii="Arial Narrow" w:hAnsi="Arial Narrow"/>
                <w:b/>
                <w:bCs/>
                <w:color w:val="181818"/>
                <w:sz w:val="20"/>
                <w:szCs w:val="20"/>
              </w:rPr>
              <w:t>Direcţia</w:t>
            </w:r>
          </w:p>
        </w:tc>
        <w:tc>
          <w:tcPr>
            <w:tcW w:w="1242" w:type="dxa"/>
            <w:tcBorders>
              <w:top w:val="single" w:sz="4" w:space="0" w:color="000000"/>
              <w:left w:val="single" w:sz="4" w:space="0" w:color="000000"/>
              <w:bottom w:val="single" w:sz="4" w:space="0" w:color="000000"/>
              <w:right w:val="single" w:sz="4" w:space="0" w:color="000000"/>
            </w:tcBorders>
            <w:shd w:val="clear" w:color="auto" w:fill="auto"/>
            <w:tcMar>
              <w:top w:w="40" w:type="dxa"/>
              <w:left w:w="40" w:type="dxa"/>
              <w:bottom w:w="40" w:type="dxa"/>
              <w:right w:w="40" w:type="dxa"/>
            </w:tcMar>
          </w:tcPr>
          <w:p w:rsidR="00725234" w:rsidRDefault="001F224E">
            <w:pPr>
              <w:spacing w:after="0" w:line="240" w:lineRule="auto"/>
              <w:jc w:val="both"/>
            </w:pPr>
            <w:r>
              <w:rPr>
                <w:rFonts w:ascii="Arial Narrow" w:hAnsi="Arial Narrow"/>
                <w:b/>
                <w:bCs/>
                <w:color w:val="181818"/>
                <w:sz w:val="20"/>
                <w:szCs w:val="20"/>
              </w:rPr>
              <w:t>Subcriteriu</w:t>
            </w:r>
          </w:p>
        </w:tc>
        <w:tc>
          <w:tcPr>
            <w:tcW w:w="1419" w:type="dxa"/>
            <w:tcBorders>
              <w:top w:val="single" w:sz="4" w:space="0" w:color="000000"/>
              <w:left w:val="single" w:sz="4" w:space="0" w:color="000000"/>
              <w:bottom w:val="single" w:sz="4" w:space="0" w:color="000000"/>
              <w:right w:val="single" w:sz="4" w:space="0" w:color="000000"/>
            </w:tcBorders>
            <w:shd w:val="clear" w:color="auto" w:fill="auto"/>
            <w:tcMar>
              <w:top w:w="40" w:type="dxa"/>
              <w:left w:w="40" w:type="dxa"/>
              <w:bottom w:w="40" w:type="dxa"/>
              <w:right w:w="40" w:type="dxa"/>
            </w:tcMar>
          </w:tcPr>
          <w:p w:rsidR="00725234" w:rsidRDefault="001F224E">
            <w:pPr>
              <w:spacing w:after="0" w:line="240" w:lineRule="auto"/>
              <w:jc w:val="both"/>
            </w:pPr>
            <w:r>
              <w:rPr>
                <w:rFonts w:ascii="Arial Narrow" w:hAnsi="Arial Narrow"/>
                <w:b/>
                <w:bCs/>
                <w:color w:val="181818"/>
                <w:sz w:val="20"/>
                <w:szCs w:val="20"/>
              </w:rPr>
              <w:t>Autoevaluare</w:t>
            </w:r>
          </w:p>
        </w:tc>
        <w:tc>
          <w:tcPr>
            <w:tcW w:w="1597" w:type="dxa"/>
            <w:tcBorders>
              <w:top w:val="single" w:sz="4" w:space="0" w:color="000000"/>
              <w:left w:val="single" w:sz="4" w:space="0" w:color="000000"/>
              <w:bottom w:val="single" w:sz="4" w:space="0" w:color="000000"/>
              <w:right w:val="single" w:sz="4" w:space="0" w:color="000000"/>
            </w:tcBorders>
            <w:shd w:val="clear" w:color="auto" w:fill="auto"/>
            <w:tcMar>
              <w:top w:w="40" w:type="dxa"/>
              <w:left w:w="40" w:type="dxa"/>
              <w:bottom w:w="40" w:type="dxa"/>
              <w:right w:w="40" w:type="dxa"/>
            </w:tcMar>
          </w:tcPr>
          <w:p w:rsidR="00725234" w:rsidRDefault="001F224E">
            <w:pPr>
              <w:spacing w:after="0" w:line="240" w:lineRule="auto"/>
              <w:jc w:val="both"/>
            </w:pPr>
            <w:r>
              <w:rPr>
                <w:rFonts w:ascii="Arial Narrow" w:hAnsi="Arial Narrow"/>
                <w:b/>
                <w:bCs/>
                <w:color w:val="181818"/>
                <w:sz w:val="20"/>
                <w:szCs w:val="20"/>
              </w:rPr>
              <w:t>Punctaj comisie</w:t>
            </w:r>
          </w:p>
        </w:tc>
      </w:tr>
      <w:tr w:rsidR="00725234" w:rsidTr="004D6550">
        <w:trPr>
          <w:trHeight w:val="260"/>
        </w:trPr>
        <w:tc>
          <w:tcPr>
            <w:tcW w:w="639" w:type="dxa"/>
            <w:tcBorders>
              <w:top w:val="single" w:sz="4" w:space="0" w:color="000000"/>
              <w:left w:val="single" w:sz="4" w:space="0" w:color="000000"/>
              <w:bottom w:val="single" w:sz="4" w:space="0" w:color="000000"/>
              <w:right w:val="single" w:sz="4" w:space="0" w:color="000000"/>
            </w:tcBorders>
            <w:shd w:val="clear" w:color="auto" w:fill="CCFFFF"/>
            <w:tcMar>
              <w:top w:w="40" w:type="dxa"/>
              <w:left w:w="40" w:type="dxa"/>
              <w:bottom w:w="40" w:type="dxa"/>
              <w:right w:w="40" w:type="dxa"/>
            </w:tcMar>
          </w:tcPr>
          <w:p w:rsidR="00725234" w:rsidRDefault="001F224E">
            <w:pPr>
              <w:spacing w:after="0" w:line="240" w:lineRule="auto"/>
              <w:jc w:val="both"/>
            </w:pPr>
            <w:r>
              <w:rPr>
                <w:rFonts w:ascii="Arial Narrow" w:hAnsi="Arial Narrow"/>
                <w:b/>
                <w:bCs/>
                <w:color w:val="0000FF"/>
              </w:rPr>
              <w:t>II.a.</w:t>
            </w:r>
          </w:p>
        </w:tc>
        <w:tc>
          <w:tcPr>
            <w:tcW w:w="9053" w:type="dxa"/>
            <w:tcBorders>
              <w:top w:val="single" w:sz="4" w:space="0" w:color="000000"/>
              <w:left w:val="single" w:sz="4" w:space="0" w:color="000000"/>
              <w:bottom w:val="single" w:sz="4" w:space="0" w:color="000000"/>
              <w:right w:val="nil"/>
            </w:tcBorders>
            <w:shd w:val="clear" w:color="auto" w:fill="CCFFFF"/>
            <w:tcMar>
              <w:top w:w="40" w:type="dxa"/>
              <w:left w:w="40" w:type="dxa"/>
              <w:bottom w:w="40" w:type="dxa"/>
              <w:right w:w="40" w:type="dxa"/>
            </w:tcMar>
          </w:tcPr>
          <w:p w:rsidR="00725234" w:rsidRDefault="001F224E">
            <w:pPr>
              <w:spacing w:after="0" w:line="240" w:lineRule="auto"/>
              <w:jc w:val="both"/>
            </w:pPr>
            <w:r>
              <w:rPr>
                <w:rFonts w:ascii="Arial Narrow" w:hAnsi="Arial Narrow"/>
                <w:b/>
                <w:bCs/>
                <w:color w:val="0000FF"/>
              </w:rPr>
              <w:t>Grant de cercetare obținut prin competiție</w:t>
            </w:r>
          </w:p>
        </w:tc>
        <w:tc>
          <w:tcPr>
            <w:tcW w:w="1242" w:type="dxa"/>
            <w:tcBorders>
              <w:top w:val="single" w:sz="4" w:space="0" w:color="000000"/>
              <w:left w:val="nil"/>
              <w:bottom w:val="single" w:sz="4" w:space="0" w:color="000000"/>
              <w:right w:val="single" w:sz="4" w:space="0" w:color="000000"/>
            </w:tcBorders>
            <w:shd w:val="clear" w:color="auto" w:fill="CCFFFF"/>
            <w:tcMar>
              <w:top w:w="40" w:type="dxa"/>
              <w:left w:w="40" w:type="dxa"/>
              <w:bottom w:w="40" w:type="dxa"/>
              <w:right w:w="40" w:type="dxa"/>
            </w:tcMar>
          </w:tcPr>
          <w:p w:rsidR="00725234" w:rsidRDefault="00725234"/>
        </w:tc>
        <w:tc>
          <w:tcPr>
            <w:tcW w:w="1419" w:type="dxa"/>
            <w:tcBorders>
              <w:top w:val="single" w:sz="4" w:space="0" w:color="000000"/>
              <w:left w:val="single" w:sz="4" w:space="0" w:color="000000"/>
              <w:bottom w:val="single" w:sz="4" w:space="0" w:color="000000"/>
              <w:right w:val="single" w:sz="4" w:space="0" w:color="000000"/>
            </w:tcBorders>
            <w:shd w:val="clear" w:color="auto" w:fill="auto"/>
            <w:tcMar>
              <w:top w:w="40" w:type="dxa"/>
              <w:left w:w="40" w:type="dxa"/>
              <w:bottom w:w="40" w:type="dxa"/>
              <w:right w:w="40" w:type="dxa"/>
            </w:tcMar>
          </w:tcPr>
          <w:p w:rsidR="00725234" w:rsidRDefault="00725234"/>
        </w:tc>
        <w:tc>
          <w:tcPr>
            <w:tcW w:w="1597" w:type="dxa"/>
            <w:tcBorders>
              <w:top w:val="single" w:sz="4" w:space="0" w:color="000000"/>
              <w:left w:val="single" w:sz="4" w:space="0" w:color="000000"/>
              <w:bottom w:val="single" w:sz="4" w:space="0" w:color="000000"/>
              <w:right w:val="single" w:sz="4" w:space="0" w:color="000000"/>
            </w:tcBorders>
            <w:shd w:val="clear" w:color="auto" w:fill="auto"/>
            <w:tcMar>
              <w:top w:w="40" w:type="dxa"/>
              <w:left w:w="40" w:type="dxa"/>
              <w:bottom w:w="40" w:type="dxa"/>
              <w:right w:w="40" w:type="dxa"/>
            </w:tcMar>
          </w:tcPr>
          <w:p w:rsidR="00725234" w:rsidRDefault="00725234"/>
        </w:tc>
      </w:tr>
      <w:tr w:rsidR="00725234" w:rsidTr="004D6550">
        <w:trPr>
          <w:trHeight w:val="260"/>
        </w:trPr>
        <w:tc>
          <w:tcPr>
            <w:tcW w:w="639" w:type="dxa"/>
            <w:tcBorders>
              <w:top w:val="nil"/>
              <w:left w:val="single" w:sz="4" w:space="0" w:color="000000"/>
              <w:bottom w:val="nil"/>
              <w:right w:val="nil"/>
            </w:tcBorders>
            <w:shd w:val="clear" w:color="auto" w:fill="auto"/>
            <w:tcMar>
              <w:top w:w="40" w:type="dxa"/>
              <w:left w:w="40" w:type="dxa"/>
              <w:bottom w:w="40" w:type="dxa"/>
              <w:right w:w="40" w:type="dxa"/>
            </w:tcMar>
          </w:tcPr>
          <w:p w:rsidR="00725234" w:rsidRDefault="00725234"/>
        </w:tc>
        <w:tc>
          <w:tcPr>
            <w:tcW w:w="9053" w:type="dxa"/>
            <w:tcBorders>
              <w:top w:val="nil"/>
              <w:left w:val="nil"/>
              <w:bottom w:val="nil"/>
              <w:right w:val="single" w:sz="4" w:space="0" w:color="000000"/>
            </w:tcBorders>
            <w:shd w:val="clear" w:color="auto" w:fill="auto"/>
            <w:tcMar>
              <w:top w:w="40" w:type="dxa"/>
              <w:left w:w="40" w:type="dxa"/>
              <w:bottom w:w="40" w:type="dxa"/>
              <w:right w:w="40" w:type="dxa"/>
            </w:tcMar>
          </w:tcPr>
          <w:p w:rsidR="00725234" w:rsidRDefault="00725234"/>
        </w:tc>
        <w:tc>
          <w:tcPr>
            <w:tcW w:w="1242" w:type="dxa"/>
            <w:tcBorders>
              <w:top w:val="single" w:sz="4" w:space="0" w:color="000000"/>
              <w:left w:val="single" w:sz="4" w:space="0" w:color="000000"/>
              <w:bottom w:val="single" w:sz="4" w:space="0" w:color="000000"/>
              <w:right w:val="single" w:sz="4" w:space="0" w:color="000000"/>
            </w:tcBorders>
            <w:shd w:val="clear" w:color="auto" w:fill="auto"/>
            <w:tcMar>
              <w:top w:w="40" w:type="dxa"/>
              <w:left w:w="40" w:type="dxa"/>
              <w:bottom w:w="40" w:type="dxa"/>
              <w:right w:w="40" w:type="dxa"/>
            </w:tcMar>
          </w:tcPr>
          <w:p w:rsidR="00725234" w:rsidRDefault="001F224E">
            <w:pPr>
              <w:spacing w:after="0" w:line="240" w:lineRule="auto"/>
              <w:jc w:val="both"/>
            </w:pPr>
            <w:r>
              <w:rPr>
                <w:rFonts w:ascii="Arial Narrow" w:hAnsi="Arial Narrow"/>
                <w:b/>
                <w:bCs/>
                <w:color w:val="181818"/>
              </w:rPr>
              <w:t>II.a.6.</w:t>
            </w:r>
          </w:p>
        </w:tc>
        <w:tc>
          <w:tcPr>
            <w:tcW w:w="1419" w:type="dxa"/>
            <w:tcBorders>
              <w:top w:val="single" w:sz="4" w:space="0" w:color="000000"/>
              <w:left w:val="single" w:sz="4" w:space="0" w:color="000000"/>
              <w:bottom w:val="single" w:sz="4" w:space="0" w:color="000000"/>
              <w:right w:val="single" w:sz="4" w:space="0" w:color="000000"/>
            </w:tcBorders>
            <w:shd w:val="clear" w:color="auto" w:fill="auto"/>
            <w:tcMar>
              <w:top w:w="40" w:type="dxa"/>
              <w:left w:w="40" w:type="dxa"/>
              <w:bottom w:w="40" w:type="dxa"/>
              <w:right w:w="40" w:type="dxa"/>
            </w:tcMar>
          </w:tcPr>
          <w:p w:rsidR="00725234" w:rsidRDefault="001F224E">
            <w:pPr>
              <w:spacing w:after="0" w:line="240" w:lineRule="auto"/>
              <w:jc w:val="both"/>
            </w:pPr>
            <w:r>
              <w:rPr>
                <w:rFonts w:ascii="Arial Narrow" w:hAnsi="Arial Narrow"/>
                <w:b/>
                <w:bCs/>
                <w:color w:val="181818"/>
              </w:rPr>
              <w:t>5</w:t>
            </w:r>
          </w:p>
        </w:tc>
        <w:tc>
          <w:tcPr>
            <w:tcW w:w="1597" w:type="dxa"/>
            <w:tcBorders>
              <w:top w:val="single" w:sz="4" w:space="0" w:color="000000"/>
              <w:left w:val="single" w:sz="4" w:space="0" w:color="000000"/>
              <w:bottom w:val="single" w:sz="4" w:space="0" w:color="000000"/>
              <w:right w:val="single" w:sz="4" w:space="0" w:color="000000"/>
            </w:tcBorders>
            <w:shd w:val="clear" w:color="auto" w:fill="auto"/>
            <w:tcMar>
              <w:top w:w="40" w:type="dxa"/>
              <w:left w:w="40" w:type="dxa"/>
              <w:bottom w:w="40" w:type="dxa"/>
              <w:right w:w="40" w:type="dxa"/>
            </w:tcMar>
          </w:tcPr>
          <w:p w:rsidR="00725234" w:rsidRDefault="00725234"/>
        </w:tc>
      </w:tr>
      <w:tr w:rsidR="00725234" w:rsidTr="004D6550">
        <w:trPr>
          <w:trHeight w:val="260"/>
        </w:trPr>
        <w:tc>
          <w:tcPr>
            <w:tcW w:w="639" w:type="dxa"/>
            <w:tcBorders>
              <w:top w:val="single" w:sz="4" w:space="0" w:color="000000"/>
              <w:left w:val="single" w:sz="4" w:space="0" w:color="000000"/>
              <w:bottom w:val="single" w:sz="4" w:space="0" w:color="000000"/>
              <w:right w:val="single" w:sz="4" w:space="0" w:color="000000"/>
            </w:tcBorders>
            <w:shd w:val="clear" w:color="auto" w:fill="CCFFFF"/>
            <w:tcMar>
              <w:top w:w="40" w:type="dxa"/>
              <w:left w:w="40" w:type="dxa"/>
              <w:bottom w:w="40" w:type="dxa"/>
              <w:right w:w="40" w:type="dxa"/>
            </w:tcMar>
          </w:tcPr>
          <w:p w:rsidR="00725234" w:rsidRDefault="001F224E">
            <w:pPr>
              <w:spacing w:after="0" w:line="240" w:lineRule="auto"/>
            </w:pPr>
            <w:r>
              <w:rPr>
                <w:rFonts w:ascii="Arial Narrow" w:hAnsi="Arial Narrow"/>
                <w:b/>
                <w:bCs/>
                <w:color w:val="0000FF"/>
              </w:rPr>
              <w:t>II.b.</w:t>
            </w:r>
          </w:p>
        </w:tc>
        <w:tc>
          <w:tcPr>
            <w:tcW w:w="9053" w:type="dxa"/>
            <w:tcBorders>
              <w:top w:val="single" w:sz="4" w:space="0" w:color="000000"/>
              <w:left w:val="single" w:sz="4" w:space="0" w:color="000000"/>
              <w:bottom w:val="single" w:sz="4" w:space="0" w:color="000000"/>
              <w:right w:val="nil"/>
            </w:tcBorders>
            <w:shd w:val="clear" w:color="auto" w:fill="CCFFFF"/>
            <w:tcMar>
              <w:top w:w="40" w:type="dxa"/>
              <w:left w:w="40" w:type="dxa"/>
              <w:bottom w:w="40" w:type="dxa"/>
              <w:right w:w="40" w:type="dxa"/>
            </w:tcMar>
          </w:tcPr>
          <w:p w:rsidR="00725234" w:rsidRDefault="001F224E">
            <w:pPr>
              <w:spacing w:after="0" w:line="240" w:lineRule="auto"/>
            </w:pPr>
            <w:r>
              <w:rPr>
                <w:rFonts w:ascii="Arial Narrow" w:hAnsi="Arial Narrow"/>
                <w:b/>
                <w:bCs/>
                <w:color w:val="0000FF"/>
              </w:rPr>
              <w:t>Grant de tip workshop obținut prin competiție</w:t>
            </w:r>
          </w:p>
        </w:tc>
        <w:tc>
          <w:tcPr>
            <w:tcW w:w="1242" w:type="dxa"/>
            <w:tcBorders>
              <w:top w:val="single" w:sz="4" w:space="0" w:color="000000"/>
              <w:left w:val="nil"/>
              <w:bottom w:val="single" w:sz="4" w:space="0" w:color="000000"/>
              <w:right w:val="single" w:sz="4" w:space="0" w:color="000000"/>
            </w:tcBorders>
            <w:shd w:val="clear" w:color="auto" w:fill="CCFFFF"/>
            <w:tcMar>
              <w:top w:w="40" w:type="dxa"/>
              <w:left w:w="40" w:type="dxa"/>
              <w:bottom w:w="40" w:type="dxa"/>
              <w:right w:w="40" w:type="dxa"/>
            </w:tcMar>
          </w:tcPr>
          <w:p w:rsidR="00725234" w:rsidRDefault="00725234"/>
        </w:tc>
        <w:tc>
          <w:tcPr>
            <w:tcW w:w="1419" w:type="dxa"/>
            <w:tcBorders>
              <w:top w:val="single" w:sz="4" w:space="0" w:color="000000"/>
              <w:left w:val="single" w:sz="4" w:space="0" w:color="000000"/>
              <w:bottom w:val="single" w:sz="4" w:space="0" w:color="000000"/>
              <w:right w:val="single" w:sz="4" w:space="0" w:color="000000"/>
            </w:tcBorders>
            <w:shd w:val="clear" w:color="auto" w:fill="auto"/>
            <w:tcMar>
              <w:top w:w="40" w:type="dxa"/>
              <w:left w:w="40" w:type="dxa"/>
              <w:bottom w:w="40" w:type="dxa"/>
              <w:right w:w="40" w:type="dxa"/>
            </w:tcMar>
          </w:tcPr>
          <w:p w:rsidR="00725234" w:rsidRDefault="00725234"/>
        </w:tc>
        <w:tc>
          <w:tcPr>
            <w:tcW w:w="1597" w:type="dxa"/>
            <w:tcBorders>
              <w:top w:val="single" w:sz="4" w:space="0" w:color="000000"/>
              <w:left w:val="single" w:sz="4" w:space="0" w:color="000000"/>
              <w:bottom w:val="single" w:sz="4" w:space="0" w:color="000000"/>
              <w:right w:val="single" w:sz="4" w:space="0" w:color="000000"/>
            </w:tcBorders>
            <w:shd w:val="clear" w:color="auto" w:fill="auto"/>
            <w:tcMar>
              <w:top w:w="40" w:type="dxa"/>
              <w:left w:w="40" w:type="dxa"/>
              <w:bottom w:w="40" w:type="dxa"/>
              <w:right w:w="40" w:type="dxa"/>
            </w:tcMar>
          </w:tcPr>
          <w:p w:rsidR="00725234" w:rsidRDefault="00725234"/>
        </w:tc>
      </w:tr>
      <w:tr w:rsidR="00725234" w:rsidTr="004D6550">
        <w:trPr>
          <w:trHeight w:val="260"/>
        </w:trPr>
        <w:tc>
          <w:tcPr>
            <w:tcW w:w="639" w:type="dxa"/>
            <w:tcBorders>
              <w:top w:val="single" w:sz="4" w:space="0" w:color="000000"/>
              <w:left w:val="single" w:sz="4" w:space="0" w:color="000000"/>
              <w:bottom w:val="single" w:sz="4" w:space="0" w:color="000000"/>
              <w:right w:val="single" w:sz="4" w:space="0" w:color="000000"/>
            </w:tcBorders>
            <w:shd w:val="clear" w:color="auto" w:fill="CCFFFF"/>
            <w:tcMar>
              <w:top w:w="40" w:type="dxa"/>
              <w:left w:w="40" w:type="dxa"/>
              <w:bottom w:w="40" w:type="dxa"/>
              <w:right w:w="40" w:type="dxa"/>
            </w:tcMar>
          </w:tcPr>
          <w:p w:rsidR="00725234" w:rsidRDefault="001F224E">
            <w:pPr>
              <w:spacing w:after="0" w:line="240" w:lineRule="auto"/>
            </w:pPr>
            <w:r>
              <w:rPr>
                <w:rFonts w:ascii="Arial Narrow" w:hAnsi="Arial Narrow"/>
                <w:b/>
                <w:bCs/>
                <w:color w:val="0000FF"/>
              </w:rPr>
              <w:t>II.c.</w:t>
            </w:r>
          </w:p>
        </w:tc>
        <w:tc>
          <w:tcPr>
            <w:tcW w:w="9053" w:type="dxa"/>
            <w:tcBorders>
              <w:top w:val="single" w:sz="4" w:space="0" w:color="000000"/>
              <w:left w:val="single" w:sz="4" w:space="0" w:color="000000"/>
              <w:bottom w:val="single" w:sz="4" w:space="0" w:color="000000"/>
              <w:right w:val="nil"/>
            </w:tcBorders>
            <w:shd w:val="clear" w:color="auto" w:fill="CCFFFF"/>
            <w:tcMar>
              <w:top w:w="40" w:type="dxa"/>
              <w:left w:w="40" w:type="dxa"/>
              <w:bottom w:w="40" w:type="dxa"/>
              <w:right w:w="40" w:type="dxa"/>
            </w:tcMar>
          </w:tcPr>
          <w:p w:rsidR="00725234" w:rsidRDefault="001F224E">
            <w:pPr>
              <w:spacing w:after="0" w:line="240" w:lineRule="auto"/>
            </w:pPr>
            <w:r>
              <w:rPr>
                <w:rFonts w:ascii="Arial Narrow" w:hAnsi="Arial Narrow"/>
                <w:b/>
                <w:bCs/>
                <w:color w:val="0000FF"/>
              </w:rPr>
              <w:t>Grant de mobilitate obținut prin competiție</w:t>
            </w:r>
            <w:r>
              <w:rPr>
                <w:rFonts w:ascii="Arial Narrow" w:hAnsi="Arial Narrow"/>
                <w:color w:val="0000FF"/>
              </w:rPr>
              <w:t>:</w:t>
            </w:r>
          </w:p>
        </w:tc>
        <w:tc>
          <w:tcPr>
            <w:tcW w:w="1242" w:type="dxa"/>
            <w:tcBorders>
              <w:top w:val="single" w:sz="4" w:space="0" w:color="000000"/>
              <w:left w:val="nil"/>
              <w:bottom w:val="single" w:sz="4" w:space="0" w:color="000000"/>
              <w:right w:val="single" w:sz="4" w:space="0" w:color="000000"/>
            </w:tcBorders>
            <w:shd w:val="clear" w:color="auto" w:fill="CCFFFF"/>
            <w:tcMar>
              <w:top w:w="40" w:type="dxa"/>
              <w:left w:w="40" w:type="dxa"/>
              <w:bottom w:w="40" w:type="dxa"/>
              <w:right w:w="40" w:type="dxa"/>
            </w:tcMar>
          </w:tcPr>
          <w:p w:rsidR="00725234" w:rsidRDefault="00725234"/>
        </w:tc>
        <w:tc>
          <w:tcPr>
            <w:tcW w:w="1419" w:type="dxa"/>
            <w:tcBorders>
              <w:top w:val="single" w:sz="4" w:space="0" w:color="000000"/>
              <w:left w:val="single" w:sz="4" w:space="0" w:color="000000"/>
              <w:bottom w:val="single" w:sz="4" w:space="0" w:color="000000"/>
              <w:right w:val="single" w:sz="4" w:space="0" w:color="000000"/>
            </w:tcBorders>
            <w:shd w:val="clear" w:color="auto" w:fill="auto"/>
            <w:tcMar>
              <w:top w:w="40" w:type="dxa"/>
              <w:left w:w="40" w:type="dxa"/>
              <w:bottom w:w="40" w:type="dxa"/>
              <w:right w:w="40" w:type="dxa"/>
            </w:tcMar>
          </w:tcPr>
          <w:p w:rsidR="00725234" w:rsidRDefault="00725234"/>
        </w:tc>
        <w:tc>
          <w:tcPr>
            <w:tcW w:w="1597" w:type="dxa"/>
            <w:tcBorders>
              <w:top w:val="single" w:sz="4" w:space="0" w:color="000000"/>
              <w:left w:val="single" w:sz="4" w:space="0" w:color="000000"/>
              <w:bottom w:val="single" w:sz="4" w:space="0" w:color="000000"/>
              <w:right w:val="single" w:sz="4" w:space="0" w:color="000000"/>
            </w:tcBorders>
            <w:shd w:val="clear" w:color="auto" w:fill="auto"/>
            <w:tcMar>
              <w:top w:w="40" w:type="dxa"/>
              <w:left w:w="40" w:type="dxa"/>
              <w:bottom w:w="40" w:type="dxa"/>
              <w:right w:w="40" w:type="dxa"/>
            </w:tcMar>
          </w:tcPr>
          <w:p w:rsidR="00725234" w:rsidRDefault="00725234"/>
        </w:tc>
      </w:tr>
      <w:tr w:rsidR="00725234" w:rsidTr="004D6550">
        <w:trPr>
          <w:trHeight w:val="330"/>
        </w:trPr>
        <w:tc>
          <w:tcPr>
            <w:tcW w:w="639" w:type="dxa"/>
            <w:tcBorders>
              <w:top w:val="single" w:sz="4" w:space="0" w:color="000000"/>
              <w:left w:val="nil"/>
              <w:bottom w:val="nil"/>
              <w:right w:val="nil"/>
            </w:tcBorders>
            <w:shd w:val="clear" w:color="auto" w:fill="auto"/>
            <w:tcMar>
              <w:top w:w="40" w:type="dxa"/>
              <w:left w:w="40" w:type="dxa"/>
              <w:bottom w:w="40" w:type="dxa"/>
              <w:right w:w="40" w:type="dxa"/>
            </w:tcMar>
          </w:tcPr>
          <w:p w:rsidR="00725234" w:rsidRDefault="00725234"/>
        </w:tc>
        <w:tc>
          <w:tcPr>
            <w:tcW w:w="9053" w:type="dxa"/>
            <w:tcBorders>
              <w:top w:val="single" w:sz="4" w:space="0" w:color="000000"/>
              <w:left w:val="nil"/>
              <w:bottom w:val="nil"/>
              <w:right w:val="single" w:sz="4" w:space="0" w:color="000000"/>
            </w:tcBorders>
            <w:shd w:val="clear" w:color="auto" w:fill="auto"/>
            <w:tcMar>
              <w:top w:w="40" w:type="dxa"/>
              <w:left w:w="40" w:type="dxa"/>
              <w:bottom w:w="40" w:type="dxa"/>
              <w:right w:w="40" w:type="dxa"/>
            </w:tcMar>
          </w:tcPr>
          <w:p w:rsidR="00725234" w:rsidRDefault="00725234"/>
        </w:tc>
        <w:tc>
          <w:tcPr>
            <w:tcW w:w="1242" w:type="dxa"/>
            <w:tcBorders>
              <w:top w:val="single" w:sz="4" w:space="0" w:color="000000"/>
              <w:left w:val="single" w:sz="4" w:space="0" w:color="000000"/>
              <w:bottom w:val="single" w:sz="4" w:space="0" w:color="000000"/>
              <w:right w:val="single" w:sz="4" w:space="0" w:color="000000"/>
            </w:tcBorders>
            <w:shd w:val="clear" w:color="auto" w:fill="D9D9D9"/>
            <w:tcMar>
              <w:top w:w="40" w:type="dxa"/>
              <w:left w:w="40" w:type="dxa"/>
              <w:bottom w:w="40" w:type="dxa"/>
              <w:right w:w="40" w:type="dxa"/>
            </w:tcMar>
          </w:tcPr>
          <w:p w:rsidR="00725234" w:rsidRDefault="001F224E">
            <w:pPr>
              <w:spacing w:after="0" w:line="240" w:lineRule="auto"/>
              <w:jc w:val="both"/>
            </w:pPr>
            <w:r>
              <w:rPr>
                <w:rFonts w:ascii="Arial Narrow" w:hAnsi="Arial Narrow"/>
                <w:b/>
                <w:bCs/>
                <w:color w:val="FF0000"/>
                <w:sz w:val="28"/>
                <w:szCs w:val="28"/>
              </w:rPr>
              <w:t>TOTAL</w:t>
            </w:r>
          </w:p>
        </w:tc>
        <w:tc>
          <w:tcPr>
            <w:tcW w:w="1419" w:type="dxa"/>
            <w:tcBorders>
              <w:top w:val="single" w:sz="4" w:space="0" w:color="000000"/>
              <w:left w:val="single" w:sz="4" w:space="0" w:color="000000"/>
              <w:bottom w:val="single" w:sz="4" w:space="0" w:color="000000"/>
              <w:right w:val="single" w:sz="4" w:space="0" w:color="000000"/>
            </w:tcBorders>
            <w:shd w:val="clear" w:color="auto" w:fill="auto"/>
            <w:tcMar>
              <w:top w:w="40" w:type="dxa"/>
              <w:left w:w="40" w:type="dxa"/>
              <w:bottom w:w="40" w:type="dxa"/>
              <w:right w:w="40" w:type="dxa"/>
            </w:tcMar>
          </w:tcPr>
          <w:p w:rsidR="00725234" w:rsidRDefault="001F224E">
            <w:pPr>
              <w:spacing w:after="0" w:line="240" w:lineRule="auto"/>
              <w:jc w:val="both"/>
            </w:pPr>
            <w:r>
              <w:rPr>
                <w:rFonts w:ascii="Arial Narrow" w:hAnsi="Arial Narrow"/>
                <w:b/>
                <w:bCs/>
                <w:color w:val="181818"/>
                <w:sz w:val="28"/>
                <w:szCs w:val="28"/>
              </w:rPr>
              <w:t>5</w:t>
            </w:r>
          </w:p>
        </w:tc>
        <w:tc>
          <w:tcPr>
            <w:tcW w:w="1597" w:type="dxa"/>
            <w:tcBorders>
              <w:top w:val="single" w:sz="4" w:space="0" w:color="000000"/>
              <w:left w:val="single" w:sz="4" w:space="0" w:color="000000"/>
              <w:bottom w:val="single" w:sz="4" w:space="0" w:color="000000"/>
              <w:right w:val="single" w:sz="4" w:space="0" w:color="000000"/>
            </w:tcBorders>
            <w:shd w:val="clear" w:color="auto" w:fill="auto"/>
            <w:tcMar>
              <w:top w:w="40" w:type="dxa"/>
              <w:left w:w="40" w:type="dxa"/>
              <w:bottom w:w="40" w:type="dxa"/>
              <w:right w:w="40" w:type="dxa"/>
            </w:tcMar>
          </w:tcPr>
          <w:p w:rsidR="00725234" w:rsidRDefault="00725234"/>
        </w:tc>
      </w:tr>
    </w:tbl>
    <w:p w:rsidR="00725234" w:rsidRDefault="00725234">
      <w:pPr>
        <w:pStyle w:val="FreeForm"/>
        <w:rPr>
          <w:rFonts w:ascii="Arial Narrow" w:eastAsia="Arial Narrow" w:hAnsi="Arial Narrow" w:cs="Arial Narrow"/>
          <w:b/>
          <w:bCs/>
          <w:color w:val="FF0000"/>
        </w:rPr>
      </w:pPr>
    </w:p>
    <w:p w:rsidR="00725234" w:rsidRDefault="00725234">
      <w:pPr>
        <w:spacing w:after="0" w:line="240" w:lineRule="auto"/>
        <w:jc w:val="center"/>
        <w:rPr>
          <w:rFonts w:ascii="Arial Narrow" w:eastAsia="Arial Narrow" w:hAnsi="Arial Narrow" w:cs="Arial Narrow"/>
          <w:b/>
          <w:bCs/>
          <w:color w:val="FF0000"/>
          <w:sz w:val="24"/>
          <w:szCs w:val="24"/>
        </w:rPr>
      </w:pPr>
    </w:p>
    <w:p w:rsidR="00725234" w:rsidRDefault="001F224E">
      <w:pPr>
        <w:spacing w:after="0" w:line="240" w:lineRule="auto"/>
        <w:jc w:val="center"/>
        <w:rPr>
          <w:rFonts w:ascii="Arial Narrow" w:eastAsia="Arial Narrow" w:hAnsi="Arial Narrow" w:cs="Arial Narrow"/>
          <w:b/>
          <w:bCs/>
          <w:color w:val="0000FF"/>
          <w:sz w:val="32"/>
          <w:szCs w:val="32"/>
        </w:rPr>
      </w:pPr>
      <w:r>
        <w:rPr>
          <w:rFonts w:ascii="Arial Narrow" w:hAnsi="Arial Narrow"/>
          <w:b/>
          <w:bCs/>
          <w:color w:val="0000FF"/>
          <w:sz w:val="32"/>
          <w:szCs w:val="32"/>
        </w:rPr>
        <w:t>CRITERIUL 3 - ACTIVITATEA ȘTIINȚIFICĂ</w:t>
      </w:r>
    </w:p>
    <w:p w:rsidR="00725234" w:rsidRDefault="00725234">
      <w:pPr>
        <w:spacing w:after="0" w:line="240" w:lineRule="auto"/>
        <w:jc w:val="center"/>
        <w:rPr>
          <w:rFonts w:ascii="Arial Narrow" w:eastAsia="Arial Narrow" w:hAnsi="Arial Narrow" w:cs="Arial Narrow"/>
          <w:b/>
          <w:bCs/>
          <w:color w:val="FF0000"/>
          <w:sz w:val="20"/>
          <w:szCs w:val="20"/>
        </w:rPr>
      </w:pPr>
    </w:p>
    <w:tbl>
      <w:tblPr>
        <w:tblW w:w="13950" w:type="dxa"/>
        <w:tblInd w:w="10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A0" w:firstRow="1" w:lastRow="0" w:firstColumn="1" w:lastColumn="0" w:noHBand="0" w:noVBand="1"/>
      </w:tblPr>
      <w:tblGrid>
        <w:gridCol w:w="639"/>
        <w:gridCol w:w="9053"/>
        <w:gridCol w:w="1242"/>
        <w:gridCol w:w="1419"/>
        <w:gridCol w:w="1597"/>
      </w:tblGrid>
      <w:tr w:rsidR="00725234" w:rsidTr="004D6550">
        <w:trPr>
          <w:trHeight w:val="240"/>
        </w:trPr>
        <w:tc>
          <w:tcPr>
            <w:tcW w:w="639" w:type="dxa"/>
            <w:tcBorders>
              <w:top w:val="single" w:sz="4" w:space="0" w:color="000000"/>
              <w:left w:val="single" w:sz="4" w:space="0" w:color="000000"/>
              <w:bottom w:val="single" w:sz="4" w:space="0" w:color="000000"/>
              <w:right w:val="single" w:sz="4" w:space="0" w:color="000000"/>
            </w:tcBorders>
            <w:shd w:val="clear" w:color="auto" w:fill="auto"/>
            <w:tcMar>
              <w:top w:w="40" w:type="dxa"/>
              <w:left w:w="40" w:type="dxa"/>
              <w:bottom w:w="40" w:type="dxa"/>
              <w:right w:w="40" w:type="dxa"/>
            </w:tcMar>
          </w:tcPr>
          <w:p w:rsidR="00725234" w:rsidRDefault="001F224E">
            <w:pPr>
              <w:spacing w:after="0" w:line="240" w:lineRule="auto"/>
              <w:jc w:val="both"/>
            </w:pPr>
            <w:r>
              <w:rPr>
                <w:rFonts w:ascii="Arial Narrow" w:hAnsi="Arial Narrow"/>
                <w:b/>
                <w:bCs/>
                <w:color w:val="181818"/>
                <w:sz w:val="20"/>
                <w:szCs w:val="20"/>
              </w:rPr>
              <w:t>Nr.</w:t>
            </w:r>
          </w:p>
        </w:tc>
        <w:tc>
          <w:tcPr>
            <w:tcW w:w="9053" w:type="dxa"/>
            <w:tcBorders>
              <w:top w:val="single" w:sz="4" w:space="0" w:color="000000"/>
              <w:left w:val="single" w:sz="4" w:space="0" w:color="000000"/>
              <w:bottom w:val="single" w:sz="4" w:space="0" w:color="000000"/>
              <w:right w:val="single" w:sz="4" w:space="0" w:color="000000"/>
            </w:tcBorders>
            <w:shd w:val="clear" w:color="auto" w:fill="auto"/>
            <w:tcMar>
              <w:top w:w="40" w:type="dxa"/>
              <w:left w:w="40" w:type="dxa"/>
              <w:bottom w:w="40" w:type="dxa"/>
              <w:right w:w="40" w:type="dxa"/>
            </w:tcMar>
          </w:tcPr>
          <w:p w:rsidR="00725234" w:rsidRDefault="001F224E">
            <w:pPr>
              <w:spacing w:after="0" w:line="240" w:lineRule="auto"/>
              <w:jc w:val="both"/>
            </w:pPr>
            <w:r>
              <w:rPr>
                <w:rFonts w:ascii="Arial Narrow" w:hAnsi="Arial Narrow"/>
                <w:b/>
                <w:bCs/>
                <w:color w:val="181818"/>
                <w:sz w:val="20"/>
                <w:szCs w:val="20"/>
              </w:rPr>
              <w:t>Direcţia</w:t>
            </w:r>
          </w:p>
        </w:tc>
        <w:tc>
          <w:tcPr>
            <w:tcW w:w="1242" w:type="dxa"/>
            <w:tcBorders>
              <w:top w:val="single" w:sz="4" w:space="0" w:color="000000"/>
              <w:left w:val="single" w:sz="4" w:space="0" w:color="000000"/>
              <w:bottom w:val="single" w:sz="4" w:space="0" w:color="000000"/>
              <w:right w:val="single" w:sz="4" w:space="0" w:color="000000"/>
            </w:tcBorders>
            <w:shd w:val="clear" w:color="auto" w:fill="auto"/>
            <w:tcMar>
              <w:top w:w="40" w:type="dxa"/>
              <w:left w:w="40" w:type="dxa"/>
              <w:bottom w:w="40" w:type="dxa"/>
              <w:right w:w="40" w:type="dxa"/>
            </w:tcMar>
          </w:tcPr>
          <w:p w:rsidR="00725234" w:rsidRDefault="001F224E">
            <w:pPr>
              <w:spacing w:after="0" w:line="240" w:lineRule="auto"/>
              <w:jc w:val="both"/>
            </w:pPr>
            <w:r>
              <w:rPr>
                <w:rFonts w:ascii="Arial Narrow" w:hAnsi="Arial Narrow"/>
                <w:b/>
                <w:bCs/>
                <w:color w:val="181818"/>
                <w:sz w:val="20"/>
                <w:szCs w:val="20"/>
              </w:rPr>
              <w:t>Subcriteriu</w:t>
            </w:r>
          </w:p>
        </w:tc>
        <w:tc>
          <w:tcPr>
            <w:tcW w:w="1419" w:type="dxa"/>
            <w:tcBorders>
              <w:top w:val="single" w:sz="4" w:space="0" w:color="000000"/>
              <w:left w:val="single" w:sz="4" w:space="0" w:color="000000"/>
              <w:bottom w:val="single" w:sz="4" w:space="0" w:color="000000"/>
              <w:right w:val="single" w:sz="4" w:space="0" w:color="000000"/>
            </w:tcBorders>
            <w:shd w:val="clear" w:color="auto" w:fill="auto"/>
            <w:tcMar>
              <w:top w:w="40" w:type="dxa"/>
              <w:left w:w="40" w:type="dxa"/>
              <w:bottom w:w="40" w:type="dxa"/>
              <w:right w:w="40" w:type="dxa"/>
            </w:tcMar>
          </w:tcPr>
          <w:p w:rsidR="00725234" w:rsidRDefault="001F224E">
            <w:pPr>
              <w:spacing w:after="0" w:line="240" w:lineRule="auto"/>
              <w:jc w:val="both"/>
            </w:pPr>
            <w:r>
              <w:rPr>
                <w:rFonts w:ascii="Arial Narrow" w:hAnsi="Arial Narrow"/>
                <w:b/>
                <w:bCs/>
                <w:color w:val="181818"/>
                <w:sz w:val="20"/>
                <w:szCs w:val="20"/>
              </w:rPr>
              <w:t>Autoevaluare</w:t>
            </w:r>
          </w:p>
        </w:tc>
        <w:tc>
          <w:tcPr>
            <w:tcW w:w="1597" w:type="dxa"/>
            <w:tcBorders>
              <w:top w:val="single" w:sz="4" w:space="0" w:color="000000"/>
              <w:left w:val="single" w:sz="4" w:space="0" w:color="000000"/>
              <w:bottom w:val="single" w:sz="4" w:space="0" w:color="000000"/>
              <w:right w:val="single" w:sz="4" w:space="0" w:color="000000"/>
            </w:tcBorders>
            <w:shd w:val="clear" w:color="auto" w:fill="auto"/>
            <w:tcMar>
              <w:top w:w="40" w:type="dxa"/>
              <w:left w:w="40" w:type="dxa"/>
              <w:bottom w:w="40" w:type="dxa"/>
              <w:right w:w="40" w:type="dxa"/>
            </w:tcMar>
          </w:tcPr>
          <w:p w:rsidR="00725234" w:rsidRDefault="001F224E">
            <w:pPr>
              <w:spacing w:after="0" w:line="240" w:lineRule="auto"/>
              <w:jc w:val="both"/>
            </w:pPr>
            <w:r>
              <w:rPr>
                <w:rFonts w:ascii="Arial Narrow" w:hAnsi="Arial Narrow"/>
                <w:b/>
                <w:bCs/>
                <w:color w:val="181818"/>
                <w:sz w:val="20"/>
                <w:szCs w:val="20"/>
              </w:rPr>
              <w:t>Punctaj comisie</w:t>
            </w:r>
          </w:p>
        </w:tc>
      </w:tr>
      <w:tr w:rsidR="00725234" w:rsidTr="004D6550">
        <w:trPr>
          <w:trHeight w:val="260"/>
        </w:trPr>
        <w:tc>
          <w:tcPr>
            <w:tcW w:w="639" w:type="dxa"/>
            <w:tcBorders>
              <w:top w:val="single" w:sz="4" w:space="0" w:color="000000"/>
              <w:left w:val="single" w:sz="4" w:space="0" w:color="000000"/>
              <w:bottom w:val="single" w:sz="4" w:space="0" w:color="000000"/>
              <w:right w:val="single" w:sz="4" w:space="0" w:color="000000"/>
            </w:tcBorders>
            <w:shd w:val="clear" w:color="auto" w:fill="FFFF99"/>
            <w:tcMar>
              <w:top w:w="40" w:type="dxa"/>
              <w:left w:w="40" w:type="dxa"/>
              <w:bottom w:w="40" w:type="dxa"/>
              <w:right w:w="40" w:type="dxa"/>
            </w:tcMar>
          </w:tcPr>
          <w:p w:rsidR="00725234" w:rsidRDefault="001F224E">
            <w:pPr>
              <w:spacing w:after="0" w:line="240" w:lineRule="auto"/>
              <w:jc w:val="both"/>
            </w:pPr>
            <w:r>
              <w:rPr>
                <w:rFonts w:ascii="Arial Narrow" w:hAnsi="Arial Narrow"/>
                <w:b/>
                <w:bCs/>
                <w:color w:val="0000FF"/>
              </w:rPr>
              <w:t>III.a.</w:t>
            </w:r>
          </w:p>
        </w:tc>
        <w:tc>
          <w:tcPr>
            <w:tcW w:w="9053" w:type="dxa"/>
            <w:tcBorders>
              <w:top w:val="single" w:sz="4" w:space="0" w:color="000000"/>
              <w:left w:val="single" w:sz="4" w:space="0" w:color="000000"/>
              <w:bottom w:val="single" w:sz="4" w:space="0" w:color="000000"/>
              <w:right w:val="nil"/>
            </w:tcBorders>
            <w:shd w:val="clear" w:color="auto" w:fill="FFFF99"/>
            <w:tcMar>
              <w:top w:w="40" w:type="dxa"/>
              <w:left w:w="40" w:type="dxa"/>
              <w:bottom w:w="40" w:type="dxa"/>
              <w:right w:w="40" w:type="dxa"/>
            </w:tcMar>
          </w:tcPr>
          <w:p w:rsidR="00725234" w:rsidRDefault="001F224E">
            <w:pPr>
              <w:spacing w:after="0" w:line="240" w:lineRule="auto"/>
            </w:pPr>
            <w:r>
              <w:rPr>
                <w:rFonts w:ascii="Arial Narrow" w:hAnsi="Arial Narrow"/>
                <w:b/>
                <w:bCs/>
                <w:color w:val="0000FF"/>
              </w:rPr>
              <w:t>Articole publicate în extenso în reviste de circulație internațională recunoscute</w:t>
            </w:r>
          </w:p>
        </w:tc>
        <w:tc>
          <w:tcPr>
            <w:tcW w:w="1242" w:type="dxa"/>
            <w:tcBorders>
              <w:top w:val="single" w:sz="4" w:space="0" w:color="000000"/>
              <w:left w:val="nil"/>
              <w:bottom w:val="single" w:sz="4" w:space="0" w:color="000000"/>
              <w:right w:val="single" w:sz="4" w:space="0" w:color="000000"/>
            </w:tcBorders>
            <w:shd w:val="clear" w:color="auto" w:fill="FFFF99"/>
            <w:tcMar>
              <w:top w:w="40" w:type="dxa"/>
              <w:left w:w="40" w:type="dxa"/>
              <w:bottom w:w="40" w:type="dxa"/>
              <w:right w:w="40" w:type="dxa"/>
            </w:tcMar>
          </w:tcPr>
          <w:p w:rsidR="00725234" w:rsidRDefault="00725234"/>
        </w:tc>
        <w:tc>
          <w:tcPr>
            <w:tcW w:w="1419" w:type="dxa"/>
            <w:tcBorders>
              <w:top w:val="single" w:sz="4" w:space="0" w:color="000000"/>
              <w:left w:val="single" w:sz="4" w:space="0" w:color="000000"/>
              <w:bottom w:val="single" w:sz="4" w:space="0" w:color="000000"/>
              <w:right w:val="single" w:sz="4" w:space="0" w:color="000000"/>
            </w:tcBorders>
            <w:shd w:val="clear" w:color="auto" w:fill="auto"/>
            <w:tcMar>
              <w:top w:w="40" w:type="dxa"/>
              <w:left w:w="40" w:type="dxa"/>
              <w:bottom w:w="40" w:type="dxa"/>
              <w:right w:w="40" w:type="dxa"/>
            </w:tcMar>
          </w:tcPr>
          <w:p w:rsidR="00725234" w:rsidRDefault="00725234"/>
        </w:tc>
        <w:tc>
          <w:tcPr>
            <w:tcW w:w="1597" w:type="dxa"/>
            <w:tcBorders>
              <w:top w:val="single" w:sz="4" w:space="0" w:color="000000"/>
              <w:left w:val="single" w:sz="4" w:space="0" w:color="000000"/>
              <w:bottom w:val="single" w:sz="4" w:space="0" w:color="000000"/>
              <w:right w:val="single" w:sz="4" w:space="0" w:color="000000"/>
            </w:tcBorders>
            <w:shd w:val="clear" w:color="auto" w:fill="auto"/>
            <w:tcMar>
              <w:top w:w="40" w:type="dxa"/>
              <w:left w:w="40" w:type="dxa"/>
              <w:bottom w:w="40" w:type="dxa"/>
              <w:right w:w="40" w:type="dxa"/>
            </w:tcMar>
          </w:tcPr>
          <w:p w:rsidR="00725234" w:rsidRDefault="00725234"/>
        </w:tc>
      </w:tr>
      <w:tr w:rsidR="00725234" w:rsidTr="004D6550">
        <w:trPr>
          <w:trHeight w:val="260"/>
        </w:trPr>
        <w:tc>
          <w:tcPr>
            <w:tcW w:w="639" w:type="dxa"/>
            <w:tcBorders>
              <w:top w:val="single" w:sz="4" w:space="0" w:color="000000"/>
              <w:left w:val="single" w:sz="4" w:space="0" w:color="000000"/>
              <w:bottom w:val="nil"/>
              <w:right w:val="nil"/>
            </w:tcBorders>
            <w:shd w:val="clear" w:color="auto" w:fill="auto"/>
            <w:tcMar>
              <w:top w:w="40" w:type="dxa"/>
              <w:left w:w="40" w:type="dxa"/>
              <w:bottom w:w="40" w:type="dxa"/>
              <w:right w:w="40" w:type="dxa"/>
            </w:tcMar>
          </w:tcPr>
          <w:p w:rsidR="00725234" w:rsidRDefault="00725234"/>
        </w:tc>
        <w:tc>
          <w:tcPr>
            <w:tcW w:w="9053" w:type="dxa"/>
            <w:tcBorders>
              <w:top w:val="single" w:sz="4" w:space="0" w:color="000000"/>
              <w:left w:val="nil"/>
              <w:bottom w:val="nil"/>
              <w:right w:val="single" w:sz="4" w:space="0" w:color="000000"/>
            </w:tcBorders>
            <w:shd w:val="clear" w:color="auto" w:fill="auto"/>
            <w:tcMar>
              <w:top w:w="40" w:type="dxa"/>
              <w:left w:w="40" w:type="dxa"/>
              <w:bottom w:w="40" w:type="dxa"/>
              <w:right w:w="40" w:type="dxa"/>
            </w:tcMar>
          </w:tcPr>
          <w:p w:rsidR="00725234" w:rsidRDefault="00725234"/>
        </w:tc>
        <w:tc>
          <w:tcPr>
            <w:tcW w:w="1242" w:type="dxa"/>
            <w:tcBorders>
              <w:top w:val="single" w:sz="4" w:space="0" w:color="000000"/>
              <w:left w:val="single" w:sz="4" w:space="0" w:color="000000"/>
              <w:bottom w:val="single" w:sz="4" w:space="0" w:color="000000"/>
              <w:right w:val="single" w:sz="4" w:space="0" w:color="000000"/>
            </w:tcBorders>
            <w:shd w:val="clear" w:color="auto" w:fill="auto"/>
            <w:tcMar>
              <w:top w:w="40" w:type="dxa"/>
              <w:left w:w="40" w:type="dxa"/>
              <w:bottom w:w="40" w:type="dxa"/>
              <w:right w:w="40" w:type="dxa"/>
            </w:tcMar>
          </w:tcPr>
          <w:p w:rsidR="00725234" w:rsidRDefault="001F224E">
            <w:pPr>
              <w:spacing w:after="0" w:line="240" w:lineRule="auto"/>
              <w:jc w:val="both"/>
            </w:pPr>
            <w:r>
              <w:rPr>
                <w:rFonts w:ascii="Arial Narrow" w:hAnsi="Arial Narrow"/>
                <w:b/>
                <w:bCs/>
                <w:color w:val="181818"/>
              </w:rPr>
              <w:t>III.a.1.</w:t>
            </w:r>
          </w:p>
        </w:tc>
        <w:tc>
          <w:tcPr>
            <w:tcW w:w="1419" w:type="dxa"/>
            <w:tcBorders>
              <w:top w:val="single" w:sz="4" w:space="0" w:color="000000"/>
              <w:left w:val="single" w:sz="4" w:space="0" w:color="000000"/>
              <w:bottom w:val="single" w:sz="4" w:space="0" w:color="000000"/>
              <w:right w:val="single" w:sz="4" w:space="0" w:color="000000"/>
            </w:tcBorders>
            <w:shd w:val="clear" w:color="auto" w:fill="auto"/>
            <w:tcMar>
              <w:top w:w="40" w:type="dxa"/>
              <w:left w:w="40" w:type="dxa"/>
              <w:bottom w:w="40" w:type="dxa"/>
              <w:right w:w="40" w:type="dxa"/>
            </w:tcMar>
          </w:tcPr>
          <w:p w:rsidR="00725234" w:rsidRDefault="00E817C3">
            <w:pPr>
              <w:spacing w:after="0" w:line="240" w:lineRule="auto"/>
              <w:jc w:val="both"/>
            </w:pPr>
            <w:r>
              <w:rPr>
                <w:rFonts w:ascii="Arial Narrow" w:hAnsi="Arial Narrow"/>
                <w:b/>
                <w:bCs/>
                <w:color w:val="181818"/>
              </w:rPr>
              <w:t>90</w:t>
            </w:r>
          </w:p>
        </w:tc>
        <w:tc>
          <w:tcPr>
            <w:tcW w:w="1597" w:type="dxa"/>
            <w:tcBorders>
              <w:top w:val="single" w:sz="4" w:space="0" w:color="000000"/>
              <w:left w:val="single" w:sz="4" w:space="0" w:color="000000"/>
              <w:bottom w:val="single" w:sz="4" w:space="0" w:color="000000"/>
              <w:right w:val="single" w:sz="4" w:space="0" w:color="000000"/>
            </w:tcBorders>
            <w:shd w:val="clear" w:color="auto" w:fill="auto"/>
            <w:tcMar>
              <w:top w:w="40" w:type="dxa"/>
              <w:left w:w="40" w:type="dxa"/>
              <w:bottom w:w="40" w:type="dxa"/>
              <w:right w:w="40" w:type="dxa"/>
            </w:tcMar>
          </w:tcPr>
          <w:p w:rsidR="00725234" w:rsidRDefault="00725234"/>
        </w:tc>
      </w:tr>
      <w:tr w:rsidR="00725234" w:rsidTr="004D6550">
        <w:trPr>
          <w:trHeight w:val="260"/>
        </w:trPr>
        <w:tc>
          <w:tcPr>
            <w:tcW w:w="639" w:type="dxa"/>
            <w:tcBorders>
              <w:top w:val="nil"/>
              <w:left w:val="single" w:sz="4" w:space="0" w:color="000000"/>
              <w:bottom w:val="nil"/>
              <w:right w:val="nil"/>
            </w:tcBorders>
            <w:shd w:val="clear" w:color="auto" w:fill="auto"/>
            <w:tcMar>
              <w:top w:w="40" w:type="dxa"/>
              <w:left w:w="40" w:type="dxa"/>
              <w:bottom w:w="40" w:type="dxa"/>
              <w:right w:w="40" w:type="dxa"/>
            </w:tcMar>
          </w:tcPr>
          <w:p w:rsidR="00725234" w:rsidRDefault="00725234"/>
        </w:tc>
        <w:tc>
          <w:tcPr>
            <w:tcW w:w="9053" w:type="dxa"/>
            <w:tcBorders>
              <w:top w:val="nil"/>
              <w:left w:val="nil"/>
              <w:bottom w:val="nil"/>
              <w:right w:val="single" w:sz="4" w:space="0" w:color="000000"/>
            </w:tcBorders>
            <w:shd w:val="clear" w:color="auto" w:fill="auto"/>
            <w:tcMar>
              <w:top w:w="40" w:type="dxa"/>
              <w:left w:w="40" w:type="dxa"/>
              <w:bottom w:w="40" w:type="dxa"/>
              <w:right w:w="40" w:type="dxa"/>
            </w:tcMar>
          </w:tcPr>
          <w:p w:rsidR="00725234" w:rsidRDefault="00725234"/>
        </w:tc>
        <w:tc>
          <w:tcPr>
            <w:tcW w:w="1242" w:type="dxa"/>
            <w:tcBorders>
              <w:top w:val="single" w:sz="4" w:space="0" w:color="000000"/>
              <w:left w:val="single" w:sz="4" w:space="0" w:color="000000"/>
              <w:bottom w:val="single" w:sz="4" w:space="0" w:color="000000"/>
              <w:right w:val="single" w:sz="4" w:space="0" w:color="000000"/>
            </w:tcBorders>
            <w:shd w:val="clear" w:color="auto" w:fill="auto"/>
            <w:tcMar>
              <w:top w:w="40" w:type="dxa"/>
              <w:left w:w="40" w:type="dxa"/>
              <w:bottom w:w="40" w:type="dxa"/>
              <w:right w:w="40" w:type="dxa"/>
            </w:tcMar>
          </w:tcPr>
          <w:p w:rsidR="00725234" w:rsidRDefault="001F224E">
            <w:pPr>
              <w:spacing w:after="0" w:line="240" w:lineRule="auto"/>
              <w:jc w:val="both"/>
            </w:pPr>
            <w:r>
              <w:rPr>
                <w:rFonts w:ascii="Arial Narrow" w:hAnsi="Arial Narrow"/>
                <w:b/>
                <w:bCs/>
                <w:color w:val="181818"/>
              </w:rPr>
              <w:t>III.a.2.</w:t>
            </w:r>
          </w:p>
        </w:tc>
        <w:tc>
          <w:tcPr>
            <w:tcW w:w="1419" w:type="dxa"/>
            <w:tcBorders>
              <w:top w:val="single" w:sz="4" w:space="0" w:color="000000"/>
              <w:left w:val="single" w:sz="4" w:space="0" w:color="000000"/>
              <w:bottom w:val="single" w:sz="4" w:space="0" w:color="000000"/>
              <w:right w:val="single" w:sz="4" w:space="0" w:color="000000"/>
            </w:tcBorders>
            <w:shd w:val="clear" w:color="auto" w:fill="auto"/>
            <w:tcMar>
              <w:top w:w="40" w:type="dxa"/>
              <w:left w:w="40" w:type="dxa"/>
              <w:bottom w:w="40" w:type="dxa"/>
              <w:right w:w="40" w:type="dxa"/>
            </w:tcMar>
          </w:tcPr>
          <w:p w:rsidR="00725234" w:rsidRDefault="00E817C3">
            <w:pPr>
              <w:spacing w:after="0" w:line="240" w:lineRule="auto"/>
              <w:jc w:val="both"/>
            </w:pPr>
            <w:r>
              <w:rPr>
                <w:rFonts w:ascii="Arial Narrow" w:hAnsi="Arial Narrow"/>
                <w:b/>
                <w:bCs/>
                <w:color w:val="181818"/>
              </w:rPr>
              <w:t>17</w:t>
            </w:r>
            <w:r w:rsidR="00557B5E">
              <w:rPr>
                <w:rFonts w:ascii="Arial Narrow" w:hAnsi="Arial Narrow"/>
                <w:b/>
                <w:bCs/>
                <w:color w:val="181818"/>
              </w:rPr>
              <w:t>0</w:t>
            </w:r>
          </w:p>
        </w:tc>
        <w:tc>
          <w:tcPr>
            <w:tcW w:w="1597" w:type="dxa"/>
            <w:tcBorders>
              <w:top w:val="single" w:sz="4" w:space="0" w:color="000000"/>
              <w:left w:val="single" w:sz="4" w:space="0" w:color="000000"/>
              <w:bottom w:val="single" w:sz="4" w:space="0" w:color="000000"/>
              <w:right w:val="single" w:sz="4" w:space="0" w:color="000000"/>
            </w:tcBorders>
            <w:shd w:val="clear" w:color="auto" w:fill="auto"/>
            <w:tcMar>
              <w:top w:w="40" w:type="dxa"/>
              <w:left w:w="40" w:type="dxa"/>
              <w:bottom w:w="40" w:type="dxa"/>
              <w:right w:w="40" w:type="dxa"/>
            </w:tcMar>
          </w:tcPr>
          <w:p w:rsidR="00725234" w:rsidRDefault="00725234"/>
        </w:tc>
      </w:tr>
      <w:tr w:rsidR="00725234" w:rsidTr="004D6550">
        <w:trPr>
          <w:trHeight w:val="260"/>
        </w:trPr>
        <w:tc>
          <w:tcPr>
            <w:tcW w:w="639" w:type="dxa"/>
            <w:tcBorders>
              <w:top w:val="single" w:sz="4" w:space="0" w:color="000000"/>
              <w:left w:val="single" w:sz="4" w:space="0" w:color="000000"/>
              <w:bottom w:val="single" w:sz="4" w:space="0" w:color="000000"/>
              <w:right w:val="single" w:sz="4" w:space="0" w:color="000000"/>
            </w:tcBorders>
            <w:shd w:val="clear" w:color="auto" w:fill="FFFF99"/>
            <w:tcMar>
              <w:top w:w="40" w:type="dxa"/>
              <w:left w:w="40" w:type="dxa"/>
              <w:bottom w:w="40" w:type="dxa"/>
              <w:right w:w="40" w:type="dxa"/>
            </w:tcMar>
          </w:tcPr>
          <w:p w:rsidR="00725234" w:rsidRDefault="001F224E">
            <w:pPr>
              <w:spacing w:after="0" w:line="240" w:lineRule="auto"/>
            </w:pPr>
            <w:r>
              <w:rPr>
                <w:rFonts w:ascii="Arial Narrow" w:hAnsi="Arial Narrow"/>
                <w:b/>
                <w:bCs/>
                <w:color w:val="0000FF"/>
              </w:rPr>
              <w:t>III.b.</w:t>
            </w:r>
          </w:p>
        </w:tc>
        <w:tc>
          <w:tcPr>
            <w:tcW w:w="9053" w:type="dxa"/>
            <w:tcBorders>
              <w:top w:val="single" w:sz="4" w:space="0" w:color="000000"/>
              <w:left w:val="single" w:sz="4" w:space="0" w:color="000000"/>
              <w:bottom w:val="single" w:sz="4" w:space="0" w:color="000000"/>
              <w:right w:val="nil"/>
            </w:tcBorders>
            <w:shd w:val="clear" w:color="auto" w:fill="FFFF99"/>
            <w:tcMar>
              <w:top w:w="40" w:type="dxa"/>
              <w:left w:w="40" w:type="dxa"/>
              <w:bottom w:w="40" w:type="dxa"/>
              <w:right w:w="40" w:type="dxa"/>
            </w:tcMar>
          </w:tcPr>
          <w:p w:rsidR="00725234" w:rsidRDefault="001F224E">
            <w:pPr>
              <w:spacing w:after="0" w:line="240" w:lineRule="auto"/>
            </w:pPr>
            <w:r>
              <w:rPr>
                <w:rFonts w:ascii="Arial Narrow" w:hAnsi="Arial Narrow"/>
                <w:b/>
                <w:bCs/>
                <w:color w:val="0000FF"/>
              </w:rPr>
              <w:t>Articole publicate în rezumat în reviste de circulație internaționale recunoscute</w:t>
            </w:r>
          </w:p>
        </w:tc>
        <w:tc>
          <w:tcPr>
            <w:tcW w:w="1242" w:type="dxa"/>
            <w:tcBorders>
              <w:top w:val="single" w:sz="4" w:space="0" w:color="000000"/>
              <w:left w:val="nil"/>
              <w:bottom w:val="single" w:sz="4" w:space="0" w:color="000000"/>
              <w:right w:val="single" w:sz="4" w:space="0" w:color="000000"/>
            </w:tcBorders>
            <w:shd w:val="clear" w:color="auto" w:fill="FFFF99"/>
            <w:tcMar>
              <w:top w:w="40" w:type="dxa"/>
              <w:left w:w="40" w:type="dxa"/>
              <w:bottom w:w="40" w:type="dxa"/>
              <w:right w:w="40" w:type="dxa"/>
            </w:tcMar>
          </w:tcPr>
          <w:p w:rsidR="00725234" w:rsidRDefault="00725234"/>
        </w:tc>
        <w:tc>
          <w:tcPr>
            <w:tcW w:w="1419" w:type="dxa"/>
            <w:tcBorders>
              <w:top w:val="single" w:sz="4" w:space="0" w:color="000000"/>
              <w:left w:val="single" w:sz="4" w:space="0" w:color="000000"/>
              <w:bottom w:val="single" w:sz="4" w:space="0" w:color="000000"/>
              <w:right w:val="single" w:sz="4" w:space="0" w:color="000000"/>
            </w:tcBorders>
            <w:shd w:val="clear" w:color="auto" w:fill="auto"/>
            <w:tcMar>
              <w:top w:w="40" w:type="dxa"/>
              <w:left w:w="40" w:type="dxa"/>
              <w:bottom w:w="40" w:type="dxa"/>
              <w:right w:w="40" w:type="dxa"/>
            </w:tcMar>
          </w:tcPr>
          <w:p w:rsidR="00725234" w:rsidRDefault="00725234"/>
        </w:tc>
        <w:tc>
          <w:tcPr>
            <w:tcW w:w="1597" w:type="dxa"/>
            <w:tcBorders>
              <w:top w:val="single" w:sz="4" w:space="0" w:color="000000"/>
              <w:left w:val="single" w:sz="4" w:space="0" w:color="000000"/>
              <w:bottom w:val="single" w:sz="4" w:space="0" w:color="000000"/>
              <w:right w:val="single" w:sz="4" w:space="0" w:color="000000"/>
            </w:tcBorders>
            <w:shd w:val="clear" w:color="auto" w:fill="auto"/>
            <w:tcMar>
              <w:top w:w="40" w:type="dxa"/>
              <w:left w:w="40" w:type="dxa"/>
              <w:bottom w:w="40" w:type="dxa"/>
              <w:right w:w="40" w:type="dxa"/>
            </w:tcMar>
          </w:tcPr>
          <w:p w:rsidR="00725234" w:rsidRDefault="00725234"/>
        </w:tc>
      </w:tr>
      <w:tr w:rsidR="00725234" w:rsidTr="004D6550">
        <w:trPr>
          <w:trHeight w:val="260"/>
        </w:trPr>
        <w:tc>
          <w:tcPr>
            <w:tcW w:w="639" w:type="dxa"/>
            <w:tcBorders>
              <w:top w:val="single" w:sz="4" w:space="0" w:color="000000"/>
              <w:left w:val="single" w:sz="4" w:space="0" w:color="000000"/>
              <w:bottom w:val="single" w:sz="4" w:space="0" w:color="000000"/>
              <w:right w:val="single" w:sz="4" w:space="0" w:color="000000"/>
            </w:tcBorders>
            <w:shd w:val="clear" w:color="auto" w:fill="FFFF99"/>
            <w:tcMar>
              <w:top w:w="40" w:type="dxa"/>
              <w:left w:w="40" w:type="dxa"/>
              <w:bottom w:w="40" w:type="dxa"/>
              <w:right w:w="40" w:type="dxa"/>
            </w:tcMar>
          </w:tcPr>
          <w:p w:rsidR="00725234" w:rsidRDefault="001F224E">
            <w:pPr>
              <w:spacing w:after="0" w:line="240" w:lineRule="auto"/>
            </w:pPr>
            <w:r>
              <w:rPr>
                <w:rFonts w:ascii="Arial Narrow" w:hAnsi="Arial Narrow"/>
                <w:b/>
                <w:bCs/>
                <w:color w:val="0000FF"/>
              </w:rPr>
              <w:t>III.c.</w:t>
            </w:r>
          </w:p>
        </w:tc>
        <w:tc>
          <w:tcPr>
            <w:tcW w:w="9053" w:type="dxa"/>
            <w:tcBorders>
              <w:top w:val="single" w:sz="4" w:space="0" w:color="000000"/>
              <w:left w:val="single" w:sz="4" w:space="0" w:color="000000"/>
              <w:bottom w:val="single" w:sz="4" w:space="0" w:color="000000"/>
              <w:right w:val="nil"/>
            </w:tcBorders>
            <w:shd w:val="clear" w:color="auto" w:fill="FFFF99"/>
            <w:tcMar>
              <w:top w:w="40" w:type="dxa"/>
              <w:left w:w="40" w:type="dxa"/>
              <w:bottom w:w="40" w:type="dxa"/>
              <w:right w:w="40" w:type="dxa"/>
            </w:tcMar>
          </w:tcPr>
          <w:p w:rsidR="00725234" w:rsidRDefault="001F224E">
            <w:pPr>
              <w:spacing w:after="0" w:line="240" w:lineRule="auto"/>
            </w:pPr>
            <w:r>
              <w:rPr>
                <w:rFonts w:ascii="Arial Narrow" w:hAnsi="Arial Narrow"/>
                <w:b/>
                <w:bCs/>
                <w:color w:val="0000FF"/>
              </w:rPr>
              <w:t>Articole publicate în extenso în reviste naționale recunoscute.</w:t>
            </w:r>
          </w:p>
        </w:tc>
        <w:tc>
          <w:tcPr>
            <w:tcW w:w="1242" w:type="dxa"/>
            <w:tcBorders>
              <w:top w:val="single" w:sz="4" w:space="0" w:color="000000"/>
              <w:left w:val="nil"/>
              <w:bottom w:val="single" w:sz="4" w:space="0" w:color="000000"/>
              <w:right w:val="single" w:sz="4" w:space="0" w:color="000000"/>
            </w:tcBorders>
            <w:shd w:val="clear" w:color="auto" w:fill="FFFF99"/>
            <w:tcMar>
              <w:top w:w="40" w:type="dxa"/>
              <w:left w:w="40" w:type="dxa"/>
              <w:bottom w:w="40" w:type="dxa"/>
              <w:right w:w="40" w:type="dxa"/>
            </w:tcMar>
          </w:tcPr>
          <w:p w:rsidR="00725234" w:rsidRDefault="00725234"/>
        </w:tc>
        <w:tc>
          <w:tcPr>
            <w:tcW w:w="1419" w:type="dxa"/>
            <w:tcBorders>
              <w:top w:val="single" w:sz="4" w:space="0" w:color="000000"/>
              <w:left w:val="single" w:sz="4" w:space="0" w:color="000000"/>
              <w:bottom w:val="single" w:sz="4" w:space="0" w:color="000000"/>
              <w:right w:val="single" w:sz="4" w:space="0" w:color="000000"/>
            </w:tcBorders>
            <w:shd w:val="clear" w:color="auto" w:fill="auto"/>
            <w:tcMar>
              <w:top w:w="40" w:type="dxa"/>
              <w:left w:w="40" w:type="dxa"/>
              <w:bottom w:w="40" w:type="dxa"/>
              <w:right w:w="40" w:type="dxa"/>
            </w:tcMar>
          </w:tcPr>
          <w:p w:rsidR="00725234" w:rsidRDefault="00725234"/>
        </w:tc>
        <w:tc>
          <w:tcPr>
            <w:tcW w:w="1597" w:type="dxa"/>
            <w:tcBorders>
              <w:top w:val="single" w:sz="4" w:space="0" w:color="000000"/>
              <w:left w:val="single" w:sz="4" w:space="0" w:color="000000"/>
              <w:bottom w:val="single" w:sz="4" w:space="0" w:color="000000"/>
              <w:right w:val="single" w:sz="4" w:space="0" w:color="000000"/>
            </w:tcBorders>
            <w:shd w:val="clear" w:color="auto" w:fill="auto"/>
            <w:tcMar>
              <w:top w:w="40" w:type="dxa"/>
              <w:left w:w="40" w:type="dxa"/>
              <w:bottom w:w="40" w:type="dxa"/>
              <w:right w:w="40" w:type="dxa"/>
            </w:tcMar>
          </w:tcPr>
          <w:p w:rsidR="00725234" w:rsidRDefault="00725234"/>
        </w:tc>
      </w:tr>
      <w:tr w:rsidR="00725234" w:rsidTr="004D6550">
        <w:trPr>
          <w:trHeight w:val="260"/>
        </w:trPr>
        <w:tc>
          <w:tcPr>
            <w:tcW w:w="639" w:type="dxa"/>
            <w:tcBorders>
              <w:top w:val="nil"/>
              <w:left w:val="single" w:sz="4" w:space="0" w:color="000000"/>
              <w:bottom w:val="nil"/>
              <w:right w:val="nil"/>
            </w:tcBorders>
            <w:shd w:val="clear" w:color="auto" w:fill="auto"/>
            <w:tcMar>
              <w:top w:w="40" w:type="dxa"/>
              <w:left w:w="40" w:type="dxa"/>
              <w:bottom w:w="40" w:type="dxa"/>
              <w:right w:w="40" w:type="dxa"/>
            </w:tcMar>
          </w:tcPr>
          <w:p w:rsidR="00725234" w:rsidRDefault="00725234"/>
        </w:tc>
        <w:tc>
          <w:tcPr>
            <w:tcW w:w="9053" w:type="dxa"/>
            <w:tcBorders>
              <w:top w:val="nil"/>
              <w:left w:val="nil"/>
              <w:bottom w:val="single" w:sz="4" w:space="0" w:color="000000"/>
              <w:right w:val="single" w:sz="4" w:space="0" w:color="000000"/>
            </w:tcBorders>
            <w:shd w:val="clear" w:color="auto" w:fill="auto"/>
            <w:tcMar>
              <w:top w:w="40" w:type="dxa"/>
              <w:left w:w="40" w:type="dxa"/>
              <w:bottom w:w="40" w:type="dxa"/>
              <w:right w:w="40" w:type="dxa"/>
            </w:tcMar>
          </w:tcPr>
          <w:p w:rsidR="00725234" w:rsidRDefault="00725234"/>
        </w:tc>
        <w:tc>
          <w:tcPr>
            <w:tcW w:w="1242" w:type="dxa"/>
            <w:tcBorders>
              <w:top w:val="single" w:sz="4" w:space="0" w:color="000000"/>
              <w:left w:val="single" w:sz="4" w:space="0" w:color="000000"/>
              <w:bottom w:val="single" w:sz="4" w:space="0" w:color="000000"/>
              <w:right w:val="single" w:sz="4" w:space="0" w:color="000000"/>
            </w:tcBorders>
            <w:shd w:val="clear" w:color="auto" w:fill="auto"/>
            <w:tcMar>
              <w:top w:w="40" w:type="dxa"/>
              <w:left w:w="40" w:type="dxa"/>
              <w:bottom w:w="40" w:type="dxa"/>
              <w:right w:w="40" w:type="dxa"/>
            </w:tcMar>
          </w:tcPr>
          <w:p w:rsidR="00725234" w:rsidRDefault="001F224E">
            <w:pPr>
              <w:spacing w:after="0" w:line="240" w:lineRule="auto"/>
              <w:jc w:val="both"/>
            </w:pPr>
            <w:r>
              <w:rPr>
                <w:rFonts w:ascii="Arial Narrow" w:hAnsi="Arial Narrow"/>
                <w:b/>
                <w:bCs/>
                <w:color w:val="181818"/>
              </w:rPr>
              <w:t>III.c.3.</w:t>
            </w:r>
          </w:p>
        </w:tc>
        <w:tc>
          <w:tcPr>
            <w:tcW w:w="1419" w:type="dxa"/>
            <w:tcBorders>
              <w:top w:val="single" w:sz="4" w:space="0" w:color="000000"/>
              <w:left w:val="single" w:sz="4" w:space="0" w:color="000000"/>
              <w:bottom w:val="single" w:sz="4" w:space="0" w:color="000000"/>
              <w:right w:val="single" w:sz="4" w:space="0" w:color="000000"/>
            </w:tcBorders>
            <w:shd w:val="clear" w:color="auto" w:fill="auto"/>
            <w:tcMar>
              <w:top w:w="40" w:type="dxa"/>
              <w:left w:w="40" w:type="dxa"/>
              <w:bottom w:w="40" w:type="dxa"/>
              <w:right w:w="40" w:type="dxa"/>
            </w:tcMar>
          </w:tcPr>
          <w:p w:rsidR="00725234" w:rsidRDefault="001F224E">
            <w:pPr>
              <w:spacing w:after="0" w:line="240" w:lineRule="auto"/>
              <w:jc w:val="both"/>
            </w:pPr>
            <w:r>
              <w:rPr>
                <w:rFonts w:ascii="Arial Narrow" w:hAnsi="Arial Narrow"/>
                <w:b/>
                <w:bCs/>
                <w:color w:val="181818"/>
              </w:rPr>
              <w:t>10</w:t>
            </w:r>
          </w:p>
        </w:tc>
        <w:tc>
          <w:tcPr>
            <w:tcW w:w="1597" w:type="dxa"/>
            <w:tcBorders>
              <w:top w:val="single" w:sz="4" w:space="0" w:color="000000"/>
              <w:left w:val="single" w:sz="4" w:space="0" w:color="000000"/>
              <w:bottom w:val="single" w:sz="4" w:space="0" w:color="000000"/>
              <w:right w:val="single" w:sz="4" w:space="0" w:color="000000"/>
            </w:tcBorders>
            <w:shd w:val="clear" w:color="auto" w:fill="auto"/>
            <w:tcMar>
              <w:top w:w="40" w:type="dxa"/>
              <w:left w:w="40" w:type="dxa"/>
              <w:bottom w:w="40" w:type="dxa"/>
              <w:right w:w="40" w:type="dxa"/>
            </w:tcMar>
          </w:tcPr>
          <w:p w:rsidR="00725234" w:rsidRDefault="00725234"/>
        </w:tc>
      </w:tr>
      <w:tr w:rsidR="00725234" w:rsidTr="004D6550">
        <w:trPr>
          <w:trHeight w:val="260"/>
        </w:trPr>
        <w:tc>
          <w:tcPr>
            <w:tcW w:w="639" w:type="dxa"/>
            <w:tcBorders>
              <w:top w:val="nil"/>
              <w:left w:val="single" w:sz="4" w:space="0" w:color="000000"/>
              <w:bottom w:val="nil"/>
              <w:right w:val="nil"/>
            </w:tcBorders>
            <w:shd w:val="clear" w:color="auto" w:fill="auto"/>
            <w:tcMar>
              <w:top w:w="40" w:type="dxa"/>
              <w:left w:w="40" w:type="dxa"/>
              <w:bottom w:w="40" w:type="dxa"/>
              <w:right w:w="40" w:type="dxa"/>
            </w:tcMar>
          </w:tcPr>
          <w:p w:rsidR="00725234" w:rsidRDefault="00725234"/>
        </w:tc>
        <w:tc>
          <w:tcPr>
            <w:tcW w:w="9053" w:type="dxa"/>
            <w:tcBorders>
              <w:top w:val="single" w:sz="4" w:space="0" w:color="000000"/>
              <w:left w:val="nil"/>
              <w:bottom w:val="single" w:sz="4" w:space="0" w:color="000000"/>
              <w:right w:val="single" w:sz="4" w:space="0" w:color="000000"/>
            </w:tcBorders>
            <w:shd w:val="clear" w:color="auto" w:fill="auto"/>
            <w:tcMar>
              <w:top w:w="40" w:type="dxa"/>
              <w:left w:w="40" w:type="dxa"/>
              <w:bottom w:w="40" w:type="dxa"/>
              <w:right w:w="40" w:type="dxa"/>
            </w:tcMar>
          </w:tcPr>
          <w:p w:rsidR="00725234" w:rsidRDefault="00725234"/>
        </w:tc>
        <w:tc>
          <w:tcPr>
            <w:tcW w:w="1242" w:type="dxa"/>
            <w:tcBorders>
              <w:top w:val="single" w:sz="4" w:space="0" w:color="000000"/>
              <w:left w:val="single" w:sz="4" w:space="0" w:color="000000"/>
              <w:bottom w:val="single" w:sz="4" w:space="0" w:color="000000"/>
              <w:right w:val="single" w:sz="4" w:space="0" w:color="000000"/>
            </w:tcBorders>
            <w:shd w:val="clear" w:color="auto" w:fill="auto"/>
            <w:tcMar>
              <w:top w:w="40" w:type="dxa"/>
              <w:left w:w="40" w:type="dxa"/>
              <w:bottom w:w="40" w:type="dxa"/>
              <w:right w:w="40" w:type="dxa"/>
            </w:tcMar>
          </w:tcPr>
          <w:p w:rsidR="00725234" w:rsidRDefault="001F224E">
            <w:pPr>
              <w:spacing w:after="0" w:line="240" w:lineRule="auto"/>
              <w:jc w:val="both"/>
            </w:pPr>
            <w:r>
              <w:rPr>
                <w:rFonts w:ascii="Arial Narrow" w:hAnsi="Arial Narrow"/>
                <w:b/>
                <w:bCs/>
                <w:color w:val="181818"/>
              </w:rPr>
              <w:t>III.c.4.</w:t>
            </w:r>
          </w:p>
        </w:tc>
        <w:tc>
          <w:tcPr>
            <w:tcW w:w="1419" w:type="dxa"/>
            <w:tcBorders>
              <w:top w:val="single" w:sz="4" w:space="0" w:color="000000"/>
              <w:left w:val="single" w:sz="4" w:space="0" w:color="000000"/>
              <w:bottom w:val="single" w:sz="4" w:space="0" w:color="000000"/>
              <w:right w:val="single" w:sz="4" w:space="0" w:color="000000"/>
            </w:tcBorders>
            <w:shd w:val="clear" w:color="auto" w:fill="auto"/>
            <w:tcMar>
              <w:top w:w="40" w:type="dxa"/>
              <w:left w:w="40" w:type="dxa"/>
              <w:bottom w:w="40" w:type="dxa"/>
              <w:right w:w="40" w:type="dxa"/>
            </w:tcMar>
          </w:tcPr>
          <w:p w:rsidR="00725234" w:rsidRDefault="001F224E">
            <w:pPr>
              <w:spacing w:after="0" w:line="240" w:lineRule="auto"/>
              <w:jc w:val="both"/>
            </w:pPr>
            <w:r>
              <w:rPr>
                <w:rFonts w:ascii="Arial Narrow" w:hAnsi="Arial Narrow"/>
                <w:b/>
                <w:bCs/>
                <w:color w:val="181818"/>
              </w:rPr>
              <w:t>3</w:t>
            </w:r>
          </w:p>
        </w:tc>
        <w:tc>
          <w:tcPr>
            <w:tcW w:w="1597" w:type="dxa"/>
            <w:tcBorders>
              <w:top w:val="single" w:sz="4" w:space="0" w:color="000000"/>
              <w:left w:val="single" w:sz="4" w:space="0" w:color="000000"/>
              <w:bottom w:val="single" w:sz="4" w:space="0" w:color="000000"/>
              <w:right w:val="single" w:sz="4" w:space="0" w:color="000000"/>
            </w:tcBorders>
            <w:shd w:val="clear" w:color="auto" w:fill="auto"/>
            <w:tcMar>
              <w:top w:w="40" w:type="dxa"/>
              <w:left w:w="40" w:type="dxa"/>
              <w:bottom w:w="40" w:type="dxa"/>
              <w:right w:w="40" w:type="dxa"/>
            </w:tcMar>
          </w:tcPr>
          <w:p w:rsidR="00725234" w:rsidRDefault="00725234"/>
        </w:tc>
      </w:tr>
      <w:tr w:rsidR="00725234" w:rsidTr="004D6550">
        <w:trPr>
          <w:trHeight w:val="260"/>
        </w:trPr>
        <w:tc>
          <w:tcPr>
            <w:tcW w:w="639" w:type="dxa"/>
            <w:tcBorders>
              <w:top w:val="single" w:sz="4" w:space="0" w:color="000000"/>
              <w:left w:val="single" w:sz="4" w:space="0" w:color="000000"/>
              <w:bottom w:val="single" w:sz="4" w:space="0" w:color="000000"/>
              <w:right w:val="single" w:sz="4" w:space="0" w:color="000000"/>
            </w:tcBorders>
            <w:shd w:val="clear" w:color="auto" w:fill="FFFF99"/>
            <w:tcMar>
              <w:top w:w="40" w:type="dxa"/>
              <w:left w:w="40" w:type="dxa"/>
              <w:bottom w:w="40" w:type="dxa"/>
              <w:right w:w="40" w:type="dxa"/>
            </w:tcMar>
          </w:tcPr>
          <w:p w:rsidR="00725234" w:rsidRDefault="001F224E">
            <w:pPr>
              <w:spacing w:after="0" w:line="240" w:lineRule="auto"/>
            </w:pPr>
            <w:r>
              <w:rPr>
                <w:rFonts w:ascii="Arial Narrow" w:hAnsi="Arial Narrow"/>
                <w:b/>
                <w:bCs/>
                <w:color w:val="0000FF"/>
              </w:rPr>
              <w:t>III.d.</w:t>
            </w:r>
          </w:p>
        </w:tc>
        <w:tc>
          <w:tcPr>
            <w:tcW w:w="9053" w:type="dxa"/>
            <w:tcBorders>
              <w:top w:val="single" w:sz="4" w:space="0" w:color="000000"/>
              <w:left w:val="single" w:sz="4" w:space="0" w:color="000000"/>
              <w:bottom w:val="single" w:sz="4" w:space="0" w:color="000000"/>
              <w:right w:val="nil"/>
            </w:tcBorders>
            <w:shd w:val="clear" w:color="auto" w:fill="FFFF99"/>
            <w:tcMar>
              <w:top w:w="40" w:type="dxa"/>
              <w:left w:w="40" w:type="dxa"/>
              <w:bottom w:w="40" w:type="dxa"/>
              <w:right w:w="40" w:type="dxa"/>
            </w:tcMar>
          </w:tcPr>
          <w:p w:rsidR="00725234" w:rsidRDefault="001F224E">
            <w:pPr>
              <w:spacing w:after="0" w:line="240" w:lineRule="auto"/>
            </w:pPr>
            <w:r>
              <w:rPr>
                <w:rFonts w:ascii="Arial Narrow" w:hAnsi="Arial Narrow"/>
                <w:b/>
                <w:bCs/>
                <w:color w:val="0000FF"/>
              </w:rPr>
              <w:t>Monografii sau tratate publicate</w:t>
            </w:r>
          </w:p>
        </w:tc>
        <w:tc>
          <w:tcPr>
            <w:tcW w:w="1242" w:type="dxa"/>
            <w:tcBorders>
              <w:top w:val="single" w:sz="4" w:space="0" w:color="000000"/>
              <w:left w:val="nil"/>
              <w:bottom w:val="single" w:sz="4" w:space="0" w:color="000000"/>
              <w:right w:val="single" w:sz="4" w:space="0" w:color="000000"/>
            </w:tcBorders>
            <w:shd w:val="clear" w:color="auto" w:fill="FFFF99"/>
            <w:tcMar>
              <w:top w:w="40" w:type="dxa"/>
              <w:left w:w="40" w:type="dxa"/>
              <w:bottom w:w="40" w:type="dxa"/>
              <w:right w:w="40" w:type="dxa"/>
            </w:tcMar>
          </w:tcPr>
          <w:p w:rsidR="00725234" w:rsidRDefault="00725234"/>
        </w:tc>
        <w:tc>
          <w:tcPr>
            <w:tcW w:w="1419" w:type="dxa"/>
            <w:tcBorders>
              <w:top w:val="single" w:sz="4" w:space="0" w:color="000000"/>
              <w:left w:val="single" w:sz="4" w:space="0" w:color="000000"/>
              <w:bottom w:val="single" w:sz="4" w:space="0" w:color="000000"/>
              <w:right w:val="single" w:sz="4" w:space="0" w:color="000000"/>
            </w:tcBorders>
            <w:shd w:val="clear" w:color="auto" w:fill="auto"/>
            <w:tcMar>
              <w:top w:w="40" w:type="dxa"/>
              <w:left w:w="40" w:type="dxa"/>
              <w:bottom w:w="40" w:type="dxa"/>
              <w:right w:w="40" w:type="dxa"/>
            </w:tcMar>
          </w:tcPr>
          <w:p w:rsidR="00725234" w:rsidRDefault="00725234"/>
        </w:tc>
        <w:tc>
          <w:tcPr>
            <w:tcW w:w="1597" w:type="dxa"/>
            <w:tcBorders>
              <w:top w:val="single" w:sz="4" w:space="0" w:color="000000"/>
              <w:left w:val="single" w:sz="4" w:space="0" w:color="000000"/>
              <w:bottom w:val="single" w:sz="4" w:space="0" w:color="000000"/>
              <w:right w:val="single" w:sz="4" w:space="0" w:color="000000"/>
            </w:tcBorders>
            <w:shd w:val="clear" w:color="auto" w:fill="auto"/>
            <w:tcMar>
              <w:top w:w="40" w:type="dxa"/>
              <w:left w:w="40" w:type="dxa"/>
              <w:bottom w:w="40" w:type="dxa"/>
              <w:right w:w="40" w:type="dxa"/>
            </w:tcMar>
          </w:tcPr>
          <w:p w:rsidR="00725234" w:rsidRDefault="00725234"/>
        </w:tc>
      </w:tr>
      <w:tr w:rsidR="00725234" w:rsidTr="004D6550">
        <w:trPr>
          <w:trHeight w:val="260"/>
        </w:trPr>
        <w:tc>
          <w:tcPr>
            <w:tcW w:w="639" w:type="dxa"/>
            <w:tcBorders>
              <w:top w:val="single" w:sz="4" w:space="0" w:color="000000"/>
              <w:left w:val="single" w:sz="4" w:space="0" w:color="000000"/>
              <w:bottom w:val="single" w:sz="4" w:space="0" w:color="000000"/>
              <w:right w:val="nil"/>
            </w:tcBorders>
            <w:shd w:val="clear" w:color="auto" w:fill="auto"/>
            <w:tcMar>
              <w:top w:w="40" w:type="dxa"/>
              <w:left w:w="40" w:type="dxa"/>
              <w:bottom w:w="40" w:type="dxa"/>
              <w:right w:w="40" w:type="dxa"/>
            </w:tcMar>
          </w:tcPr>
          <w:p w:rsidR="00725234" w:rsidRDefault="00725234"/>
        </w:tc>
        <w:tc>
          <w:tcPr>
            <w:tcW w:w="9053" w:type="dxa"/>
            <w:tcBorders>
              <w:top w:val="single" w:sz="4" w:space="0" w:color="000000"/>
              <w:left w:val="nil"/>
              <w:bottom w:val="single" w:sz="4" w:space="0" w:color="000000"/>
              <w:right w:val="single" w:sz="4" w:space="0" w:color="000000"/>
            </w:tcBorders>
            <w:shd w:val="clear" w:color="auto" w:fill="auto"/>
            <w:tcMar>
              <w:top w:w="40" w:type="dxa"/>
              <w:left w:w="40" w:type="dxa"/>
              <w:bottom w:w="40" w:type="dxa"/>
              <w:right w:w="40" w:type="dxa"/>
            </w:tcMar>
          </w:tcPr>
          <w:p w:rsidR="00725234" w:rsidRDefault="00725234"/>
        </w:tc>
        <w:tc>
          <w:tcPr>
            <w:tcW w:w="1242" w:type="dxa"/>
            <w:tcBorders>
              <w:top w:val="single" w:sz="4" w:space="0" w:color="000000"/>
              <w:left w:val="single" w:sz="4" w:space="0" w:color="000000"/>
              <w:bottom w:val="single" w:sz="4" w:space="0" w:color="000000"/>
              <w:right w:val="single" w:sz="4" w:space="0" w:color="000000"/>
            </w:tcBorders>
            <w:shd w:val="clear" w:color="auto" w:fill="auto"/>
            <w:tcMar>
              <w:top w:w="40" w:type="dxa"/>
              <w:left w:w="40" w:type="dxa"/>
              <w:bottom w:w="40" w:type="dxa"/>
              <w:right w:w="40" w:type="dxa"/>
            </w:tcMar>
          </w:tcPr>
          <w:p w:rsidR="00725234" w:rsidRDefault="001F224E">
            <w:pPr>
              <w:spacing w:after="0" w:line="240" w:lineRule="auto"/>
              <w:jc w:val="both"/>
            </w:pPr>
            <w:r>
              <w:rPr>
                <w:rFonts w:ascii="Arial Narrow" w:hAnsi="Arial Narrow"/>
                <w:b/>
                <w:bCs/>
                <w:color w:val="181818"/>
              </w:rPr>
              <w:t>III.d.6.</w:t>
            </w:r>
          </w:p>
        </w:tc>
        <w:tc>
          <w:tcPr>
            <w:tcW w:w="1419" w:type="dxa"/>
            <w:tcBorders>
              <w:top w:val="single" w:sz="4" w:space="0" w:color="000000"/>
              <w:left w:val="single" w:sz="4" w:space="0" w:color="000000"/>
              <w:bottom w:val="single" w:sz="4" w:space="0" w:color="000000"/>
              <w:right w:val="single" w:sz="4" w:space="0" w:color="000000"/>
            </w:tcBorders>
            <w:shd w:val="clear" w:color="auto" w:fill="auto"/>
            <w:tcMar>
              <w:top w:w="40" w:type="dxa"/>
              <w:left w:w="40" w:type="dxa"/>
              <w:bottom w:w="40" w:type="dxa"/>
              <w:right w:w="40" w:type="dxa"/>
            </w:tcMar>
          </w:tcPr>
          <w:p w:rsidR="00725234" w:rsidRDefault="001F224E">
            <w:pPr>
              <w:spacing w:after="0" w:line="240" w:lineRule="auto"/>
              <w:jc w:val="both"/>
            </w:pPr>
            <w:r>
              <w:rPr>
                <w:rFonts w:ascii="Arial Narrow" w:hAnsi="Arial Narrow"/>
                <w:b/>
                <w:bCs/>
                <w:color w:val="181818"/>
              </w:rPr>
              <w:t>16</w:t>
            </w:r>
          </w:p>
        </w:tc>
        <w:tc>
          <w:tcPr>
            <w:tcW w:w="1597" w:type="dxa"/>
            <w:tcBorders>
              <w:top w:val="single" w:sz="4" w:space="0" w:color="000000"/>
              <w:left w:val="single" w:sz="4" w:space="0" w:color="000000"/>
              <w:bottom w:val="single" w:sz="4" w:space="0" w:color="000000"/>
              <w:right w:val="single" w:sz="4" w:space="0" w:color="000000"/>
            </w:tcBorders>
            <w:shd w:val="clear" w:color="auto" w:fill="auto"/>
            <w:tcMar>
              <w:top w:w="40" w:type="dxa"/>
              <w:left w:w="40" w:type="dxa"/>
              <w:bottom w:w="40" w:type="dxa"/>
              <w:right w:w="40" w:type="dxa"/>
            </w:tcMar>
          </w:tcPr>
          <w:p w:rsidR="00725234" w:rsidRDefault="00725234"/>
        </w:tc>
      </w:tr>
      <w:tr w:rsidR="00725234" w:rsidTr="004D6550">
        <w:trPr>
          <w:trHeight w:val="260"/>
        </w:trPr>
        <w:tc>
          <w:tcPr>
            <w:tcW w:w="639" w:type="dxa"/>
            <w:tcBorders>
              <w:top w:val="single" w:sz="4" w:space="0" w:color="000000"/>
              <w:left w:val="single" w:sz="4" w:space="0" w:color="000000"/>
              <w:bottom w:val="single" w:sz="4" w:space="0" w:color="000000"/>
              <w:right w:val="nil"/>
            </w:tcBorders>
            <w:shd w:val="clear" w:color="auto" w:fill="auto"/>
            <w:tcMar>
              <w:top w:w="40" w:type="dxa"/>
              <w:left w:w="40" w:type="dxa"/>
              <w:bottom w:w="40" w:type="dxa"/>
              <w:right w:w="40" w:type="dxa"/>
            </w:tcMar>
          </w:tcPr>
          <w:p w:rsidR="00725234" w:rsidRDefault="00725234"/>
        </w:tc>
        <w:tc>
          <w:tcPr>
            <w:tcW w:w="9053" w:type="dxa"/>
            <w:tcBorders>
              <w:top w:val="single" w:sz="4" w:space="0" w:color="000000"/>
              <w:left w:val="nil"/>
              <w:bottom w:val="single" w:sz="4" w:space="0" w:color="000000"/>
              <w:right w:val="single" w:sz="4" w:space="0" w:color="000000"/>
            </w:tcBorders>
            <w:shd w:val="clear" w:color="auto" w:fill="auto"/>
            <w:tcMar>
              <w:top w:w="40" w:type="dxa"/>
              <w:left w:w="40" w:type="dxa"/>
              <w:bottom w:w="40" w:type="dxa"/>
              <w:right w:w="40" w:type="dxa"/>
            </w:tcMar>
          </w:tcPr>
          <w:p w:rsidR="00725234" w:rsidRDefault="00725234"/>
        </w:tc>
        <w:tc>
          <w:tcPr>
            <w:tcW w:w="1242" w:type="dxa"/>
            <w:tcBorders>
              <w:top w:val="single" w:sz="4" w:space="0" w:color="000000"/>
              <w:left w:val="single" w:sz="4" w:space="0" w:color="000000"/>
              <w:bottom w:val="single" w:sz="4" w:space="0" w:color="000000"/>
              <w:right w:val="single" w:sz="4" w:space="0" w:color="000000"/>
            </w:tcBorders>
            <w:shd w:val="clear" w:color="auto" w:fill="auto"/>
            <w:tcMar>
              <w:top w:w="40" w:type="dxa"/>
              <w:left w:w="40" w:type="dxa"/>
              <w:bottom w:w="40" w:type="dxa"/>
              <w:right w:w="40" w:type="dxa"/>
            </w:tcMar>
          </w:tcPr>
          <w:p w:rsidR="00725234" w:rsidRDefault="001F224E">
            <w:pPr>
              <w:spacing w:after="0" w:line="240" w:lineRule="auto"/>
              <w:jc w:val="both"/>
            </w:pPr>
            <w:r>
              <w:rPr>
                <w:rFonts w:ascii="Arial Narrow" w:hAnsi="Arial Narrow"/>
                <w:b/>
                <w:bCs/>
                <w:color w:val="181818"/>
              </w:rPr>
              <w:t>III.d.8.</w:t>
            </w:r>
          </w:p>
        </w:tc>
        <w:tc>
          <w:tcPr>
            <w:tcW w:w="1419" w:type="dxa"/>
            <w:tcBorders>
              <w:top w:val="single" w:sz="4" w:space="0" w:color="000000"/>
              <w:left w:val="single" w:sz="4" w:space="0" w:color="000000"/>
              <w:bottom w:val="single" w:sz="4" w:space="0" w:color="000000"/>
              <w:right w:val="single" w:sz="4" w:space="0" w:color="000000"/>
            </w:tcBorders>
            <w:shd w:val="clear" w:color="auto" w:fill="auto"/>
            <w:tcMar>
              <w:top w:w="40" w:type="dxa"/>
              <w:left w:w="40" w:type="dxa"/>
              <w:bottom w:w="40" w:type="dxa"/>
              <w:right w:w="40" w:type="dxa"/>
            </w:tcMar>
          </w:tcPr>
          <w:p w:rsidR="00725234" w:rsidRDefault="001F224E">
            <w:pPr>
              <w:spacing w:after="0" w:line="240" w:lineRule="auto"/>
              <w:jc w:val="both"/>
            </w:pPr>
            <w:r>
              <w:rPr>
                <w:rFonts w:ascii="Arial Narrow" w:hAnsi="Arial Narrow"/>
                <w:b/>
                <w:bCs/>
                <w:color w:val="181818"/>
              </w:rPr>
              <w:t>10</w:t>
            </w:r>
          </w:p>
        </w:tc>
        <w:tc>
          <w:tcPr>
            <w:tcW w:w="1597" w:type="dxa"/>
            <w:tcBorders>
              <w:top w:val="single" w:sz="4" w:space="0" w:color="000000"/>
              <w:left w:val="single" w:sz="4" w:space="0" w:color="000000"/>
              <w:bottom w:val="single" w:sz="4" w:space="0" w:color="000000"/>
              <w:right w:val="single" w:sz="4" w:space="0" w:color="000000"/>
            </w:tcBorders>
            <w:shd w:val="clear" w:color="auto" w:fill="auto"/>
            <w:tcMar>
              <w:top w:w="40" w:type="dxa"/>
              <w:left w:w="40" w:type="dxa"/>
              <w:bottom w:w="40" w:type="dxa"/>
              <w:right w:w="40" w:type="dxa"/>
            </w:tcMar>
          </w:tcPr>
          <w:p w:rsidR="00725234" w:rsidRDefault="00725234"/>
        </w:tc>
      </w:tr>
      <w:tr w:rsidR="00725234" w:rsidTr="004D6550">
        <w:trPr>
          <w:trHeight w:val="260"/>
        </w:trPr>
        <w:tc>
          <w:tcPr>
            <w:tcW w:w="639" w:type="dxa"/>
            <w:tcBorders>
              <w:top w:val="single" w:sz="4" w:space="0" w:color="000000"/>
              <w:left w:val="single" w:sz="4" w:space="0" w:color="000000"/>
              <w:bottom w:val="single" w:sz="4" w:space="0" w:color="000000"/>
              <w:right w:val="nil"/>
            </w:tcBorders>
            <w:shd w:val="clear" w:color="auto" w:fill="FFFF99"/>
            <w:tcMar>
              <w:top w:w="40" w:type="dxa"/>
              <w:left w:w="40" w:type="dxa"/>
              <w:bottom w:w="40" w:type="dxa"/>
              <w:right w:w="40" w:type="dxa"/>
            </w:tcMar>
          </w:tcPr>
          <w:p w:rsidR="00725234" w:rsidRDefault="001F224E">
            <w:pPr>
              <w:spacing w:after="0" w:line="240" w:lineRule="auto"/>
            </w:pPr>
            <w:r>
              <w:rPr>
                <w:rFonts w:ascii="Arial Narrow" w:hAnsi="Arial Narrow"/>
                <w:b/>
                <w:bCs/>
                <w:color w:val="0000FF"/>
              </w:rPr>
              <w:t>III.e.</w:t>
            </w:r>
          </w:p>
        </w:tc>
        <w:tc>
          <w:tcPr>
            <w:tcW w:w="9053" w:type="dxa"/>
            <w:tcBorders>
              <w:top w:val="single" w:sz="4" w:space="0" w:color="000000"/>
              <w:left w:val="nil"/>
              <w:bottom w:val="single" w:sz="4" w:space="0" w:color="000000"/>
              <w:right w:val="single" w:sz="4" w:space="0" w:color="000000"/>
            </w:tcBorders>
            <w:shd w:val="clear" w:color="auto" w:fill="FFFF99"/>
            <w:tcMar>
              <w:top w:w="40" w:type="dxa"/>
              <w:left w:w="40" w:type="dxa"/>
              <w:bottom w:w="40" w:type="dxa"/>
              <w:right w:w="40" w:type="dxa"/>
            </w:tcMar>
          </w:tcPr>
          <w:p w:rsidR="00725234" w:rsidRDefault="001F224E">
            <w:pPr>
              <w:spacing w:after="0" w:line="240" w:lineRule="auto"/>
            </w:pPr>
            <w:r>
              <w:rPr>
                <w:rFonts w:ascii="Arial Narrow" w:hAnsi="Arial Narrow"/>
                <w:b/>
                <w:bCs/>
                <w:color w:val="0000FF"/>
              </w:rPr>
              <w:t>Brevete, invenții, patente</w:t>
            </w:r>
          </w:p>
        </w:tc>
        <w:tc>
          <w:tcPr>
            <w:tcW w:w="1242" w:type="dxa"/>
            <w:tcBorders>
              <w:top w:val="single" w:sz="4" w:space="0" w:color="000000"/>
              <w:left w:val="single" w:sz="4" w:space="0" w:color="000000"/>
              <w:bottom w:val="single" w:sz="4" w:space="0" w:color="000000"/>
              <w:right w:val="single" w:sz="4" w:space="0" w:color="000000"/>
            </w:tcBorders>
            <w:shd w:val="clear" w:color="auto" w:fill="FFFF99"/>
            <w:tcMar>
              <w:top w:w="40" w:type="dxa"/>
              <w:left w:w="40" w:type="dxa"/>
              <w:bottom w:w="40" w:type="dxa"/>
              <w:right w:w="40" w:type="dxa"/>
            </w:tcMar>
          </w:tcPr>
          <w:p w:rsidR="00725234" w:rsidRDefault="00725234"/>
        </w:tc>
        <w:tc>
          <w:tcPr>
            <w:tcW w:w="1419" w:type="dxa"/>
            <w:tcBorders>
              <w:top w:val="single" w:sz="4" w:space="0" w:color="000000"/>
              <w:left w:val="single" w:sz="4" w:space="0" w:color="000000"/>
              <w:bottom w:val="single" w:sz="4" w:space="0" w:color="000000"/>
              <w:right w:val="single" w:sz="4" w:space="0" w:color="000000"/>
            </w:tcBorders>
            <w:shd w:val="clear" w:color="auto" w:fill="auto"/>
            <w:tcMar>
              <w:top w:w="40" w:type="dxa"/>
              <w:left w:w="40" w:type="dxa"/>
              <w:bottom w:w="40" w:type="dxa"/>
              <w:right w:w="40" w:type="dxa"/>
            </w:tcMar>
          </w:tcPr>
          <w:p w:rsidR="00725234" w:rsidRDefault="00725234"/>
        </w:tc>
        <w:tc>
          <w:tcPr>
            <w:tcW w:w="1597" w:type="dxa"/>
            <w:tcBorders>
              <w:top w:val="single" w:sz="4" w:space="0" w:color="000000"/>
              <w:left w:val="single" w:sz="4" w:space="0" w:color="000000"/>
              <w:bottom w:val="single" w:sz="4" w:space="0" w:color="000000"/>
              <w:right w:val="single" w:sz="4" w:space="0" w:color="000000"/>
            </w:tcBorders>
            <w:shd w:val="clear" w:color="auto" w:fill="auto"/>
            <w:tcMar>
              <w:top w:w="40" w:type="dxa"/>
              <w:left w:w="40" w:type="dxa"/>
              <w:bottom w:w="40" w:type="dxa"/>
              <w:right w:w="40" w:type="dxa"/>
            </w:tcMar>
          </w:tcPr>
          <w:p w:rsidR="00725234" w:rsidRDefault="00725234"/>
        </w:tc>
      </w:tr>
      <w:tr w:rsidR="00725234" w:rsidTr="004D6550">
        <w:trPr>
          <w:trHeight w:val="260"/>
        </w:trPr>
        <w:tc>
          <w:tcPr>
            <w:tcW w:w="639" w:type="dxa"/>
            <w:tcBorders>
              <w:top w:val="single" w:sz="4" w:space="0" w:color="000000"/>
              <w:left w:val="single" w:sz="4" w:space="0" w:color="000000"/>
              <w:bottom w:val="single" w:sz="4" w:space="0" w:color="000000"/>
              <w:right w:val="nil"/>
            </w:tcBorders>
            <w:shd w:val="clear" w:color="auto" w:fill="FFFF99"/>
            <w:tcMar>
              <w:top w:w="40" w:type="dxa"/>
              <w:left w:w="40" w:type="dxa"/>
              <w:bottom w:w="40" w:type="dxa"/>
              <w:right w:w="40" w:type="dxa"/>
            </w:tcMar>
          </w:tcPr>
          <w:p w:rsidR="00725234" w:rsidRDefault="001F224E">
            <w:pPr>
              <w:spacing w:after="0" w:line="240" w:lineRule="auto"/>
            </w:pPr>
            <w:r>
              <w:rPr>
                <w:rFonts w:ascii="Arial Narrow" w:hAnsi="Arial Narrow"/>
                <w:b/>
                <w:bCs/>
                <w:color w:val="0000FF"/>
              </w:rPr>
              <w:t>III.f.</w:t>
            </w:r>
          </w:p>
        </w:tc>
        <w:tc>
          <w:tcPr>
            <w:tcW w:w="9053" w:type="dxa"/>
            <w:tcBorders>
              <w:top w:val="single" w:sz="4" w:space="0" w:color="000000"/>
              <w:left w:val="nil"/>
              <w:bottom w:val="single" w:sz="4" w:space="0" w:color="000000"/>
              <w:right w:val="single" w:sz="4" w:space="0" w:color="000000"/>
            </w:tcBorders>
            <w:shd w:val="clear" w:color="auto" w:fill="FFFF99"/>
            <w:tcMar>
              <w:top w:w="40" w:type="dxa"/>
              <w:left w:w="40" w:type="dxa"/>
              <w:bottom w:w="40" w:type="dxa"/>
              <w:right w:w="40" w:type="dxa"/>
            </w:tcMar>
          </w:tcPr>
          <w:p w:rsidR="00725234" w:rsidRDefault="001F224E">
            <w:pPr>
              <w:spacing w:after="0" w:line="240" w:lineRule="auto"/>
            </w:pPr>
            <w:r>
              <w:rPr>
                <w:rFonts w:ascii="Arial Narrow" w:hAnsi="Arial Narrow"/>
                <w:b/>
                <w:bCs/>
                <w:color w:val="0000FF"/>
              </w:rPr>
              <w:t>Lucrării științifice premiate</w:t>
            </w:r>
          </w:p>
        </w:tc>
        <w:tc>
          <w:tcPr>
            <w:tcW w:w="1242" w:type="dxa"/>
            <w:tcBorders>
              <w:top w:val="single" w:sz="4" w:space="0" w:color="000000"/>
              <w:left w:val="single" w:sz="4" w:space="0" w:color="000000"/>
              <w:bottom w:val="single" w:sz="4" w:space="0" w:color="000000"/>
              <w:right w:val="single" w:sz="4" w:space="0" w:color="000000"/>
            </w:tcBorders>
            <w:shd w:val="clear" w:color="auto" w:fill="FFFF99"/>
            <w:tcMar>
              <w:top w:w="40" w:type="dxa"/>
              <w:left w:w="40" w:type="dxa"/>
              <w:bottom w:w="40" w:type="dxa"/>
              <w:right w:w="40" w:type="dxa"/>
            </w:tcMar>
          </w:tcPr>
          <w:p w:rsidR="00725234" w:rsidRDefault="00725234"/>
        </w:tc>
        <w:tc>
          <w:tcPr>
            <w:tcW w:w="1419" w:type="dxa"/>
            <w:tcBorders>
              <w:top w:val="single" w:sz="4" w:space="0" w:color="000000"/>
              <w:left w:val="single" w:sz="4" w:space="0" w:color="000000"/>
              <w:bottom w:val="single" w:sz="4" w:space="0" w:color="000000"/>
              <w:right w:val="single" w:sz="4" w:space="0" w:color="000000"/>
            </w:tcBorders>
            <w:shd w:val="clear" w:color="auto" w:fill="auto"/>
            <w:tcMar>
              <w:top w:w="40" w:type="dxa"/>
              <w:left w:w="40" w:type="dxa"/>
              <w:bottom w:w="40" w:type="dxa"/>
              <w:right w:w="40" w:type="dxa"/>
            </w:tcMar>
          </w:tcPr>
          <w:p w:rsidR="00725234" w:rsidRDefault="00725234"/>
        </w:tc>
        <w:tc>
          <w:tcPr>
            <w:tcW w:w="1597" w:type="dxa"/>
            <w:tcBorders>
              <w:top w:val="single" w:sz="4" w:space="0" w:color="000000"/>
              <w:left w:val="single" w:sz="4" w:space="0" w:color="000000"/>
              <w:bottom w:val="single" w:sz="4" w:space="0" w:color="000000"/>
              <w:right w:val="single" w:sz="4" w:space="0" w:color="000000"/>
            </w:tcBorders>
            <w:shd w:val="clear" w:color="auto" w:fill="auto"/>
            <w:tcMar>
              <w:top w:w="40" w:type="dxa"/>
              <w:left w:w="40" w:type="dxa"/>
              <w:bottom w:w="40" w:type="dxa"/>
              <w:right w:w="40" w:type="dxa"/>
            </w:tcMar>
          </w:tcPr>
          <w:p w:rsidR="00725234" w:rsidRDefault="00725234"/>
        </w:tc>
      </w:tr>
      <w:tr w:rsidR="00725234" w:rsidTr="004D6550">
        <w:trPr>
          <w:trHeight w:val="260"/>
        </w:trPr>
        <w:tc>
          <w:tcPr>
            <w:tcW w:w="639" w:type="dxa"/>
            <w:tcBorders>
              <w:top w:val="single" w:sz="4" w:space="0" w:color="000000"/>
              <w:left w:val="single" w:sz="4" w:space="0" w:color="000000"/>
              <w:bottom w:val="single" w:sz="4" w:space="0" w:color="000000"/>
              <w:right w:val="nil"/>
            </w:tcBorders>
            <w:shd w:val="clear" w:color="auto" w:fill="FFFF99"/>
            <w:tcMar>
              <w:top w:w="40" w:type="dxa"/>
              <w:left w:w="40" w:type="dxa"/>
              <w:bottom w:w="40" w:type="dxa"/>
              <w:right w:w="40" w:type="dxa"/>
            </w:tcMar>
          </w:tcPr>
          <w:p w:rsidR="00725234" w:rsidRDefault="001F224E">
            <w:pPr>
              <w:spacing w:after="0" w:line="240" w:lineRule="auto"/>
            </w:pPr>
            <w:r>
              <w:rPr>
                <w:rFonts w:ascii="Arial Narrow" w:hAnsi="Arial Narrow"/>
                <w:b/>
                <w:bCs/>
                <w:color w:val="0000FF"/>
              </w:rPr>
              <w:t>III.g.</w:t>
            </w:r>
          </w:p>
        </w:tc>
        <w:tc>
          <w:tcPr>
            <w:tcW w:w="9053" w:type="dxa"/>
            <w:tcBorders>
              <w:top w:val="single" w:sz="4" w:space="0" w:color="000000"/>
              <w:left w:val="nil"/>
              <w:bottom w:val="single" w:sz="4" w:space="0" w:color="000000"/>
              <w:right w:val="single" w:sz="4" w:space="0" w:color="000000"/>
            </w:tcBorders>
            <w:shd w:val="clear" w:color="auto" w:fill="FFFF99"/>
            <w:tcMar>
              <w:top w:w="40" w:type="dxa"/>
              <w:left w:w="40" w:type="dxa"/>
              <w:bottom w:w="40" w:type="dxa"/>
              <w:right w:w="40" w:type="dxa"/>
            </w:tcMar>
          </w:tcPr>
          <w:p w:rsidR="00725234" w:rsidRDefault="001F224E">
            <w:pPr>
              <w:spacing w:after="0" w:line="240" w:lineRule="auto"/>
            </w:pPr>
            <w:r>
              <w:rPr>
                <w:rFonts w:ascii="Arial Narrow" w:hAnsi="Arial Narrow"/>
                <w:b/>
                <w:bCs/>
                <w:color w:val="0000FF"/>
              </w:rPr>
              <w:t>Participare la manifestări științifice internaționale</w:t>
            </w:r>
          </w:p>
        </w:tc>
        <w:tc>
          <w:tcPr>
            <w:tcW w:w="1242" w:type="dxa"/>
            <w:tcBorders>
              <w:top w:val="single" w:sz="4" w:space="0" w:color="000000"/>
              <w:left w:val="single" w:sz="4" w:space="0" w:color="000000"/>
              <w:bottom w:val="single" w:sz="4" w:space="0" w:color="000000"/>
              <w:right w:val="single" w:sz="4" w:space="0" w:color="000000"/>
            </w:tcBorders>
            <w:shd w:val="clear" w:color="auto" w:fill="FFFF99"/>
            <w:tcMar>
              <w:top w:w="40" w:type="dxa"/>
              <w:left w:w="40" w:type="dxa"/>
              <w:bottom w:w="40" w:type="dxa"/>
              <w:right w:w="40" w:type="dxa"/>
            </w:tcMar>
          </w:tcPr>
          <w:p w:rsidR="00725234" w:rsidRDefault="00725234"/>
        </w:tc>
        <w:tc>
          <w:tcPr>
            <w:tcW w:w="1419" w:type="dxa"/>
            <w:tcBorders>
              <w:top w:val="single" w:sz="4" w:space="0" w:color="000000"/>
              <w:left w:val="single" w:sz="4" w:space="0" w:color="000000"/>
              <w:bottom w:val="single" w:sz="4" w:space="0" w:color="000000"/>
              <w:right w:val="single" w:sz="4" w:space="0" w:color="000000"/>
            </w:tcBorders>
            <w:shd w:val="clear" w:color="auto" w:fill="auto"/>
            <w:tcMar>
              <w:top w:w="40" w:type="dxa"/>
              <w:left w:w="40" w:type="dxa"/>
              <w:bottom w:w="40" w:type="dxa"/>
              <w:right w:w="40" w:type="dxa"/>
            </w:tcMar>
          </w:tcPr>
          <w:p w:rsidR="00725234" w:rsidRDefault="00725234"/>
        </w:tc>
        <w:tc>
          <w:tcPr>
            <w:tcW w:w="1597" w:type="dxa"/>
            <w:tcBorders>
              <w:top w:val="single" w:sz="4" w:space="0" w:color="000000"/>
              <w:left w:val="single" w:sz="4" w:space="0" w:color="000000"/>
              <w:bottom w:val="single" w:sz="4" w:space="0" w:color="000000"/>
              <w:right w:val="single" w:sz="4" w:space="0" w:color="000000"/>
            </w:tcBorders>
            <w:shd w:val="clear" w:color="auto" w:fill="auto"/>
            <w:tcMar>
              <w:top w:w="40" w:type="dxa"/>
              <w:left w:w="40" w:type="dxa"/>
              <w:bottom w:w="40" w:type="dxa"/>
              <w:right w:w="40" w:type="dxa"/>
            </w:tcMar>
          </w:tcPr>
          <w:p w:rsidR="00725234" w:rsidRDefault="00725234"/>
        </w:tc>
      </w:tr>
      <w:tr w:rsidR="00725234" w:rsidTr="004D6550">
        <w:trPr>
          <w:trHeight w:val="260"/>
        </w:trPr>
        <w:tc>
          <w:tcPr>
            <w:tcW w:w="639" w:type="dxa"/>
            <w:tcBorders>
              <w:top w:val="nil"/>
              <w:left w:val="single" w:sz="4" w:space="0" w:color="000000"/>
              <w:bottom w:val="nil"/>
              <w:right w:val="nil"/>
            </w:tcBorders>
            <w:shd w:val="clear" w:color="auto" w:fill="auto"/>
            <w:tcMar>
              <w:top w:w="40" w:type="dxa"/>
              <w:left w:w="40" w:type="dxa"/>
              <w:bottom w:w="40" w:type="dxa"/>
              <w:right w:w="40" w:type="dxa"/>
            </w:tcMar>
          </w:tcPr>
          <w:p w:rsidR="00725234" w:rsidRDefault="00725234"/>
        </w:tc>
        <w:tc>
          <w:tcPr>
            <w:tcW w:w="9053" w:type="dxa"/>
            <w:tcBorders>
              <w:top w:val="nil"/>
              <w:left w:val="nil"/>
              <w:bottom w:val="nil"/>
              <w:right w:val="single" w:sz="4" w:space="0" w:color="000000"/>
            </w:tcBorders>
            <w:shd w:val="clear" w:color="auto" w:fill="auto"/>
            <w:tcMar>
              <w:top w:w="40" w:type="dxa"/>
              <w:left w:w="40" w:type="dxa"/>
              <w:bottom w:w="40" w:type="dxa"/>
              <w:right w:w="40" w:type="dxa"/>
            </w:tcMar>
          </w:tcPr>
          <w:p w:rsidR="00725234" w:rsidRDefault="00725234"/>
        </w:tc>
        <w:tc>
          <w:tcPr>
            <w:tcW w:w="1242" w:type="dxa"/>
            <w:tcBorders>
              <w:top w:val="single" w:sz="4" w:space="0" w:color="000000"/>
              <w:left w:val="single" w:sz="4" w:space="0" w:color="000000"/>
              <w:bottom w:val="single" w:sz="4" w:space="0" w:color="000000"/>
              <w:right w:val="single" w:sz="4" w:space="0" w:color="000000"/>
            </w:tcBorders>
            <w:shd w:val="clear" w:color="auto" w:fill="auto"/>
            <w:tcMar>
              <w:top w:w="40" w:type="dxa"/>
              <w:left w:w="40" w:type="dxa"/>
              <w:bottom w:w="40" w:type="dxa"/>
              <w:right w:w="40" w:type="dxa"/>
            </w:tcMar>
          </w:tcPr>
          <w:p w:rsidR="00725234" w:rsidRDefault="001F224E">
            <w:pPr>
              <w:spacing w:after="0" w:line="240" w:lineRule="auto"/>
              <w:jc w:val="both"/>
            </w:pPr>
            <w:r>
              <w:rPr>
                <w:rFonts w:ascii="Arial Narrow" w:hAnsi="Arial Narrow"/>
                <w:b/>
                <w:bCs/>
                <w:color w:val="181818"/>
              </w:rPr>
              <w:t>III.g.2.</w:t>
            </w:r>
          </w:p>
        </w:tc>
        <w:tc>
          <w:tcPr>
            <w:tcW w:w="1419" w:type="dxa"/>
            <w:tcBorders>
              <w:top w:val="single" w:sz="4" w:space="0" w:color="000000"/>
              <w:left w:val="single" w:sz="4" w:space="0" w:color="000000"/>
              <w:bottom w:val="single" w:sz="4" w:space="0" w:color="000000"/>
              <w:right w:val="single" w:sz="4" w:space="0" w:color="000000"/>
            </w:tcBorders>
            <w:shd w:val="clear" w:color="auto" w:fill="auto"/>
            <w:tcMar>
              <w:top w:w="40" w:type="dxa"/>
              <w:left w:w="40" w:type="dxa"/>
              <w:bottom w:w="40" w:type="dxa"/>
              <w:right w:w="40" w:type="dxa"/>
            </w:tcMar>
          </w:tcPr>
          <w:p w:rsidR="00725234" w:rsidRDefault="001F224E">
            <w:pPr>
              <w:spacing w:after="0" w:line="240" w:lineRule="auto"/>
              <w:jc w:val="both"/>
            </w:pPr>
            <w:r>
              <w:rPr>
                <w:rFonts w:ascii="Arial Narrow" w:hAnsi="Arial Narrow"/>
                <w:b/>
                <w:bCs/>
                <w:color w:val="181818"/>
              </w:rPr>
              <w:t>12</w:t>
            </w:r>
          </w:p>
        </w:tc>
        <w:tc>
          <w:tcPr>
            <w:tcW w:w="1597" w:type="dxa"/>
            <w:tcBorders>
              <w:top w:val="single" w:sz="4" w:space="0" w:color="000000"/>
              <w:left w:val="single" w:sz="4" w:space="0" w:color="000000"/>
              <w:bottom w:val="single" w:sz="4" w:space="0" w:color="000000"/>
              <w:right w:val="single" w:sz="4" w:space="0" w:color="000000"/>
            </w:tcBorders>
            <w:shd w:val="clear" w:color="auto" w:fill="auto"/>
            <w:tcMar>
              <w:top w:w="40" w:type="dxa"/>
              <w:left w:w="40" w:type="dxa"/>
              <w:bottom w:w="40" w:type="dxa"/>
              <w:right w:w="40" w:type="dxa"/>
            </w:tcMar>
          </w:tcPr>
          <w:p w:rsidR="00725234" w:rsidRDefault="00725234"/>
        </w:tc>
      </w:tr>
      <w:tr w:rsidR="00725234" w:rsidTr="004D6550">
        <w:trPr>
          <w:trHeight w:val="260"/>
        </w:trPr>
        <w:tc>
          <w:tcPr>
            <w:tcW w:w="639" w:type="dxa"/>
            <w:tcBorders>
              <w:top w:val="nil"/>
              <w:left w:val="single" w:sz="4" w:space="0" w:color="000000"/>
              <w:bottom w:val="nil"/>
              <w:right w:val="nil"/>
            </w:tcBorders>
            <w:shd w:val="clear" w:color="auto" w:fill="auto"/>
            <w:tcMar>
              <w:top w:w="40" w:type="dxa"/>
              <w:left w:w="40" w:type="dxa"/>
              <w:bottom w:w="40" w:type="dxa"/>
              <w:right w:w="40" w:type="dxa"/>
            </w:tcMar>
          </w:tcPr>
          <w:p w:rsidR="00725234" w:rsidRDefault="00725234"/>
        </w:tc>
        <w:tc>
          <w:tcPr>
            <w:tcW w:w="9053" w:type="dxa"/>
            <w:tcBorders>
              <w:top w:val="nil"/>
              <w:left w:val="nil"/>
              <w:bottom w:val="nil"/>
              <w:right w:val="single" w:sz="4" w:space="0" w:color="000000"/>
            </w:tcBorders>
            <w:shd w:val="clear" w:color="auto" w:fill="auto"/>
            <w:tcMar>
              <w:top w:w="40" w:type="dxa"/>
              <w:left w:w="40" w:type="dxa"/>
              <w:bottom w:w="40" w:type="dxa"/>
              <w:right w:w="40" w:type="dxa"/>
            </w:tcMar>
          </w:tcPr>
          <w:p w:rsidR="00725234" w:rsidRDefault="00725234"/>
        </w:tc>
        <w:tc>
          <w:tcPr>
            <w:tcW w:w="1242" w:type="dxa"/>
            <w:tcBorders>
              <w:top w:val="single" w:sz="4" w:space="0" w:color="000000"/>
              <w:left w:val="single" w:sz="4" w:space="0" w:color="000000"/>
              <w:bottom w:val="single" w:sz="4" w:space="0" w:color="000000"/>
              <w:right w:val="single" w:sz="4" w:space="0" w:color="000000"/>
            </w:tcBorders>
            <w:shd w:val="clear" w:color="auto" w:fill="auto"/>
            <w:tcMar>
              <w:top w:w="40" w:type="dxa"/>
              <w:left w:w="40" w:type="dxa"/>
              <w:bottom w:w="40" w:type="dxa"/>
              <w:right w:w="40" w:type="dxa"/>
            </w:tcMar>
          </w:tcPr>
          <w:p w:rsidR="00725234" w:rsidRDefault="001F224E">
            <w:pPr>
              <w:spacing w:after="0" w:line="240" w:lineRule="auto"/>
              <w:jc w:val="both"/>
            </w:pPr>
            <w:r>
              <w:rPr>
                <w:rFonts w:ascii="Arial Narrow" w:hAnsi="Arial Narrow"/>
                <w:b/>
                <w:bCs/>
                <w:color w:val="181818"/>
              </w:rPr>
              <w:t>III.g.3.</w:t>
            </w:r>
          </w:p>
        </w:tc>
        <w:tc>
          <w:tcPr>
            <w:tcW w:w="1419" w:type="dxa"/>
            <w:tcBorders>
              <w:top w:val="single" w:sz="4" w:space="0" w:color="000000"/>
              <w:left w:val="single" w:sz="4" w:space="0" w:color="000000"/>
              <w:bottom w:val="single" w:sz="4" w:space="0" w:color="000000"/>
              <w:right w:val="single" w:sz="4" w:space="0" w:color="000000"/>
            </w:tcBorders>
            <w:shd w:val="clear" w:color="auto" w:fill="auto"/>
            <w:tcMar>
              <w:top w:w="40" w:type="dxa"/>
              <w:left w:w="40" w:type="dxa"/>
              <w:bottom w:w="40" w:type="dxa"/>
              <w:right w:w="40" w:type="dxa"/>
            </w:tcMar>
          </w:tcPr>
          <w:p w:rsidR="00725234" w:rsidRDefault="001F224E">
            <w:pPr>
              <w:spacing w:after="0" w:line="240" w:lineRule="auto"/>
              <w:jc w:val="both"/>
            </w:pPr>
            <w:r>
              <w:rPr>
                <w:rFonts w:ascii="Arial Narrow" w:hAnsi="Arial Narrow"/>
                <w:b/>
                <w:bCs/>
                <w:color w:val="181818"/>
              </w:rPr>
              <w:t>15</w:t>
            </w:r>
          </w:p>
        </w:tc>
        <w:tc>
          <w:tcPr>
            <w:tcW w:w="1597" w:type="dxa"/>
            <w:tcBorders>
              <w:top w:val="single" w:sz="4" w:space="0" w:color="000000"/>
              <w:left w:val="single" w:sz="4" w:space="0" w:color="000000"/>
              <w:bottom w:val="single" w:sz="4" w:space="0" w:color="000000"/>
              <w:right w:val="single" w:sz="4" w:space="0" w:color="000000"/>
            </w:tcBorders>
            <w:shd w:val="clear" w:color="auto" w:fill="auto"/>
            <w:tcMar>
              <w:top w:w="40" w:type="dxa"/>
              <w:left w:w="40" w:type="dxa"/>
              <w:bottom w:w="40" w:type="dxa"/>
              <w:right w:w="40" w:type="dxa"/>
            </w:tcMar>
          </w:tcPr>
          <w:p w:rsidR="00725234" w:rsidRDefault="00725234"/>
        </w:tc>
      </w:tr>
      <w:tr w:rsidR="00725234" w:rsidTr="004D6550">
        <w:trPr>
          <w:trHeight w:val="260"/>
        </w:trPr>
        <w:tc>
          <w:tcPr>
            <w:tcW w:w="639" w:type="dxa"/>
            <w:tcBorders>
              <w:top w:val="nil"/>
              <w:left w:val="single" w:sz="4" w:space="0" w:color="000000"/>
              <w:bottom w:val="single" w:sz="4" w:space="0" w:color="000000"/>
              <w:right w:val="nil"/>
            </w:tcBorders>
            <w:shd w:val="clear" w:color="auto" w:fill="auto"/>
            <w:tcMar>
              <w:top w:w="40" w:type="dxa"/>
              <w:left w:w="40" w:type="dxa"/>
              <w:bottom w:w="40" w:type="dxa"/>
              <w:right w:w="40" w:type="dxa"/>
            </w:tcMar>
          </w:tcPr>
          <w:p w:rsidR="00725234" w:rsidRDefault="00725234"/>
        </w:tc>
        <w:tc>
          <w:tcPr>
            <w:tcW w:w="9053" w:type="dxa"/>
            <w:tcBorders>
              <w:top w:val="nil"/>
              <w:left w:val="nil"/>
              <w:bottom w:val="single" w:sz="4" w:space="0" w:color="000000"/>
              <w:right w:val="single" w:sz="4" w:space="0" w:color="000000"/>
            </w:tcBorders>
            <w:shd w:val="clear" w:color="auto" w:fill="auto"/>
            <w:tcMar>
              <w:top w:w="40" w:type="dxa"/>
              <w:left w:w="40" w:type="dxa"/>
              <w:bottom w:w="40" w:type="dxa"/>
              <w:right w:w="40" w:type="dxa"/>
            </w:tcMar>
          </w:tcPr>
          <w:p w:rsidR="00725234" w:rsidRDefault="00725234"/>
        </w:tc>
        <w:tc>
          <w:tcPr>
            <w:tcW w:w="1242" w:type="dxa"/>
            <w:tcBorders>
              <w:top w:val="single" w:sz="4" w:space="0" w:color="000000"/>
              <w:left w:val="single" w:sz="4" w:space="0" w:color="000000"/>
              <w:bottom w:val="single" w:sz="4" w:space="0" w:color="000000"/>
              <w:right w:val="single" w:sz="4" w:space="0" w:color="000000"/>
            </w:tcBorders>
            <w:shd w:val="clear" w:color="auto" w:fill="auto"/>
            <w:tcMar>
              <w:top w:w="40" w:type="dxa"/>
              <w:left w:w="40" w:type="dxa"/>
              <w:bottom w:w="40" w:type="dxa"/>
              <w:right w:w="40" w:type="dxa"/>
            </w:tcMar>
          </w:tcPr>
          <w:p w:rsidR="00725234" w:rsidRDefault="001F224E">
            <w:pPr>
              <w:spacing w:after="0" w:line="240" w:lineRule="auto"/>
              <w:jc w:val="both"/>
            </w:pPr>
            <w:r>
              <w:rPr>
                <w:rFonts w:ascii="Arial Narrow" w:hAnsi="Arial Narrow"/>
                <w:b/>
                <w:bCs/>
                <w:color w:val="181818"/>
              </w:rPr>
              <w:t>III.g.4.</w:t>
            </w:r>
          </w:p>
        </w:tc>
        <w:tc>
          <w:tcPr>
            <w:tcW w:w="1419" w:type="dxa"/>
            <w:tcBorders>
              <w:top w:val="single" w:sz="4" w:space="0" w:color="000000"/>
              <w:left w:val="single" w:sz="4" w:space="0" w:color="000000"/>
              <w:bottom w:val="single" w:sz="4" w:space="0" w:color="000000"/>
              <w:right w:val="single" w:sz="4" w:space="0" w:color="000000"/>
            </w:tcBorders>
            <w:shd w:val="clear" w:color="auto" w:fill="auto"/>
            <w:tcMar>
              <w:top w:w="40" w:type="dxa"/>
              <w:left w:w="40" w:type="dxa"/>
              <w:bottom w:w="40" w:type="dxa"/>
              <w:right w:w="40" w:type="dxa"/>
            </w:tcMar>
          </w:tcPr>
          <w:p w:rsidR="00725234" w:rsidRDefault="001F224E">
            <w:pPr>
              <w:spacing w:after="0" w:line="240" w:lineRule="auto"/>
              <w:jc w:val="both"/>
            </w:pPr>
            <w:r>
              <w:rPr>
                <w:rFonts w:ascii="Arial Narrow" w:hAnsi="Arial Narrow"/>
                <w:b/>
                <w:bCs/>
                <w:color w:val="181818"/>
              </w:rPr>
              <w:t>2</w:t>
            </w:r>
          </w:p>
        </w:tc>
        <w:tc>
          <w:tcPr>
            <w:tcW w:w="1597" w:type="dxa"/>
            <w:tcBorders>
              <w:top w:val="single" w:sz="4" w:space="0" w:color="000000"/>
              <w:left w:val="single" w:sz="4" w:space="0" w:color="000000"/>
              <w:bottom w:val="single" w:sz="4" w:space="0" w:color="000000"/>
              <w:right w:val="single" w:sz="4" w:space="0" w:color="000000"/>
            </w:tcBorders>
            <w:shd w:val="clear" w:color="auto" w:fill="auto"/>
            <w:tcMar>
              <w:top w:w="40" w:type="dxa"/>
              <w:left w:w="40" w:type="dxa"/>
              <w:bottom w:w="40" w:type="dxa"/>
              <w:right w:w="40" w:type="dxa"/>
            </w:tcMar>
          </w:tcPr>
          <w:p w:rsidR="00725234" w:rsidRDefault="00725234"/>
        </w:tc>
      </w:tr>
      <w:tr w:rsidR="00725234" w:rsidTr="004D6550">
        <w:trPr>
          <w:trHeight w:val="260"/>
        </w:trPr>
        <w:tc>
          <w:tcPr>
            <w:tcW w:w="639" w:type="dxa"/>
            <w:tcBorders>
              <w:top w:val="single" w:sz="4" w:space="0" w:color="000000"/>
              <w:left w:val="single" w:sz="4" w:space="0" w:color="000000"/>
              <w:bottom w:val="single" w:sz="4" w:space="0" w:color="000000"/>
              <w:right w:val="single" w:sz="4" w:space="0" w:color="000000"/>
            </w:tcBorders>
            <w:shd w:val="clear" w:color="auto" w:fill="FFFF99"/>
            <w:tcMar>
              <w:top w:w="40" w:type="dxa"/>
              <w:left w:w="40" w:type="dxa"/>
              <w:bottom w:w="40" w:type="dxa"/>
              <w:right w:w="40" w:type="dxa"/>
            </w:tcMar>
          </w:tcPr>
          <w:p w:rsidR="00725234" w:rsidRDefault="001F224E">
            <w:pPr>
              <w:spacing w:after="0" w:line="240" w:lineRule="auto"/>
            </w:pPr>
            <w:r>
              <w:rPr>
                <w:rFonts w:ascii="Arial Narrow" w:hAnsi="Arial Narrow"/>
                <w:b/>
                <w:bCs/>
                <w:color w:val="0000FF"/>
              </w:rPr>
              <w:t>III.h.</w:t>
            </w:r>
          </w:p>
        </w:tc>
        <w:tc>
          <w:tcPr>
            <w:tcW w:w="9053" w:type="dxa"/>
            <w:tcBorders>
              <w:top w:val="single" w:sz="4" w:space="0" w:color="000000"/>
              <w:left w:val="single" w:sz="4" w:space="0" w:color="000000"/>
              <w:bottom w:val="single" w:sz="4" w:space="0" w:color="000000"/>
              <w:right w:val="single" w:sz="4" w:space="0" w:color="000000"/>
            </w:tcBorders>
            <w:shd w:val="clear" w:color="auto" w:fill="FFFF99"/>
            <w:tcMar>
              <w:top w:w="40" w:type="dxa"/>
              <w:left w:w="40" w:type="dxa"/>
              <w:bottom w:w="40" w:type="dxa"/>
              <w:right w:w="40" w:type="dxa"/>
            </w:tcMar>
          </w:tcPr>
          <w:p w:rsidR="00725234" w:rsidRDefault="001F224E">
            <w:pPr>
              <w:spacing w:after="0" w:line="240" w:lineRule="auto"/>
            </w:pPr>
            <w:r>
              <w:rPr>
                <w:rFonts w:ascii="Arial Narrow" w:hAnsi="Arial Narrow"/>
                <w:b/>
                <w:bCs/>
                <w:color w:val="0000FF"/>
              </w:rPr>
              <w:t>Participare la manifestări științifice naţionale cu participare internațională</w:t>
            </w:r>
          </w:p>
        </w:tc>
        <w:tc>
          <w:tcPr>
            <w:tcW w:w="1242" w:type="dxa"/>
            <w:tcBorders>
              <w:top w:val="single" w:sz="4" w:space="0" w:color="000000"/>
              <w:left w:val="single" w:sz="4" w:space="0" w:color="000000"/>
              <w:bottom w:val="single" w:sz="4" w:space="0" w:color="000000"/>
              <w:right w:val="single" w:sz="4" w:space="0" w:color="000000"/>
            </w:tcBorders>
            <w:shd w:val="clear" w:color="auto" w:fill="FFFF99"/>
            <w:tcMar>
              <w:top w:w="40" w:type="dxa"/>
              <w:left w:w="40" w:type="dxa"/>
              <w:bottom w:w="40" w:type="dxa"/>
              <w:right w:w="40" w:type="dxa"/>
            </w:tcMar>
          </w:tcPr>
          <w:p w:rsidR="00725234" w:rsidRDefault="00725234"/>
        </w:tc>
        <w:tc>
          <w:tcPr>
            <w:tcW w:w="1419" w:type="dxa"/>
            <w:tcBorders>
              <w:top w:val="single" w:sz="4" w:space="0" w:color="000000"/>
              <w:left w:val="single" w:sz="4" w:space="0" w:color="000000"/>
              <w:bottom w:val="single" w:sz="4" w:space="0" w:color="000000"/>
              <w:right w:val="single" w:sz="4" w:space="0" w:color="000000"/>
            </w:tcBorders>
            <w:shd w:val="clear" w:color="auto" w:fill="auto"/>
            <w:tcMar>
              <w:top w:w="40" w:type="dxa"/>
              <w:left w:w="40" w:type="dxa"/>
              <w:bottom w:w="40" w:type="dxa"/>
              <w:right w:w="40" w:type="dxa"/>
            </w:tcMar>
          </w:tcPr>
          <w:p w:rsidR="00725234" w:rsidRDefault="00725234"/>
        </w:tc>
        <w:tc>
          <w:tcPr>
            <w:tcW w:w="1597" w:type="dxa"/>
            <w:tcBorders>
              <w:top w:val="single" w:sz="4" w:space="0" w:color="000000"/>
              <w:left w:val="single" w:sz="4" w:space="0" w:color="000000"/>
              <w:bottom w:val="single" w:sz="4" w:space="0" w:color="000000"/>
              <w:right w:val="single" w:sz="4" w:space="0" w:color="000000"/>
            </w:tcBorders>
            <w:shd w:val="clear" w:color="auto" w:fill="auto"/>
            <w:tcMar>
              <w:top w:w="40" w:type="dxa"/>
              <w:left w:w="40" w:type="dxa"/>
              <w:bottom w:w="40" w:type="dxa"/>
              <w:right w:w="40" w:type="dxa"/>
            </w:tcMar>
          </w:tcPr>
          <w:p w:rsidR="00725234" w:rsidRDefault="00725234"/>
        </w:tc>
      </w:tr>
      <w:tr w:rsidR="00725234" w:rsidTr="004D6550">
        <w:trPr>
          <w:trHeight w:val="260"/>
        </w:trPr>
        <w:tc>
          <w:tcPr>
            <w:tcW w:w="639" w:type="dxa"/>
            <w:tcBorders>
              <w:top w:val="single" w:sz="4" w:space="0" w:color="000000"/>
              <w:left w:val="single" w:sz="4" w:space="0" w:color="000000"/>
              <w:bottom w:val="single" w:sz="4" w:space="0" w:color="000000"/>
              <w:right w:val="single" w:sz="4" w:space="0" w:color="000000"/>
            </w:tcBorders>
            <w:shd w:val="clear" w:color="auto" w:fill="auto"/>
            <w:tcMar>
              <w:top w:w="40" w:type="dxa"/>
              <w:left w:w="40" w:type="dxa"/>
              <w:bottom w:w="40" w:type="dxa"/>
              <w:right w:w="40" w:type="dxa"/>
            </w:tcMar>
          </w:tcPr>
          <w:p w:rsidR="00725234" w:rsidRDefault="00725234"/>
        </w:tc>
        <w:tc>
          <w:tcPr>
            <w:tcW w:w="9053" w:type="dxa"/>
            <w:tcBorders>
              <w:top w:val="single" w:sz="4" w:space="0" w:color="000000"/>
              <w:left w:val="single" w:sz="4" w:space="0" w:color="000000"/>
              <w:bottom w:val="single" w:sz="4" w:space="0" w:color="000000"/>
              <w:right w:val="single" w:sz="4" w:space="0" w:color="000000"/>
            </w:tcBorders>
            <w:shd w:val="clear" w:color="auto" w:fill="auto"/>
            <w:tcMar>
              <w:top w:w="40" w:type="dxa"/>
              <w:left w:w="40" w:type="dxa"/>
              <w:bottom w:w="40" w:type="dxa"/>
              <w:right w:w="40" w:type="dxa"/>
            </w:tcMar>
          </w:tcPr>
          <w:p w:rsidR="00725234" w:rsidRDefault="00725234"/>
        </w:tc>
        <w:tc>
          <w:tcPr>
            <w:tcW w:w="1242" w:type="dxa"/>
            <w:tcBorders>
              <w:top w:val="single" w:sz="4" w:space="0" w:color="000000"/>
              <w:left w:val="single" w:sz="4" w:space="0" w:color="000000"/>
              <w:bottom w:val="single" w:sz="4" w:space="0" w:color="000000"/>
              <w:right w:val="single" w:sz="4" w:space="0" w:color="000000"/>
            </w:tcBorders>
            <w:shd w:val="clear" w:color="auto" w:fill="auto"/>
            <w:tcMar>
              <w:top w:w="40" w:type="dxa"/>
              <w:left w:w="40" w:type="dxa"/>
              <w:bottom w:w="40" w:type="dxa"/>
              <w:right w:w="40" w:type="dxa"/>
            </w:tcMar>
          </w:tcPr>
          <w:p w:rsidR="00725234" w:rsidRDefault="001F224E">
            <w:pPr>
              <w:spacing w:after="0" w:line="240" w:lineRule="auto"/>
              <w:jc w:val="both"/>
            </w:pPr>
            <w:r>
              <w:rPr>
                <w:rFonts w:ascii="Arial Narrow" w:hAnsi="Arial Narrow"/>
                <w:b/>
                <w:bCs/>
                <w:color w:val="181818"/>
              </w:rPr>
              <w:t>III.h.2.</w:t>
            </w:r>
          </w:p>
        </w:tc>
        <w:tc>
          <w:tcPr>
            <w:tcW w:w="1419" w:type="dxa"/>
            <w:tcBorders>
              <w:top w:val="single" w:sz="4" w:space="0" w:color="000000"/>
              <w:left w:val="single" w:sz="4" w:space="0" w:color="000000"/>
              <w:bottom w:val="single" w:sz="4" w:space="0" w:color="000000"/>
              <w:right w:val="single" w:sz="4" w:space="0" w:color="000000"/>
            </w:tcBorders>
            <w:shd w:val="clear" w:color="auto" w:fill="auto"/>
            <w:tcMar>
              <w:top w:w="40" w:type="dxa"/>
              <w:left w:w="40" w:type="dxa"/>
              <w:bottom w:w="40" w:type="dxa"/>
              <w:right w:w="40" w:type="dxa"/>
            </w:tcMar>
          </w:tcPr>
          <w:p w:rsidR="00725234" w:rsidRDefault="001F224E">
            <w:pPr>
              <w:spacing w:after="0" w:line="240" w:lineRule="auto"/>
              <w:jc w:val="both"/>
            </w:pPr>
            <w:r>
              <w:rPr>
                <w:rFonts w:ascii="Arial Narrow" w:hAnsi="Arial Narrow"/>
                <w:b/>
                <w:bCs/>
                <w:color w:val="181818"/>
              </w:rPr>
              <w:t>20</w:t>
            </w:r>
          </w:p>
        </w:tc>
        <w:tc>
          <w:tcPr>
            <w:tcW w:w="1597" w:type="dxa"/>
            <w:tcBorders>
              <w:top w:val="single" w:sz="4" w:space="0" w:color="000000"/>
              <w:left w:val="single" w:sz="4" w:space="0" w:color="000000"/>
              <w:bottom w:val="single" w:sz="4" w:space="0" w:color="000000"/>
              <w:right w:val="single" w:sz="4" w:space="0" w:color="000000"/>
            </w:tcBorders>
            <w:shd w:val="clear" w:color="auto" w:fill="auto"/>
            <w:tcMar>
              <w:top w:w="40" w:type="dxa"/>
              <w:left w:w="40" w:type="dxa"/>
              <w:bottom w:w="40" w:type="dxa"/>
              <w:right w:w="40" w:type="dxa"/>
            </w:tcMar>
          </w:tcPr>
          <w:p w:rsidR="00725234" w:rsidRDefault="00725234"/>
        </w:tc>
      </w:tr>
      <w:tr w:rsidR="00725234" w:rsidTr="004D6550">
        <w:trPr>
          <w:trHeight w:val="260"/>
        </w:trPr>
        <w:tc>
          <w:tcPr>
            <w:tcW w:w="639" w:type="dxa"/>
            <w:tcBorders>
              <w:top w:val="single" w:sz="4" w:space="0" w:color="000000"/>
              <w:left w:val="single" w:sz="4" w:space="0" w:color="000000"/>
              <w:bottom w:val="single" w:sz="4" w:space="0" w:color="000000"/>
              <w:right w:val="single" w:sz="4" w:space="0" w:color="000000"/>
            </w:tcBorders>
            <w:shd w:val="clear" w:color="auto" w:fill="auto"/>
            <w:tcMar>
              <w:top w:w="40" w:type="dxa"/>
              <w:left w:w="40" w:type="dxa"/>
              <w:bottom w:w="40" w:type="dxa"/>
              <w:right w:w="40" w:type="dxa"/>
            </w:tcMar>
          </w:tcPr>
          <w:p w:rsidR="00725234" w:rsidRDefault="00725234"/>
        </w:tc>
        <w:tc>
          <w:tcPr>
            <w:tcW w:w="9053" w:type="dxa"/>
            <w:tcBorders>
              <w:top w:val="single" w:sz="4" w:space="0" w:color="000000"/>
              <w:left w:val="single" w:sz="4" w:space="0" w:color="000000"/>
              <w:bottom w:val="single" w:sz="4" w:space="0" w:color="000000"/>
              <w:right w:val="single" w:sz="4" w:space="0" w:color="000000"/>
            </w:tcBorders>
            <w:shd w:val="clear" w:color="auto" w:fill="auto"/>
            <w:tcMar>
              <w:top w:w="40" w:type="dxa"/>
              <w:left w:w="40" w:type="dxa"/>
              <w:bottom w:w="40" w:type="dxa"/>
              <w:right w:w="40" w:type="dxa"/>
            </w:tcMar>
          </w:tcPr>
          <w:p w:rsidR="00725234" w:rsidRDefault="00725234"/>
        </w:tc>
        <w:tc>
          <w:tcPr>
            <w:tcW w:w="1242" w:type="dxa"/>
            <w:tcBorders>
              <w:top w:val="single" w:sz="4" w:space="0" w:color="000000"/>
              <w:left w:val="single" w:sz="4" w:space="0" w:color="000000"/>
              <w:bottom w:val="single" w:sz="4" w:space="0" w:color="000000"/>
              <w:right w:val="single" w:sz="4" w:space="0" w:color="000000"/>
            </w:tcBorders>
            <w:shd w:val="clear" w:color="auto" w:fill="auto"/>
            <w:tcMar>
              <w:top w:w="40" w:type="dxa"/>
              <w:left w:w="40" w:type="dxa"/>
              <w:bottom w:w="40" w:type="dxa"/>
              <w:right w:w="40" w:type="dxa"/>
            </w:tcMar>
          </w:tcPr>
          <w:p w:rsidR="00725234" w:rsidRDefault="001F224E">
            <w:pPr>
              <w:spacing w:after="0" w:line="240" w:lineRule="auto"/>
              <w:jc w:val="both"/>
            </w:pPr>
            <w:r>
              <w:rPr>
                <w:rFonts w:ascii="Arial Narrow" w:hAnsi="Arial Narrow"/>
                <w:b/>
                <w:bCs/>
                <w:color w:val="181818"/>
              </w:rPr>
              <w:t>III.h.3.</w:t>
            </w:r>
          </w:p>
        </w:tc>
        <w:tc>
          <w:tcPr>
            <w:tcW w:w="1419" w:type="dxa"/>
            <w:tcBorders>
              <w:top w:val="single" w:sz="4" w:space="0" w:color="000000"/>
              <w:left w:val="single" w:sz="4" w:space="0" w:color="000000"/>
              <w:bottom w:val="single" w:sz="4" w:space="0" w:color="000000"/>
              <w:right w:val="single" w:sz="4" w:space="0" w:color="000000"/>
            </w:tcBorders>
            <w:shd w:val="clear" w:color="auto" w:fill="auto"/>
            <w:tcMar>
              <w:top w:w="40" w:type="dxa"/>
              <w:left w:w="40" w:type="dxa"/>
              <w:bottom w:w="40" w:type="dxa"/>
              <w:right w:w="40" w:type="dxa"/>
            </w:tcMar>
          </w:tcPr>
          <w:p w:rsidR="00725234" w:rsidRDefault="001F224E">
            <w:pPr>
              <w:spacing w:after="0" w:line="240" w:lineRule="auto"/>
              <w:jc w:val="both"/>
            </w:pPr>
            <w:r>
              <w:rPr>
                <w:rFonts w:ascii="Arial Narrow" w:hAnsi="Arial Narrow"/>
                <w:b/>
                <w:bCs/>
                <w:color w:val="181818"/>
              </w:rPr>
              <w:t>6</w:t>
            </w:r>
          </w:p>
        </w:tc>
        <w:tc>
          <w:tcPr>
            <w:tcW w:w="1597" w:type="dxa"/>
            <w:tcBorders>
              <w:top w:val="single" w:sz="4" w:space="0" w:color="000000"/>
              <w:left w:val="single" w:sz="4" w:space="0" w:color="000000"/>
              <w:bottom w:val="single" w:sz="4" w:space="0" w:color="000000"/>
              <w:right w:val="single" w:sz="4" w:space="0" w:color="000000"/>
            </w:tcBorders>
            <w:shd w:val="clear" w:color="auto" w:fill="auto"/>
            <w:tcMar>
              <w:top w:w="40" w:type="dxa"/>
              <w:left w:w="40" w:type="dxa"/>
              <w:bottom w:w="40" w:type="dxa"/>
              <w:right w:w="40" w:type="dxa"/>
            </w:tcMar>
          </w:tcPr>
          <w:p w:rsidR="00725234" w:rsidRDefault="00725234"/>
        </w:tc>
      </w:tr>
      <w:tr w:rsidR="00725234" w:rsidTr="004D6550">
        <w:trPr>
          <w:trHeight w:val="260"/>
        </w:trPr>
        <w:tc>
          <w:tcPr>
            <w:tcW w:w="639" w:type="dxa"/>
            <w:tcBorders>
              <w:top w:val="single" w:sz="4" w:space="0" w:color="000000"/>
              <w:left w:val="single" w:sz="4" w:space="0" w:color="000000"/>
              <w:bottom w:val="single" w:sz="4" w:space="0" w:color="000000"/>
              <w:right w:val="single" w:sz="4" w:space="0" w:color="000000"/>
            </w:tcBorders>
            <w:shd w:val="clear" w:color="auto" w:fill="FFFF99"/>
            <w:tcMar>
              <w:top w:w="40" w:type="dxa"/>
              <w:left w:w="40" w:type="dxa"/>
              <w:bottom w:w="40" w:type="dxa"/>
              <w:right w:w="40" w:type="dxa"/>
            </w:tcMar>
          </w:tcPr>
          <w:p w:rsidR="00725234" w:rsidRDefault="001F224E">
            <w:pPr>
              <w:spacing w:after="0" w:line="240" w:lineRule="auto"/>
            </w:pPr>
            <w:r>
              <w:rPr>
                <w:rFonts w:ascii="Arial Narrow" w:hAnsi="Arial Narrow"/>
                <w:b/>
                <w:bCs/>
                <w:color w:val="0000FF"/>
              </w:rPr>
              <w:t>III.i.</w:t>
            </w:r>
          </w:p>
        </w:tc>
        <w:tc>
          <w:tcPr>
            <w:tcW w:w="9053" w:type="dxa"/>
            <w:tcBorders>
              <w:top w:val="single" w:sz="4" w:space="0" w:color="000000"/>
              <w:left w:val="single" w:sz="4" w:space="0" w:color="000000"/>
              <w:bottom w:val="single" w:sz="4" w:space="0" w:color="000000"/>
              <w:right w:val="single" w:sz="4" w:space="0" w:color="000000"/>
            </w:tcBorders>
            <w:shd w:val="clear" w:color="auto" w:fill="FFFF99"/>
            <w:tcMar>
              <w:top w:w="40" w:type="dxa"/>
              <w:left w:w="40" w:type="dxa"/>
              <w:bottom w:w="40" w:type="dxa"/>
              <w:right w:w="40" w:type="dxa"/>
            </w:tcMar>
          </w:tcPr>
          <w:p w:rsidR="00725234" w:rsidRDefault="001F224E">
            <w:pPr>
              <w:spacing w:after="0" w:line="240" w:lineRule="auto"/>
            </w:pPr>
            <w:r>
              <w:rPr>
                <w:rFonts w:ascii="Arial Narrow" w:hAnsi="Arial Narrow"/>
                <w:b/>
                <w:bCs/>
                <w:color w:val="0000FF"/>
              </w:rPr>
              <w:t>Participare la manifestări științifice naționale</w:t>
            </w:r>
          </w:p>
        </w:tc>
        <w:tc>
          <w:tcPr>
            <w:tcW w:w="1242" w:type="dxa"/>
            <w:tcBorders>
              <w:top w:val="single" w:sz="4" w:space="0" w:color="000000"/>
              <w:left w:val="single" w:sz="4" w:space="0" w:color="000000"/>
              <w:bottom w:val="single" w:sz="4" w:space="0" w:color="000000"/>
              <w:right w:val="single" w:sz="4" w:space="0" w:color="000000"/>
            </w:tcBorders>
            <w:shd w:val="clear" w:color="auto" w:fill="FFFF99"/>
            <w:tcMar>
              <w:top w:w="40" w:type="dxa"/>
              <w:left w:w="40" w:type="dxa"/>
              <w:bottom w:w="40" w:type="dxa"/>
              <w:right w:w="40" w:type="dxa"/>
            </w:tcMar>
          </w:tcPr>
          <w:p w:rsidR="00725234" w:rsidRDefault="00725234"/>
        </w:tc>
        <w:tc>
          <w:tcPr>
            <w:tcW w:w="1419" w:type="dxa"/>
            <w:tcBorders>
              <w:top w:val="single" w:sz="4" w:space="0" w:color="000000"/>
              <w:left w:val="single" w:sz="4" w:space="0" w:color="000000"/>
              <w:bottom w:val="single" w:sz="4" w:space="0" w:color="000000"/>
              <w:right w:val="single" w:sz="4" w:space="0" w:color="000000"/>
            </w:tcBorders>
            <w:shd w:val="clear" w:color="auto" w:fill="auto"/>
            <w:tcMar>
              <w:top w:w="40" w:type="dxa"/>
              <w:left w:w="40" w:type="dxa"/>
              <w:bottom w:w="40" w:type="dxa"/>
              <w:right w:w="40" w:type="dxa"/>
            </w:tcMar>
          </w:tcPr>
          <w:p w:rsidR="00725234" w:rsidRDefault="00725234"/>
        </w:tc>
        <w:tc>
          <w:tcPr>
            <w:tcW w:w="1597" w:type="dxa"/>
            <w:tcBorders>
              <w:top w:val="single" w:sz="4" w:space="0" w:color="000000"/>
              <w:left w:val="single" w:sz="4" w:space="0" w:color="000000"/>
              <w:bottom w:val="single" w:sz="4" w:space="0" w:color="000000"/>
              <w:right w:val="single" w:sz="4" w:space="0" w:color="000000"/>
            </w:tcBorders>
            <w:shd w:val="clear" w:color="auto" w:fill="auto"/>
            <w:tcMar>
              <w:top w:w="40" w:type="dxa"/>
              <w:left w:w="40" w:type="dxa"/>
              <w:bottom w:w="40" w:type="dxa"/>
              <w:right w:w="40" w:type="dxa"/>
            </w:tcMar>
          </w:tcPr>
          <w:p w:rsidR="00725234" w:rsidRDefault="00725234"/>
        </w:tc>
      </w:tr>
      <w:tr w:rsidR="00725234" w:rsidTr="004D6550">
        <w:trPr>
          <w:trHeight w:val="260"/>
        </w:trPr>
        <w:tc>
          <w:tcPr>
            <w:tcW w:w="639" w:type="dxa"/>
            <w:tcBorders>
              <w:top w:val="single" w:sz="4" w:space="0" w:color="000000"/>
              <w:left w:val="single" w:sz="4" w:space="0" w:color="000000"/>
              <w:bottom w:val="single" w:sz="4" w:space="0" w:color="000000"/>
              <w:right w:val="single" w:sz="4" w:space="0" w:color="000000"/>
            </w:tcBorders>
            <w:shd w:val="clear" w:color="auto" w:fill="auto"/>
            <w:tcMar>
              <w:top w:w="40" w:type="dxa"/>
              <w:left w:w="40" w:type="dxa"/>
              <w:bottom w:w="40" w:type="dxa"/>
              <w:right w:w="40" w:type="dxa"/>
            </w:tcMar>
          </w:tcPr>
          <w:p w:rsidR="00725234" w:rsidRDefault="00725234"/>
        </w:tc>
        <w:tc>
          <w:tcPr>
            <w:tcW w:w="9053" w:type="dxa"/>
            <w:tcBorders>
              <w:top w:val="single" w:sz="4" w:space="0" w:color="000000"/>
              <w:left w:val="single" w:sz="4" w:space="0" w:color="000000"/>
              <w:bottom w:val="single" w:sz="4" w:space="0" w:color="000000"/>
              <w:right w:val="single" w:sz="4" w:space="0" w:color="000000"/>
            </w:tcBorders>
            <w:shd w:val="clear" w:color="auto" w:fill="auto"/>
            <w:tcMar>
              <w:top w:w="40" w:type="dxa"/>
              <w:left w:w="40" w:type="dxa"/>
              <w:bottom w:w="40" w:type="dxa"/>
              <w:right w:w="40" w:type="dxa"/>
            </w:tcMar>
          </w:tcPr>
          <w:p w:rsidR="00725234" w:rsidRDefault="00725234"/>
        </w:tc>
        <w:tc>
          <w:tcPr>
            <w:tcW w:w="1242" w:type="dxa"/>
            <w:tcBorders>
              <w:top w:val="single" w:sz="4" w:space="0" w:color="000000"/>
              <w:left w:val="single" w:sz="4" w:space="0" w:color="000000"/>
              <w:bottom w:val="single" w:sz="4" w:space="0" w:color="000000"/>
              <w:right w:val="single" w:sz="4" w:space="0" w:color="000000"/>
            </w:tcBorders>
            <w:shd w:val="clear" w:color="auto" w:fill="auto"/>
            <w:tcMar>
              <w:top w:w="40" w:type="dxa"/>
              <w:left w:w="40" w:type="dxa"/>
              <w:bottom w:w="40" w:type="dxa"/>
              <w:right w:w="40" w:type="dxa"/>
            </w:tcMar>
          </w:tcPr>
          <w:p w:rsidR="00725234" w:rsidRDefault="001F224E">
            <w:pPr>
              <w:spacing w:after="0" w:line="240" w:lineRule="auto"/>
              <w:jc w:val="both"/>
            </w:pPr>
            <w:r>
              <w:rPr>
                <w:rFonts w:ascii="Arial Narrow" w:hAnsi="Arial Narrow"/>
                <w:b/>
                <w:bCs/>
                <w:color w:val="181818"/>
              </w:rPr>
              <w:t>III.i.2.</w:t>
            </w:r>
          </w:p>
        </w:tc>
        <w:tc>
          <w:tcPr>
            <w:tcW w:w="1419" w:type="dxa"/>
            <w:tcBorders>
              <w:top w:val="single" w:sz="4" w:space="0" w:color="000000"/>
              <w:left w:val="single" w:sz="4" w:space="0" w:color="000000"/>
              <w:bottom w:val="single" w:sz="4" w:space="0" w:color="000000"/>
              <w:right w:val="single" w:sz="4" w:space="0" w:color="000000"/>
            </w:tcBorders>
            <w:shd w:val="clear" w:color="auto" w:fill="auto"/>
            <w:tcMar>
              <w:top w:w="40" w:type="dxa"/>
              <w:left w:w="40" w:type="dxa"/>
              <w:bottom w:w="40" w:type="dxa"/>
              <w:right w:w="40" w:type="dxa"/>
            </w:tcMar>
          </w:tcPr>
          <w:p w:rsidR="00725234" w:rsidRDefault="00E817C3">
            <w:pPr>
              <w:spacing w:after="0" w:line="240" w:lineRule="auto"/>
              <w:jc w:val="both"/>
            </w:pPr>
            <w:r>
              <w:rPr>
                <w:rFonts w:ascii="Arial Narrow" w:hAnsi="Arial Narrow"/>
                <w:b/>
                <w:bCs/>
                <w:color w:val="181818"/>
              </w:rPr>
              <w:t>1</w:t>
            </w:r>
          </w:p>
        </w:tc>
        <w:tc>
          <w:tcPr>
            <w:tcW w:w="1597" w:type="dxa"/>
            <w:tcBorders>
              <w:top w:val="single" w:sz="4" w:space="0" w:color="000000"/>
              <w:left w:val="single" w:sz="4" w:space="0" w:color="000000"/>
              <w:bottom w:val="single" w:sz="4" w:space="0" w:color="000000"/>
              <w:right w:val="single" w:sz="4" w:space="0" w:color="000000"/>
            </w:tcBorders>
            <w:shd w:val="clear" w:color="auto" w:fill="auto"/>
            <w:tcMar>
              <w:top w:w="40" w:type="dxa"/>
              <w:left w:w="40" w:type="dxa"/>
              <w:bottom w:w="40" w:type="dxa"/>
              <w:right w:w="40" w:type="dxa"/>
            </w:tcMar>
          </w:tcPr>
          <w:p w:rsidR="00725234" w:rsidRDefault="00725234"/>
        </w:tc>
      </w:tr>
      <w:tr w:rsidR="00725234" w:rsidTr="004D6550">
        <w:trPr>
          <w:trHeight w:val="330"/>
        </w:trPr>
        <w:tc>
          <w:tcPr>
            <w:tcW w:w="639" w:type="dxa"/>
            <w:tcBorders>
              <w:top w:val="single" w:sz="4" w:space="0" w:color="000000"/>
              <w:left w:val="nil"/>
              <w:bottom w:val="nil"/>
              <w:right w:val="nil"/>
            </w:tcBorders>
            <w:shd w:val="clear" w:color="auto" w:fill="auto"/>
            <w:tcMar>
              <w:top w:w="40" w:type="dxa"/>
              <w:left w:w="40" w:type="dxa"/>
              <w:bottom w:w="40" w:type="dxa"/>
              <w:right w:w="40" w:type="dxa"/>
            </w:tcMar>
          </w:tcPr>
          <w:p w:rsidR="00725234" w:rsidRDefault="00725234"/>
        </w:tc>
        <w:tc>
          <w:tcPr>
            <w:tcW w:w="9053" w:type="dxa"/>
            <w:tcBorders>
              <w:top w:val="single" w:sz="4" w:space="0" w:color="000000"/>
              <w:left w:val="nil"/>
              <w:bottom w:val="nil"/>
              <w:right w:val="single" w:sz="4" w:space="0" w:color="000000"/>
            </w:tcBorders>
            <w:shd w:val="clear" w:color="auto" w:fill="auto"/>
            <w:tcMar>
              <w:top w:w="40" w:type="dxa"/>
              <w:left w:w="40" w:type="dxa"/>
              <w:bottom w:w="40" w:type="dxa"/>
              <w:right w:w="40" w:type="dxa"/>
            </w:tcMar>
          </w:tcPr>
          <w:p w:rsidR="00725234" w:rsidRDefault="00725234"/>
        </w:tc>
        <w:tc>
          <w:tcPr>
            <w:tcW w:w="1242" w:type="dxa"/>
            <w:tcBorders>
              <w:top w:val="single" w:sz="4" w:space="0" w:color="000000"/>
              <w:left w:val="single" w:sz="4" w:space="0" w:color="000000"/>
              <w:bottom w:val="single" w:sz="4" w:space="0" w:color="000000"/>
              <w:right w:val="single" w:sz="4" w:space="0" w:color="000000"/>
            </w:tcBorders>
            <w:shd w:val="clear" w:color="auto" w:fill="D9D9D9"/>
            <w:tcMar>
              <w:top w:w="40" w:type="dxa"/>
              <w:left w:w="40" w:type="dxa"/>
              <w:bottom w:w="40" w:type="dxa"/>
              <w:right w:w="40" w:type="dxa"/>
            </w:tcMar>
          </w:tcPr>
          <w:p w:rsidR="00725234" w:rsidRDefault="001F224E">
            <w:pPr>
              <w:spacing w:after="0" w:line="240" w:lineRule="auto"/>
              <w:jc w:val="both"/>
            </w:pPr>
            <w:r>
              <w:rPr>
                <w:rFonts w:ascii="Arial Narrow" w:hAnsi="Arial Narrow"/>
                <w:b/>
                <w:bCs/>
                <w:color w:val="FF0000"/>
                <w:sz w:val="28"/>
                <w:szCs w:val="28"/>
              </w:rPr>
              <w:t>TOTAL</w:t>
            </w:r>
          </w:p>
        </w:tc>
        <w:tc>
          <w:tcPr>
            <w:tcW w:w="1419" w:type="dxa"/>
            <w:tcBorders>
              <w:top w:val="single" w:sz="4" w:space="0" w:color="000000"/>
              <w:left w:val="single" w:sz="4" w:space="0" w:color="000000"/>
              <w:bottom w:val="single" w:sz="4" w:space="0" w:color="000000"/>
              <w:right w:val="single" w:sz="4" w:space="0" w:color="000000"/>
            </w:tcBorders>
            <w:shd w:val="clear" w:color="auto" w:fill="auto"/>
            <w:tcMar>
              <w:top w:w="40" w:type="dxa"/>
              <w:left w:w="40" w:type="dxa"/>
              <w:bottom w:w="40" w:type="dxa"/>
              <w:right w:w="40" w:type="dxa"/>
            </w:tcMar>
          </w:tcPr>
          <w:p w:rsidR="00725234" w:rsidRDefault="00E817C3">
            <w:pPr>
              <w:spacing w:after="0" w:line="240" w:lineRule="auto"/>
              <w:jc w:val="both"/>
            </w:pPr>
            <w:r>
              <w:rPr>
                <w:rFonts w:ascii="Arial Narrow" w:hAnsi="Arial Narrow"/>
                <w:b/>
                <w:bCs/>
                <w:color w:val="181818"/>
                <w:sz w:val="28"/>
                <w:szCs w:val="28"/>
              </w:rPr>
              <w:t>355</w:t>
            </w:r>
          </w:p>
        </w:tc>
        <w:tc>
          <w:tcPr>
            <w:tcW w:w="1597" w:type="dxa"/>
            <w:tcBorders>
              <w:top w:val="single" w:sz="4" w:space="0" w:color="000000"/>
              <w:left w:val="single" w:sz="4" w:space="0" w:color="000000"/>
              <w:bottom w:val="single" w:sz="4" w:space="0" w:color="000000"/>
              <w:right w:val="single" w:sz="4" w:space="0" w:color="000000"/>
            </w:tcBorders>
            <w:shd w:val="clear" w:color="auto" w:fill="auto"/>
            <w:tcMar>
              <w:top w:w="40" w:type="dxa"/>
              <w:left w:w="40" w:type="dxa"/>
              <w:bottom w:w="40" w:type="dxa"/>
              <w:right w:w="40" w:type="dxa"/>
            </w:tcMar>
          </w:tcPr>
          <w:p w:rsidR="00725234" w:rsidRDefault="00725234"/>
        </w:tc>
      </w:tr>
    </w:tbl>
    <w:p w:rsidR="00725234" w:rsidRDefault="00725234">
      <w:pPr>
        <w:pStyle w:val="FreeForm"/>
        <w:rPr>
          <w:rFonts w:ascii="Arial Narrow" w:eastAsia="Arial Narrow" w:hAnsi="Arial Narrow" w:cs="Arial Narrow"/>
          <w:b/>
          <w:bCs/>
          <w:color w:val="FF0000"/>
        </w:rPr>
      </w:pPr>
    </w:p>
    <w:p w:rsidR="00725234" w:rsidRDefault="00725234">
      <w:pPr>
        <w:spacing w:after="0" w:line="240" w:lineRule="auto"/>
      </w:pPr>
    </w:p>
    <w:p w:rsidR="00725234" w:rsidRDefault="001F224E">
      <w:pPr>
        <w:spacing w:after="0" w:line="240" w:lineRule="auto"/>
        <w:jc w:val="center"/>
        <w:rPr>
          <w:rFonts w:ascii="Arial Narrow" w:eastAsia="Arial Narrow" w:hAnsi="Arial Narrow" w:cs="Arial Narrow"/>
          <w:b/>
          <w:bCs/>
          <w:color w:val="0000FF"/>
          <w:sz w:val="32"/>
          <w:szCs w:val="32"/>
        </w:rPr>
      </w:pPr>
      <w:r>
        <w:rPr>
          <w:rFonts w:ascii="Arial Narrow" w:hAnsi="Arial Narrow"/>
          <w:b/>
          <w:bCs/>
          <w:color w:val="0000FF"/>
          <w:sz w:val="32"/>
          <w:szCs w:val="32"/>
        </w:rPr>
        <w:t>CRITERIUL 4 - PRESTIGIUL PROFESIONAL</w:t>
      </w:r>
    </w:p>
    <w:p w:rsidR="00725234" w:rsidRDefault="00725234">
      <w:pPr>
        <w:spacing w:after="0" w:line="240" w:lineRule="auto"/>
        <w:jc w:val="center"/>
        <w:rPr>
          <w:rFonts w:ascii="Arial Narrow" w:eastAsia="Arial Narrow" w:hAnsi="Arial Narrow" w:cs="Arial Narrow"/>
          <w:b/>
          <w:bCs/>
          <w:color w:val="FF0000"/>
          <w:sz w:val="20"/>
          <w:szCs w:val="20"/>
        </w:rPr>
      </w:pPr>
    </w:p>
    <w:tbl>
      <w:tblPr>
        <w:tblW w:w="13950" w:type="dxa"/>
        <w:tblInd w:w="10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A0" w:firstRow="1" w:lastRow="0" w:firstColumn="1" w:lastColumn="0" w:noHBand="0" w:noVBand="1"/>
      </w:tblPr>
      <w:tblGrid>
        <w:gridCol w:w="639"/>
        <w:gridCol w:w="9053"/>
        <w:gridCol w:w="1242"/>
        <w:gridCol w:w="1419"/>
        <w:gridCol w:w="1597"/>
      </w:tblGrid>
      <w:tr w:rsidR="00725234" w:rsidTr="004D6550">
        <w:trPr>
          <w:trHeight w:val="240"/>
        </w:trPr>
        <w:tc>
          <w:tcPr>
            <w:tcW w:w="639" w:type="dxa"/>
            <w:tcBorders>
              <w:top w:val="single" w:sz="4" w:space="0" w:color="000000"/>
              <w:left w:val="single" w:sz="4" w:space="0" w:color="000000"/>
              <w:bottom w:val="single" w:sz="4" w:space="0" w:color="000000"/>
              <w:right w:val="single" w:sz="4" w:space="0" w:color="000000"/>
            </w:tcBorders>
            <w:shd w:val="clear" w:color="auto" w:fill="auto"/>
            <w:tcMar>
              <w:top w:w="40" w:type="dxa"/>
              <w:left w:w="40" w:type="dxa"/>
              <w:bottom w:w="40" w:type="dxa"/>
              <w:right w:w="40" w:type="dxa"/>
            </w:tcMar>
          </w:tcPr>
          <w:p w:rsidR="00725234" w:rsidRDefault="001F224E">
            <w:pPr>
              <w:spacing w:after="0" w:line="240" w:lineRule="auto"/>
              <w:jc w:val="both"/>
            </w:pPr>
            <w:r>
              <w:rPr>
                <w:rFonts w:ascii="Arial Narrow" w:hAnsi="Arial Narrow"/>
                <w:b/>
                <w:bCs/>
                <w:color w:val="181818"/>
                <w:sz w:val="20"/>
                <w:szCs w:val="20"/>
              </w:rPr>
              <w:t>Nr.</w:t>
            </w:r>
          </w:p>
        </w:tc>
        <w:tc>
          <w:tcPr>
            <w:tcW w:w="9053" w:type="dxa"/>
            <w:tcBorders>
              <w:top w:val="single" w:sz="4" w:space="0" w:color="000000"/>
              <w:left w:val="single" w:sz="4" w:space="0" w:color="000000"/>
              <w:bottom w:val="single" w:sz="4" w:space="0" w:color="000000"/>
              <w:right w:val="single" w:sz="4" w:space="0" w:color="000000"/>
            </w:tcBorders>
            <w:shd w:val="clear" w:color="auto" w:fill="auto"/>
            <w:tcMar>
              <w:top w:w="40" w:type="dxa"/>
              <w:left w:w="40" w:type="dxa"/>
              <w:bottom w:w="40" w:type="dxa"/>
              <w:right w:w="40" w:type="dxa"/>
            </w:tcMar>
          </w:tcPr>
          <w:p w:rsidR="00725234" w:rsidRDefault="001F224E">
            <w:pPr>
              <w:spacing w:after="0" w:line="240" w:lineRule="auto"/>
              <w:jc w:val="both"/>
            </w:pPr>
            <w:r>
              <w:rPr>
                <w:rFonts w:ascii="Arial Narrow" w:hAnsi="Arial Narrow"/>
                <w:b/>
                <w:bCs/>
                <w:color w:val="181818"/>
                <w:sz w:val="20"/>
                <w:szCs w:val="20"/>
              </w:rPr>
              <w:t>Direcţia</w:t>
            </w:r>
          </w:p>
        </w:tc>
        <w:tc>
          <w:tcPr>
            <w:tcW w:w="1242" w:type="dxa"/>
            <w:tcBorders>
              <w:top w:val="single" w:sz="4" w:space="0" w:color="000000"/>
              <w:left w:val="single" w:sz="4" w:space="0" w:color="000000"/>
              <w:bottom w:val="single" w:sz="4" w:space="0" w:color="000000"/>
              <w:right w:val="single" w:sz="4" w:space="0" w:color="000000"/>
            </w:tcBorders>
            <w:shd w:val="clear" w:color="auto" w:fill="auto"/>
            <w:tcMar>
              <w:top w:w="40" w:type="dxa"/>
              <w:left w:w="40" w:type="dxa"/>
              <w:bottom w:w="40" w:type="dxa"/>
              <w:right w:w="40" w:type="dxa"/>
            </w:tcMar>
          </w:tcPr>
          <w:p w:rsidR="00725234" w:rsidRDefault="001F224E">
            <w:pPr>
              <w:spacing w:after="0" w:line="240" w:lineRule="auto"/>
              <w:jc w:val="both"/>
            </w:pPr>
            <w:r>
              <w:rPr>
                <w:rFonts w:ascii="Arial Narrow" w:hAnsi="Arial Narrow"/>
                <w:b/>
                <w:bCs/>
                <w:color w:val="181818"/>
                <w:sz w:val="20"/>
                <w:szCs w:val="20"/>
              </w:rPr>
              <w:t>Subcriteriu</w:t>
            </w:r>
          </w:p>
        </w:tc>
        <w:tc>
          <w:tcPr>
            <w:tcW w:w="1419" w:type="dxa"/>
            <w:tcBorders>
              <w:top w:val="single" w:sz="4" w:space="0" w:color="000000"/>
              <w:left w:val="single" w:sz="4" w:space="0" w:color="000000"/>
              <w:bottom w:val="single" w:sz="4" w:space="0" w:color="000000"/>
              <w:right w:val="single" w:sz="4" w:space="0" w:color="000000"/>
            </w:tcBorders>
            <w:shd w:val="clear" w:color="auto" w:fill="auto"/>
            <w:tcMar>
              <w:top w:w="40" w:type="dxa"/>
              <w:left w:w="40" w:type="dxa"/>
              <w:bottom w:w="40" w:type="dxa"/>
              <w:right w:w="40" w:type="dxa"/>
            </w:tcMar>
          </w:tcPr>
          <w:p w:rsidR="00725234" w:rsidRDefault="001F224E">
            <w:pPr>
              <w:spacing w:after="0" w:line="240" w:lineRule="auto"/>
              <w:jc w:val="both"/>
            </w:pPr>
            <w:r>
              <w:rPr>
                <w:rFonts w:ascii="Arial Narrow" w:hAnsi="Arial Narrow"/>
                <w:b/>
                <w:bCs/>
                <w:color w:val="181818"/>
                <w:sz w:val="20"/>
                <w:szCs w:val="20"/>
              </w:rPr>
              <w:t>Autoevaluare</w:t>
            </w:r>
          </w:p>
        </w:tc>
        <w:tc>
          <w:tcPr>
            <w:tcW w:w="1597" w:type="dxa"/>
            <w:tcBorders>
              <w:top w:val="single" w:sz="4" w:space="0" w:color="000000"/>
              <w:left w:val="single" w:sz="4" w:space="0" w:color="000000"/>
              <w:bottom w:val="single" w:sz="4" w:space="0" w:color="000000"/>
              <w:right w:val="single" w:sz="4" w:space="0" w:color="000000"/>
            </w:tcBorders>
            <w:shd w:val="clear" w:color="auto" w:fill="auto"/>
            <w:tcMar>
              <w:top w:w="40" w:type="dxa"/>
              <w:left w:w="40" w:type="dxa"/>
              <w:bottom w:w="40" w:type="dxa"/>
              <w:right w:w="40" w:type="dxa"/>
            </w:tcMar>
          </w:tcPr>
          <w:p w:rsidR="00725234" w:rsidRDefault="001F224E">
            <w:pPr>
              <w:spacing w:after="0" w:line="240" w:lineRule="auto"/>
              <w:jc w:val="both"/>
            </w:pPr>
            <w:r>
              <w:rPr>
                <w:rFonts w:ascii="Arial Narrow" w:hAnsi="Arial Narrow"/>
                <w:b/>
                <w:bCs/>
                <w:color w:val="181818"/>
                <w:sz w:val="20"/>
                <w:szCs w:val="20"/>
              </w:rPr>
              <w:t>Punctaj comisie</w:t>
            </w:r>
          </w:p>
        </w:tc>
      </w:tr>
      <w:tr w:rsidR="00725234" w:rsidTr="004D6550">
        <w:trPr>
          <w:trHeight w:val="260"/>
        </w:trPr>
        <w:tc>
          <w:tcPr>
            <w:tcW w:w="639" w:type="dxa"/>
            <w:tcBorders>
              <w:top w:val="single" w:sz="4" w:space="0" w:color="000000"/>
              <w:left w:val="single" w:sz="4" w:space="0" w:color="000000"/>
              <w:bottom w:val="single" w:sz="4" w:space="0" w:color="000000"/>
              <w:right w:val="single" w:sz="4" w:space="0" w:color="000000"/>
            </w:tcBorders>
            <w:shd w:val="clear" w:color="auto" w:fill="FFFF99"/>
            <w:tcMar>
              <w:top w:w="40" w:type="dxa"/>
              <w:left w:w="40" w:type="dxa"/>
              <w:bottom w:w="40" w:type="dxa"/>
              <w:right w:w="40" w:type="dxa"/>
            </w:tcMar>
          </w:tcPr>
          <w:p w:rsidR="00725234" w:rsidRDefault="001F224E">
            <w:pPr>
              <w:spacing w:after="0" w:line="240" w:lineRule="auto"/>
              <w:jc w:val="both"/>
            </w:pPr>
            <w:r>
              <w:rPr>
                <w:rFonts w:ascii="Arial Narrow" w:hAnsi="Arial Narrow"/>
                <w:b/>
                <w:bCs/>
                <w:color w:val="0000FF"/>
              </w:rPr>
              <w:t>IV.a.</w:t>
            </w:r>
          </w:p>
        </w:tc>
        <w:tc>
          <w:tcPr>
            <w:tcW w:w="9053" w:type="dxa"/>
            <w:tcBorders>
              <w:top w:val="single" w:sz="4" w:space="0" w:color="000000"/>
              <w:left w:val="single" w:sz="4" w:space="0" w:color="000000"/>
              <w:bottom w:val="single" w:sz="4" w:space="0" w:color="000000"/>
              <w:right w:val="nil"/>
            </w:tcBorders>
            <w:shd w:val="clear" w:color="auto" w:fill="FFFF99"/>
            <w:tcMar>
              <w:top w:w="40" w:type="dxa"/>
              <w:left w:w="40" w:type="dxa"/>
              <w:bottom w:w="40" w:type="dxa"/>
              <w:right w:w="40" w:type="dxa"/>
            </w:tcMar>
          </w:tcPr>
          <w:p w:rsidR="00725234" w:rsidRDefault="001F224E">
            <w:pPr>
              <w:spacing w:after="0" w:line="240" w:lineRule="auto"/>
            </w:pPr>
            <w:r>
              <w:rPr>
                <w:rFonts w:ascii="Arial Narrow" w:hAnsi="Arial Narrow"/>
                <w:b/>
                <w:bCs/>
                <w:color w:val="181818"/>
              </w:rPr>
              <w:t xml:space="preserve">Citare de lucrări în sistemul ISI </w:t>
            </w:r>
            <w:proofErr w:type="gramStart"/>
            <w:r>
              <w:rPr>
                <w:rFonts w:ascii="Arial Narrow" w:hAnsi="Arial Narrow"/>
                <w:b/>
                <w:bCs/>
                <w:color w:val="181818"/>
              </w:rPr>
              <w:t>( se</w:t>
            </w:r>
            <w:proofErr w:type="gramEnd"/>
            <w:r>
              <w:rPr>
                <w:rFonts w:ascii="Arial Narrow" w:hAnsi="Arial Narrow"/>
                <w:b/>
                <w:bCs/>
                <w:color w:val="181818"/>
              </w:rPr>
              <w:t xml:space="preserve"> scrie și numele revistei/tratate/monografii)</w:t>
            </w:r>
          </w:p>
        </w:tc>
        <w:tc>
          <w:tcPr>
            <w:tcW w:w="1242" w:type="dxa"/>
            <w:tcBorders>
              <w:top w:val="single" w:sz="4" w:space="0" w:color="000000"/>
              <w:left w:val="nil"/>
              <w:bottom w:val="single" w:sz="4" w:space="0" w:color="000000"/>
              <w:right w:val="single" w:sz="4" w:space="0" w:color="000000"/>
            </w:tcBorders>
            <w:shd w:val="clear" w:color="auto" w:fill="FFFF99"/>
            <w:tcMar>
              <w:top w:w="40" w:type="dxa"/>
              <w:left w:w="40" w:type="dxa"/>
              <w:bottom w:w="40" w:type="dxa"/>
              <w:right w:w="40" w:type="dxa"/>
            </w:tcMar>
          </w:tcPr>
          <w:p w:rsidR="00725234" w:rsidRDefault="00725234"/>
        </w:tc>
        <w:tc>
          <w:tcPr>
            <w:tcW w:w="1419" w:type="dxa"/>
            <w:tcBorders>
              <w:top w:val="single" w:sz="4" w:space="0" w:color="000000"/>
              <w:left w:val="single" w:sz="4" w:space="0" w:color="000000"/>
              <w:bottom w:val="single" w:sz="4" w:space="0" w:color="000000"/>
              <w:right w:val="single" w:sz="4" w:space="0" w:color="000000"/>
            </w:tcBorders>
            <w:shd w:val="clear" w:color="auto" w:fill="auto"/>
            <w:tcMar>
              <w:top w:w="40" w:type="dxa"/>
              <w:left w:w="40" w:type="dxa"/>
              <w:bottom w:w="40" w:type="dxa"/>
              <w:right w:w="40" w:type="dxa"/>
            </w:tcMar>
          </w:tcPr>
          <w:p w:rsidR="00725234" w:rsidRDefault="00725234"/>
        </w:tc>
        <w:tc>
          <w:tcPr>
            <w:tcW w:w="1597" w:type="dxa"/>
            <w:tcBorders>
              <w:top w:val="single" w:sz="4" w:space="0" w:color="000000"/>
              <w:left w:val="single" w:sz="4" w:space="0" w:color="000000"/>
              <w:bottom w:val="single" w:sz="4" w:space="0" w:color="000000"/>
              <w:right w:val="single" w:sz="4" w:space="0" w:color="000000"/>
            </w:tcBorders>
            <w:shd w:val="clear" w:color="auto" w:fill="auto"/>
            <w:tcMar>
              <w:top w:w="40" w:type="dxa"/>
              <w:left w:w="40" w:type="dxa"/>
              <w:bottom w:w="40" w:type="dxa"/>
              <w:right w:w="40" w:type="dxa"/>
            </w:tcMar>
          </w:tcPr>
          <w:p w:rsidR="00725234" w:rsidRDefault="00725234"/>
        </w:tc>
      </w:tr>
      <w:tr w:rsidR="00725234" w:rsidTr="004D6550">
        <w:trPr>
          <w:trHeight w:val="260"/>
        </w:trPr>
        <w:tc>
          <w:tcPr>
            <w:tcW w:w="639" w:type="dxa"/>
            <w:tcBorders>
              <w:top w:val="single" w:sz="4" w:space="0" w:color="000000"/>
              <w:left w:val="single" w:sz="4" w:space="0" w:color="000000"/>
              <w:bottom w:val="nil"/>
              <w:right w:val="nil"/>
            </w:tcBorders>
            <w:shd w:val="clear" w:color="auto" w:fill="auto"/>
            <w:tcMar>
              <w:top w:w="40" w:type="dxa"/>
              <w:left w:w="40" w:type="dxa"/>
              <w:bottom w:w="40" w:type="dxa"/>
              <w:right w:w="40" w:type="dxa"/>
            </w:tcMar>
          </w:tcPr>
          <w:p w:rsidR="00725234" w:rsidRDefault="00725234"/>
        </w:tc>
        <w:tc>
          <w:tcPr>
            <w:tcW w:w="9053" w:type="dxa"/>
            <w:tcBorders>
              <w:top w:val="single" w:sz="4" w:space="0" w:color="000000"/>
              <w:left w:val="nil"/>
              <w:bottom w:val="nil"/>
              <w:right w:val="single" w:sz="4" w:space="0" w:color="000000"/>
            </w:tcBorders>
            <w:shd w:val="clear" w:color="auto" w:fill="auto"/>
            <w:tcMar>
              <w:top w:w="40" w:type="dxa"/>
              <w:left w:w="40" w:type="dxa"/>
              <w:bottom w:w="40" w:type="dxa"/>
              <w:right w:w="40" w:type="dxa"/>
            </w:tcMar>
          </w:tcPr>
          <w:p w:rsidR="00725234" w:rsidRDefault="00725234"/>
        </w:tc>
        <w:tc>
          <w:tcPr>
            <w:tcW w:w="1242" w:type="dxa"/>
            <w:tcBorders>
              <w:top w:val="single" w:sz="4" w:space="0" w:color="000000"/>
              <w:left w:val="single" w:sz="4" w:space="0" w:color="000000"/>
              <w:bottom w:val="single" w:sz="4" w:space="0" w:color="000000"/>
              <w:right w:val="single" w:sz="4" w:space="0" w:color="000000"/>
            </w:tcBorders>
            <w:shd w:val="clear" w:color="auto" w:fill="auto"/>
            <w:tcMar>
              <w:top w:w="40" w:type="dxa"/>
              <w:left w:w="40" w:type="dxa"/>
              <w:bottom w:w="40" w:type="dxa"/>
              <w:right w:w="40" w:type="dxa"/>
            </w:tcMar>
          </w:tcPr>
          <w:p w:rsidR="00725234" w:rsidRDefault="001F224E">
            <w:pPr>
              <w:spacing w:after="0" w:line="240" w:lineRule="auto"/>
              <w:jc w:val="both"/>
            </w:pPr>
            <w:r>
              <w:rPr>
                <w:rFonts w:ascii="Arial Narrow" w:hAnsi="Arial Narrow"/>
                <w:b/>
                <w:bCs/>
                <w:color w:val="181818"/>
              </w:rPr>
              <w:t>IV.a.1.</w:t>
            </w:r>
          </w:p>
        </w:tc>
        <w:tc>
          <w:tcPr>
            <w:tcW w:w="1419" w:type="dxa"/>
            <w:tcBorders>
              <w:top w:val="single" w:sz="4" w:space="0" w:color="000000"/>
              <w:left w:val="single" w:sz="4" w:space="0" w:color="000000"/>
              <w:bottom w:val="single" w:sz="4" w:space="0" w:color="000000"/>
              <w:right w:val="single" w:sz="4" w:space="0" w:color="000000"/>
            </w:tcBorders>
            <w:shd w:val="clear" w:color="auto" w:fill="auto"/>
            <w:tcMar>
              <w:top w:w="40" w:type="dxa"/>
              <w:left w:w="40" w:type="dxa"/>
              <w:bottom w:w="40" w:type="dxa"/>
              <w:right w:w="40" w:type="dxa"/>
            </w:tcMar>
          </w:tcPr>
          <w:p w:rsidR="00725234" w:rsidRDefault="00557B5E">
            <w:pPr>
              <w:spacing w:after="0" w:line="240" w:lineRule="auto"/>
              <w:jc w:val="both"/>
            </w:pPr>
            <w:r>
              <w:rPr>
                <w:rFonts w:ascii="Arial Narrow" w:hAnsi="Arial Narrow"/>
                <w:b/>
                <w:bCs/>
                <w:color w:val="181818"/>
              </w:rPr>
              <w:t>812</w:t>
            </w:r>
          </w:p>
        </w:tc>
        <w:tc>
          <w:tcPr>
            <w:tcW w:w="1597" w:type="dxa"/>
            <w:tcBorders>
              <w:top w:val="single" w:sz="4" w:space="0" w:color="000000"/>
              <w:left w:val="single" w:sz="4" w:space="0" w:color="000000"/>
              <w:bottom w:val="single" w:sz="4" w:space="0" w:color="000000"/>
              <w:right w:val="single" w:sz="4" w:space="0" w:color="000000"/>
            </w:tcBorders>
            <w:shd w:val="clear" w:color="auto" w:fill="auto"/>
            <w:tcMar>
              <w:top w:w="40" w:type="dxa"/>
              <w:left w:w="40" w:type="dxa"/>
              <w:bottom w:w="40" w:type="dxa"/>
              <w:right w:w="40" w:type="dxa"/>
            </w:tcMar>
          </w:tcPr>
          <w:p w:rsidR="00725234" w:rsidRDefault="00725234"/>
        </w:tc>
      </w:tr>
      <w:tr w:rsidR="00725234" w:rsidTr="004D6550">
        <w:trPr>
          <w:trHeight w:val="260"/>
        </w:trPr>
        <w:tc>
          <w:tcPr>
            <w:tcW w:w="639" w:type="dxa"/>
            <w:tcBorders>
              <w:top w:val="nil"/>
              <w:left w:val="single" w:sz="4" w:space="0" w:color="000000"/>
              <w:bottom w:val="single" w:sz="4" w:space="0" w:color="000000"/>
              <w:right w:val="nil"/>
            </w:tcBorders>
            <w:shd w:val="clear" w:color="auto" w:fill="auto"/>
            <w:tcMar>
              <w:top w:w="40" w:type="dxa"/>
              <w:left w:w="40" w:type="dxa"/>
              <w:bottom w:w="40" w:type="dxa"/>
              <w:right w:w="40" w:type="dxa"/>
            </w:tcMar>
          </w:tcPr>
          <w:p w:rsidR="00725234" w:rsidRDefault="00725234"/>
        </w:tc>
        <w:tc>
          <w:tcPr>
            <w:tcW w:w="9053" w:type="dxa"/>
            <w:tcBorders>
              <w:top w:val="nil"/>
              <w:left w:val="nil"/>
              <w:bottom w:val="single" w:sz="4" w:space="0" w:color="000000"/>
              <w:right w:val="single" w:sz="4" w:space="0" w:color="000000"/>
            </w:tcBorders>
            <w:shd w:val="clear" w:color="auto" w:fill="auto"/>
            <w:tcMar>
              <w:top w:w="40" w:type="dxa"/>
              <w:left w:w="40" w:type="dxa"/>
              <w:bottom w:w="40" w:type="dxa"/>
              <w:right w:w="40" w:type="dxa"/>
            </w:tcMar>
          </w:tcPr>
          <w:p w:rsidR="00725234" w:rsidRDefault="00725234"/>
        </w:tc>
        <w:tc>
          <w:tcPr>
            <w:tcW w:w="1242" w:type="dxa"/>
            <w:tcBorders>
              <w:top w:val="single" w:sz="4" w:space="0" w:color="000000"/>
              <w:left w:val="single" w:sz="4" w:space="0" w:color="000000"/>
              <w:bottom w:val="single" w:sz="4" w:space="0" w:color="000000"/>
              <w:right w:val="single" w:sz="4" w:space="0" w:color="000000"/>
            </w:tcBorders>
            <w:shd w:val="clear" w:color="auto" w:fill="auto"/>
            <w:tcMar>
              <w:top w:w="40" w:type="dxa"/>
              <w:left w:w="40" w:type="dxa"/>
              <w:bottom w:w="40" w:type="dxa"/>
              <w:right w:w="40" w:type="dxa"/>
            </w:tcMar>
          </w:tcPr>
          <w:p w:rsidR="00725234" w:rsidRDefault="001F224E">
            <w:pPr>
              <w:spacing w:after="0" w:line="240" w:lineRule="auto"/>
              <w:jc w:val="both"/>
            </w:pPr>
            <w:r>
              <w:rPr>
                <w:rFonts w:ascii="Arial Narrow" w:hAnsi="Arial Narrow"/>
                <w:b/>
                <w:bCs/>
                <w:color w:val="181818"/>
              </w:rPr>
              <w:t>IV.a.3.</w:t>
            </w:r>
          </w:p>
        </w:tc>
        <w:tc>
          <w:tcPr>
            <w:tcW w:w="1419" w:type="dxa"/>
            <w:tcBorders>
              <w:top w:val="single" w:sz="4" w:space="0" w:color="000000"/>
              <w:left w:val="single" w:sz="4" w:space="0" w:color="000000"/>
              <w:bottom w:val="single" w:sz="4" w:space="0" w:color="000000"/>
              <w:right w:val="single" w:sz="4" w:space="0" w:color="000000"/>
            </w:tcBorders>
            <w:shd w:val="clear" w:color="auto" w:fill="auto"/>
            <w:tcMar>
              <w:top w:w="40" w:type="dxa"/>
              <w:left w:w="40" w:type="dxa"/>
              <w:bottom w:w="40" w:type="dxa"/>
              <w:right w:w="40" w:type="dxa"/>
            </w:tcMar>
          </w:tcPr>
          <w:p w:rsidR="00725234" w:rsidRDefault="001F224E">
            <w:pPr>
              <w:spacing w:after="0" w:line="240" w:lineRule="auto"/>
              <w:jc w:val="both"/>
            </w:pPr>
            <w:r>
              <w:rPr>
                <w:rFonts w:ascii="Arial Narrow" w:hAnsi="Arial Narrow"/>
                <w:b/>
                <w:bCs/>
                <w:color w:val="181818"/>
              </w:rPr>
              <w:t>3</w:t>
            </w:r>
          </w:p>
        </w:tc>
        <w:tc>
          <w:tcPr>
            <w:tcW w:w="1597" w:type="dxa"/>
            <w:tcBorders>
              <w:top w:val="single" w:sz="4" w:space="0" w:color="000000"/>
              <w:left w:val="single" w:sz="4" w:space="0" w:color="000000"/>
              <w:bottom w:val="single" w:sz="4" w:space="0" w:color="000000"/>
              <w:right w:val="single" w:sz="4" w:space="0" w:color="000000"/>
            </w:tcBorders>
            <w:shd w:val="clear" w:color="auto" w:fill="auto"/>
            <w:tcMar>
              <w:top w:w="40" w:type="dxa"/>
              <w:left w:w="40" w:type="dxa"/>
              <w:bottom w:w="40" w:type="dxa"/>
              <w:right w:w="40" w:type="dxa"/>
            </w:tcMar>
          </w:tcPr>
          <w:p w:rsidR="00725234" w:rsidRDefault="00725234"/>
        </w:tc>
      </w:tr>
      <w:tr w:rsidR="00725234" w:rsidTr="004D6550">
        <w:trPr>
          <w:trHeight w:val="260"/>
        </w:trPr>
        <w:tc>
          <w:tcPr>
            <w:tcW w:w="639" w:type="dxa"/>
            <w:tcBorders>
              <w:top w:val="single" w:sz="4" w:space="0" w:color="000000"/>
              <w:left w:val="single" w:sz="4" w:space="0" w:color="000000"/>
              <w:bottom w:val="single" w:sz="4" w:space="0" w:color="000000"/>
              <w:right w:val="single" w:sz="4" w:space="0" w:color="000000"/>
            </w:tcBorders>
            <w:shd w:val="clear" w:color="auto" w:fill="FFFF99"/>
            <w:tcMar>
              <w:top w:w="40" w:type="dxa"/>
              <w:left w:w="40" w:type="dxa"/>
              <w:bottom w:w="40" w:type="dxa"/>
              <w:right w:w="40" w:type="dxa"/>
            </w:tcMar>
          </w:tcPr>
          <w:p w:rsidR="00725234" w:rsidRDefault="001F224E">
            <w:pPr>
              <w:spacing w:after="0" w:line="240" w:lineRule="auto"/>
            </w:pPr>
            <w:r>
              <w:rPr>
                <w:rFonts w:ascii="Arial Narrow" w:hAnsi="Arial Narrow"/>
                <w:b/>
                <w:bCs/>
                <w:color w:val="0000FF"/>
              </w:rPr>
              <w:t>IVb.</w:t>
            </w:r>
          </w:p>
        </w:tc>
        <w:tc>
          <w:tcPr>
            <w:tcW w:w="9053" w:type="dxa"/>
            <w:tcBorders>
              <w:top w:val="single" w:sz="4" w:space="0" w:color="000000"/>
              <w:left w:val="single" w:sz="4" w:space="0" w:color="000000"/>
              <w:bottom w:val="single" w:sz="4" w:space="0" w:color="000000"/>
              <w:right w:val="nil"/>
            </w:tcBorders>
            <w:shd w:val="clear" w:color="auto" w:fill="FFFF99"/>
            <w:tcMar>
              <w:top w:w="40" w:type="dxa"/>
              <w:left w:w="40" w:type="dxa"/>
              <w:bottom w:w="40" w:type="dxa"/>
              <w:right w:w="40" w:type="dxa"/>
            </w:tcMar>
          </w:tcPr>
          <w:p w:rsidR="00725234" w:rsidRDefault="001F224E">
            <w:pPr>
              <w:spacing w:after="0" w:line="240" w:lineRule="auto"/>
            </w:pPr>
            <w:r>
              <w:rPr>
                <w:rFonts w:ascii="Arial Narrow" w:hAnsi="Arial Narrow"/>
                <w:b/>
                <w:bCs/>
                <w:color w:val="181818"/>
              </w:rPr>
              <w:t>Coordonarea de structuri profesionale științifice internaționale</w:t>
            </w:r>
          </w:p>
        </w:tc>
        <w:tc>
          <w:tcPr>
            <w:tcW w:w="1242" w:type="dxa"/>
            <w:tcBorders>
              <w:top w:val="single" w:sz="4" w:space="0" w:color="000000"/>
              <w:left w:val="nil"/>
              <w:bottom w:val="single" w:sz="4" w:space="0" w:color="000000"/>
              <w:right w:val="single" w:sz="4" w:space="0" w:color="000000"/>
            </w:tcBorders>
            <w:shd w:val="clear" w:color="auto" w:fill="FFFF99"/>
            <w:tcMar>
              <w:top w:w="40" w:type="dxa"/>
              <w:left w:w="40" w:type="dxa"/>
              <w:bottom w:w="40" w:type="dxa"/>
              <w:right w:w="40" w:type="dxa"/>
            </w:tcMar>
          </w:tcPr>
          <w:p w:rsidR="00725234" w:rsidRDefault="00725234"/>
        </w:tc>
        <w:tc>
          <w:tcPr>
            <w:tcW w:w="1419" w:type="dxa"/>
            <w:tcBorders>
              <w:top w:val="single" w:sz="4" w:space="0" w:color="000000"/>
              <w:left w:val="single" w:sz="4" w:space="0" w:color="000000"/>
              <w:bottom w:val="single" w:sz="4" w:space="0" w:color="000000"/>
              <w:right w:val="single" w:sz="4" w:space="0" w:color="000000"/>
            </w:tcBorders>
            <w:shd w:val="clear" w:color="auto" w:fill="auto"/>
            <w:tcMar>
              <w:top w:w="40" w:type="dxa"/>
              <w:left w:w="40" w:type="dxa"/>
              <w:bottom w:w="40" w:type="dxa"/>
              <w:right w:w="40" w:type="dxa"/>
            </w:tcMar>
          </w:tcPr>
          <w:p w:rsidR="00725234" w:rsidRDefault="00725234"/>
        </w:tc>
        <w:tc>
          <w:tcPr>
            <w:tcW w:w="1597" w:type="dxa"/>
            <w:tcBorders>
              <w:top w:val="single" w:sz="4" w:space="0" w:color="000000"/>
              <w:left w:val="single" w:sz="4" w:space="0" w:color="000000"/>
              <w:bottom w:val="single" w:sz="4" w:space="0" w:color="000000"/>
              <w:right w:val="single" w:sz="4" w:space="0" w:color="000000"/>
            </w:tcBorders>
            <w:shd w:val="clear" w:color="auto" w:fill="auto"/>
            <w:tcMar>
              <w:top w:w="40" w:type="dxa"/>
              <w:left w:w="40" w:type="dxa"/>
              <w:bottom w:w="40" w:type="dxa"/>
              <w:right w:w="40" w:type="dxa"/>
            </w:tcMar>
          </w:tcPr>
          <w:p w:rsidR="00725234" w:rsidRDefault="00725234"/>
        </w:tc>
      </w:tr>
      <w:tr w:rsidR="00725234" w:rsidTr="004D6550">
        <w:trPr>
          <w:trHeight w:val="260"/>
        </w:trPr>
        <w:tc>
          <w:tcPr>
            <w:tcW w:w="639" w:type="dxa"/>
            <w:tcBorders>
              <w:top w:val="single" w:sz="4" w:space="0" w:color="000000"/>
              <w:left w:val="single" w:sz="4" w:space="0" w:color="000000"/>
              <w:bottom w:val="single" w:sz="4" w:space="0" w:color="000000"/>
              <w:right w:val="single" w:sz="4" w:space="0" w:color="000000"/>
            </w:tcBorders>
            <w:shd w:val="clear" w:color="auto" w:fill="FFFF99"/>
            <w:tcMar>
              <w:top w:w="40" w:type="dxa"/>
              <w:left w:w="40" w:type="dxa"/>
              <w:bottom w:w="40" w:type="dxa"/>
              <w:right w:w="40" w:type="dxa"/>
            </w:tcMar>
          </w:tcPr>
          <w:p w:rsidR="00725234" w:rsidRDefault="001F224E">
            <w:pPr>
              <w:spacing w:after="0" w:line="240" w:lineRule="auto"/>
            </w:pPr>
            <w:r>
              <w:rPr>
                <w:rFonts w:ascii="Arial Narrow" w:hAnsi="Arial Narrow"/>
                <w:b/>
                <w:bCs/>
                <w:color w:val="0000FF"/>
              </w:rPr>
              <w:t>IV.c.</w:t>
            </w:r>
          </w:p>
        </w:tc>
        <w:tc>
          <w:tcPr>
            <w:tcW w:w="9053" w:type="dxa"/>
            <w:tcBorders>
              <w:top w:val="single" w:sz="4" w:space="0" w:color="000000"/>
              <w:left w:val="single" w:sz="4" w:space="0" w:color="000000"/>
              <w:bottom w:val="single" w:sz="4" w:space="0" w:color="000000"/>
              <w:right w:val="nil"/>
            </w:tcBorders>
            <w:shd w:val="clear" w:color="auto" w:fill="FFFF99"/>
            <w:tcMar>
              <w:top w:w="40" w:type="dxa"/>
              <w:left w:w="40" w:type="dxa"/>
              <w:bottom w:w="40" w:type="dxa"/>
              <w:right w:w="40" w:type="dxa"/>
            </w:tcMar>
          </w:tcPr>
          <w:p w:rsidR="00725234" w:rsidRDefault="001F224E">
            <w:pPr>
              <w:spacing w:after="0" w:line="240" w:lineRule="auto"/>
            </w:pPr>
            <w:r>
              <w:rPr>
                <w:rFonts w:ascii="Arial Narrow" w:hAnsi="Arial Narrow"/>
                <w:b/>
                <w:bCs/>
                <w:color w:val="181818"/>
              </w:rPr>
              <w:t>Coordonare de structuri profesionale științifice naționale</w:t>
            </w:r>
          </w:p>
        </w:tc>
        <w:tc>
          <w:tcPr>
            <w:tcW w:w="1242" w:type="dxa"/>
            <w:tcBorders>
              <w:top w:val="single" w:sz="4" w:space="0" w:color="000000"/>
              <w:left w:val="nil"/>
              <w:bottom w:val="single" w:sz="4" w:space="0" w:color="000000"/>
              <w:right w:val="single" w:sz="4" w:space="0" w:color="000000"/>
            </w:tcBorders>
            <w:shd w:val="clear" w:color="auto" w:fill="FFFF99"/>
            <w:tcMar>
              <w:top w:w="40" w:type="dxa"/>
              <w:left w:w="40" w:type="dxa"/>
              <w:bottom w:w="40" w:type="dxa"/>
              <w:right w:w="40" w:type="dxa"/>
            </w:tcMar>
          </w:tcPr>
          <w:p w:rsidR="00725234" w:rsidRDefault="00725234"/>
        </w:tc>
        <w:tc>
          <w:tcPr>
            <w:tcW w:w="1419" w:type="dxa"/>
            <w:tcBorders>
              <w:top w:val="single" w:sz="4" w:space="0" w:color="000000"/>
              <w:left w:val="single" w:sz="4" w:space="0" w:color="000000"/>
              <w:bottom w:val="single" w:sz="4" w:space="0" w:color="000000"/>
              <w:right w:val="single" w:sz="4" w:space="0" w:color="000000"/>
            </w:tcBorders>
            <w:shd w:val="clear" w:color="auto" w:fill="auto"/>
            <w:tcMar>
              <w:top w:w="40" w:type="dxa"/>
              <w:left w:w="40" w:type="dxa"/>
              <w:bottom w:w="40" w:type="dxa"/>
              <w:right w:w="40" w:type="dxa"/>
            </w:tcMar>
          </w:tcPr>
          <w:p w:rsidR="00725234" w:rsidRDefault="00725234"/>
        </w:tc>
        <w:tc>
          <w:tcPr>
            <w:tcW w:w="1597" w:type="dxa"/>
            <w:tcBorders>
              <w:top w:val="single" w:sz="4" w:space="0" w:color="000000"/>
              <w:left w:val="single" w:sz="4" w:space="0" w:color="000000"/>
              <w:bottom w:val="single" w:sz="4" w:space="0" w:color="000000"/>
              <w:right w:val="single" w:sz="4" w:space="0" w:color="000000"/>
            </w:tcBorders>
            <w:shd w:val="clear" w:color="auto" w:fill="auto"/>
            <w:tcMar>
              <w:top w:w="40" w:type="dxa"/>
              <w:left w:w="40" w:type="dxa"/>
              <w:bottom w:w="40" w:type="dxa"/>
              <w:right w:w="40" w:type="dxa"/>
            </w:tcMar>
          </w:tcPr>
          <w:p w:rsidR="00725234" w:rsidRDefault="00725234"/>
        </w:tc>
      </w:tr>
      <w:tr w:rsidR="00725234" w:rsidTr="004D6550">
        <w:trPr>
          <w:trHeight w:val="260"/>
        </w:trPr>
        <w:tc>
          <w:tcPr>
            <w:tcW w:w="639" w:type="dxa"/>
            <w:tcBorders>
              <w:top w:val="single" w:sz="4" w:space="0" w:color="000000"/>
              <w:left w:val="single" w:sz="4" w:space="0" w:color="000000"/>
              <w:bottom w:val="single" w:sz="4" w:space="0" w:color="000000"/>
              <w:right w:val="single" w:sz="4" w:space="0" w:color="000000"/>
            </w:tcBorders>
            <w:shd w:val="clear" w:color="auto" w:fill="FFFF99"/>
            <w:tcMar>
              <w:top w:w="40" w:type="dxa"/>
              <w:left w:w="40" w:type="dxa"/>
              <w:bottom w:w="40" w:type="dxa"/>
              <w:right w:w="40" w:type="dxa"/>
            </w:tcMar>
          </w:tcPr>
          <w:p w:rsidR="00725234" w:rsidRDefault="001F224E">
            <w:pPr>
              <w:spacing w:after="0" w:line="240" w:lineRule="auto"/>
            </w:pPr>
            <w:r>
              <w:rPr>
                <w:rFonts w:ascii="Arial Narrow" w:hAnsi="Arial Narrow"/>
                <w:b/>
                <w:bCs/>
                <w:color w:val="0000FF"/>
              </w:rPr>
              <w:t>IV.d.</w:t>
            </w:r>
          </w:p>
        </w:tc>
        <w:tc>
          <w:tcPr>
            <w:tcW w:w="9053" w:type="dxa"/>
            <w:tcBorders>
              <w:top w:val="single" w:sz="4" w:space="0" w:color="000000"/>
              <w:left w:val="single" w:sz="4" w:space="0" w:color="000000"/>
              <w:bottom w:val="single" w:sz="4" w:space="0" w:color="000000"/>
              <w:right w:val="nil"/>
            </w:tcBorders>
            <w:shd w:val="clear" w:color="auto" w:fill="FFFF99"/>
            <w:tcMar>
              <w:top w:w="40" w:type="dxa"/>
              <w:left w:w="40" w:type="dxa"/>
              <w:bottom w:w="40" w:type="dxa"/>
              <w:right w:w="40" w:type="dxa"/>
            </w:tcMar>
          </w:tcPr>
          <w:p w:rsidR="00725234" w:rsidRDefault="001F224E">
            <w:pPr>
              <w:spacing w:after="0" w:line="240" w:lineRule="auto"/>
            </w:pPr>
            <w:r>
              <w:rPr>
                <w:rFonts w:ascii="Arial Narrow" w:hAnsi="Arial Narrow"/>
                <w:b/>
                <w:bCs/>
                <w:color w:val="181818"/>
              </w:rPr>
              <w:t>Calitatea de membru în colective editoriale de prestigiu</w:t>
            </w:r>
          </w:p>
        </w:tc>
        <w:tc>
          <w:tcPr>
            <w:tcW w:w="1242" w:type="dxa"/>
            <w:tcBorders>
              <w:top w:val="single" w:sz="4" w:space="0" w:color="000000"/>
              <w:left w:val="nil"/>
              <w:bottom w:val="single" w:sz="4" w:space="0" w:color="000000"/>
              <w:right w:val="single" w:sz="4" w:space="0" w:color="000000"/>
            </w:tcBorders>
            <w:shd w:val="clear" w:color="auto" w:fill="FFFF99"/>
            <w:tcMar>
              <w:top w:w="40" w:type="dxa"/>
              <w:left w:w="40" w:type="dxa"/>
              <w:bottom w:w="40" w:type="dxa"/>
              <w:right w:w="40" w:type="dxa"/>
            </w:tcMar>
          </w:tcPr>
          <w:p w:rsidR="00725234" w:rsidRDefault="00725234"/>
        </w:tc>
        <w:tc>
          <w:tcPr>
            <w:tcW w:w="1419" w:type="dxa"/>
            <w:tcBorders>
              <w:top w:val="single" w:sz="4" w:space="0" w:color="000000"/>
              <w:left w:val="single" w:sz="4" w:space="0" w:color="000000"/>
              <w:bottom w:val="single" w:sz="4" w:space="0" w:color="000000"/>
              <w:right w:val="single" w:sz="4" w:space="0" w:color="000000"/>
            </w:tcBorders>
            <w:shd w:val="clear" w:color="auto" w:fill="auto"/>
            <w:tcMar>
              <w:top w:w="40" w:type="dxa"/>
              <w:left w:w="40" w:type="dxa"/>
              <w:bottom w:w="40" w:type="dxa"/>
              <w:right w:w="40" w:type="dxa"/>
            </w:tcMar>
          </w:tcPr>
          <w:p w:rsidR="00725234" w:rsidRDefault="00725234"/>
        </w:tc>
        <w:tc>
          <w:tcPr>
            <w:tcW w:w="1597" w:type="dxa"/>
            <w:tcBorders>
              <w:top w:val="single" w:sz="4" w:space="0" w:color="000000"/>
              <w:left w:val="single" w:sz="4" w:space="0" w:color="000000"/>
              <w:bottom w:val="single" w:sz="4" w:space="0" w:color="000000"/>
              <w:right w:val="single" w:sz="4" w:space="0" w:color="000000"/>
            </w:tcBorders>
            <w:shd w:val="clear" w:color="auto" w:fill="auto"/>
            <w:tcMar>
              <w:top w:w="40" w:type="dxa"/>
              <w:left w:w="40" w:type="dxa"/>
              <w:bottom w:w="40" w:type="dxa"/>
              <w:right w:w="40" w:type="dxa"/>
            </w:tcMar>
          </w:tcPr>
          <w:p w:rsidR="00725234" w:rsidRDefault="00725234"/>
        </w:tc>
      </w:tr>
      <w:tr w:rsidR="00725234" w:rsidTr="004D6550">
        <w:trPr>
          <w:trHeight w:val="260"/>
        </w:trPr>
        <w:tc>
          <w:tcPr>
            <w:tcW w:w="639" w:type="dxa"/>
            <w:tcBorders>
              <w:top w:val="single" w:sz="4" w:space="0" w:color="000000"/>
              <w:left w:val="single" w:sz="4" w:space="0" w:color="000000"/>
              <w:bottom w:val="single" w:sz="4" w:space="0" w:color="000000"/>
              <w:right w:val="nil"/>
            </w:tcBorders>
            <w:shd w:val="clear" w:color="auto" w:fill="FFFF99"/>
            <w:tcMar>
              <w:top w:w="40" w:type="dxa"/>
              <w:left w:w="40" w:type="dxa"/>
              <w:bottom w:w="40" w:type="dxa"/>
              <w:right w:w="40" w:type="dxa"/>
            </w:tcMar>
          </w:tcPr>
          <w:p w:rsidR="00725234" w:rsidRDefault="001F224E">
            <w:pPr>
              <w:spacing w:after="0" w:line="240" w:lineRule="auto"/>
            </w:pPr>
            <w:r>
              <w:rPr>
                <w:rFonts w:ascii="Arial Narrow" w:hAnsi="Arial Narrow"/>
                <w:b/>
                <w:bCs/>
                <w:color w:val="0000FF"/>
              </w:rPr>
              <w:t>IV.e.</w:t>
            </w:r>
          </w:p>
        </w:tc>
        <w:tc>
          <w:tcPr>
            <w:tcW w:w="9053" w:type="dxa"/>
            <w:tcBorders>
              <w:top w:val="single" w:sz="4" w:space="0" w:color="000000"/>
              <w:left w:val="nil"/>
              <w:bottom w:val="single" w:sz="4" w:space="0" w:color="000000"/>
              <w:right w:val="single" w:sz="4" w:space="0" w:color="000000"/>
            </w:tcBorders>
            <w:shd w:val="clear" w:color="auto" w:fill="FFFF99"/>
            <w:tcMar>
              <w:top w:w="40" w:type="dxa"/>
              <w:left w:w="40" w:type="dxa"/>
              <w:bottom w:w="40" w:type="dxa"/>
              <w:right w:w="40" w:type="dxa"/>
            </w:tcMar>
          </w:tcPr>
          <w:p w:rsidR="00725234" w:rsidRDefault="001F224E">
            <w:pPr>
              <w:spacing w:after="0" w:line="240" w:lineRule="auto"/>
            </w:pPr>
            <w:r>
              <w:rPr>
                <w:rFonts w:ascii="Arial Narrow" w:hAnsi="Arial Narrow"/>
                <w:b/>
                <w:bCs/>
                <w:color w:val="181818"/>
              </w:rPr>
              <w:t>Calitatea de membru în structuri de cercetare dezvoltare naționale</w:t>
            </w:r>
          </w:p>
        </w:tc>
        <w:tc>
          <w:tcPr>
            <w:tcW w:w="1242" w:type="dxa"/>
            <w:tcBorders>
              <w:top w:val="single" w:sz="4" w:space="0" w:color="000000"/>
              <w:left w:val="single" w:sz="4" w:space="0" w:color="000000"/>
              <w:bottom w:val="single" w:sz="4" w:space="0" w:color="000000"/>
              <w:right w:val="single" w:sz="4" w:space="0" w:color="000000"/>
            </w:tcBorders>
            <w:shd w:val="clear" w:color="auto" w:fill="FFFF99"/>
            <w:tcMar>
              <w:top w:w="40" w:type="dxa"/>
              <w:left w:w="40" w:type="dxa"/>
              <w:bottom w:w="40" w:type="dxa"/>
              <w:right w:w="40" w:type="dxa"/>
            </w:tcMar>
          </w:tcPr>
          <w:p w:rsidR="00725234" w:rsidRDefault="00725234"/>
        </w:tc>
        <w:tc>
          <w:tcPr>
            <w:tcW w:w="1419" w:type="dxa"/>
            <w:tcBorders>
              <w:top w:val="single" w:sz="4" w:space="0" w:color="000000"/>
              <w:left w:val="single" w:sz="4" w:space="0" w:color="000000"/>
              <w:bottom w:val="single" w:sz="4" w:space="0" w:color="000000"/>
              <w:right w:val="single" w:sz="4" w:space="0" w:color="000000"/>
            </w:tcBorders>
            <w:shd w:val="clear" w:color="auto" w:fill="auto"/>
            <w:tcMar>
              <w:top w:w="40" w:type="dxa"/>
              <w:left w:w="40" w:type="dxa"/>
              <w:bottom w:w="40" w:type="dxa"/>
              <w:right w:w="40" w:type="dxa"/>
            </w:tcMar>
          </w:tcPr>
          <w:p w:rsidR="00725234" w:rsidRDefault="00725234"/>
        </w:tc>
        <w:tc>
          <w:tcPr>
            <w:tcW w:w="1597" w:type="dxa"/>
            <w:tcBorders>
              <w:top w:val="single" w:sz="4" w:space="0" w:color="000000"/>
              <w:left w:val="single" w:sz="4" w:space="0" w:color="000000"/>
              <w:bottom w:val="single" w:sz="4" w:space="0" w:color="000000"/>
              <w:right w:val="single" w:sz="4" w:space="0" w:color="000000"/>
            </w:tcBorders>
            <w:shd w:val="clear" w:color="auto" w:fill="auto"/>
            <w:tcMar>
              <w:top w:w="40" w:type="dxa"/>
              <w:left w:w="40" w:type="dxa"/>
              <w:bottom w:w="40" w:type="dxa"/>
              <w:right w:w="40" w:type="dxa"/>
            </w:tcMar>
          </w:tcPr>
          <w:p w:rsidR="00725234" w:rsidRDefault="00725234"/>
        </w:tc>
      </w:tr>
      <w:tr w:rsidR="00725234" w:rsidTr="004D6550">
        <w:trPr>
          <w:trHeight w:val="260"/>
        </w:trPr>
        <w:tc>
          <w:tcPr>
            <w:tcW w:w="639" w:type="dxa"/>
            <w:tcBorders>
              <w:top w:val="nil"/>
              <w:left w:val="single" w:sz="4" w:space="0" w:color="000000"/>
              <w:bottom w:val="nil"/>
              <w:right w:val="nil"/>
            </w:tcBorders>
            <w:shd w:val="clear" w:color="auto" w:fill="auto"/>
            <w:tcMar>
              <w:top w:w="40" w:type="dxa"/>
              <w:left w:w="40" w:type="dxa"/>
              <w:bottom w:w="40" w:type="dxa"/>
              <w:right w:w="40" w:type="dxa"/>
            </w:tcMar>
          </w:tcPr>
          <w:p w:rsidR="00725234" w:rsidRDefault="00725234"/>
        </w:tc>
        <w:tc>
          <w:tcPr>
            <w:tcW w:w="9053" w:type="dxa"/>
            <w:tcBorders>
              <w:top w:val="nil"/>
              <w:left w:val="nil"/>
              <w:bottom w:val="nil"/>
              <w:right w:val="single" w:sz="4" w:space="0" w:color="000000"/>
            </w:tcBorders>
            <w:shd w:val="clear" w:color="auto" w:fill="auto"/>
            <w:tcMar>
              <w:top w:w="40" w:type="dxa"/>
              <w:left w:w="40" w:type="dxa"/>
              <w:bottom w:w="40" w:type="dxa"/>
              <w:right w:w="40" w:type="dxa"/>
            </w:tcMar>
          </w:tcPr>
          <w:p w:rsidR="00725234" w:rsidRDefault="00725234"/>
        </w:tc>
        <w:tc>
          <w:tcPr>
            <w:tcW w:w="1242" w:type="dxa"/>
            <w:tcBorders>
              <w:top w:val="single" w:sz="4" w:space="0" w:color="000000"/>
              <w:left w:val="single" w:sz="4" w:space="0" w:color="000000"/>
              <w:bottom w:val="single" w:sz="4" w:space="0" w:color="000000"/>
              <w:right w:val="single" w:sz="4" w:space="0" w:color="000000"/>
            </w:tcBorders>
            <w:shd w:val="clear" w:color="auto" w:fill="auto"/>
            <w:tcMar>
              <w:top w:w="40" w:type="dxa"/>
              <w:left w:w="40" w:type="dxa"/>
              <w:bottom w:w="40" w:type="dxa"/>
              <w:right w:w="40" w:type="dxa"/>
            </w:tcMar>
          </w:tcPr>
          <w:p w:rsidR="00725234" w:rsidRDefault="001F224E">
            <w:pPr>
              <w:spacing w:after="0" w:line="240" w:lineRule="auto"/>
              <w:jc w:val="both"/>
            </w:pPr>
            <w:r>
              <w:rPr>
                <w:rFonts w:ascii="Arial Narrow" w:hAnsi="Arial Narrow"/>
                <w:b/>
                <w:bCs/>
                <w:color w:val="181818"/>
              </w:rPr>
              <w:t>IV.e.3.</w:t>
            </w:r>
          </w:p>
        </w:tc>
        <w:tc>
          <w:tcPr>
            <w:tcW w:w="1419" w:type="dxa"/>
            <w:tcBorders>
              <w:top w:val="single" w:sz="4" w:space="0" w:color="000000"/>
              <w:left w:val="single" w:sz="4" w:space="0" w:color="000000"/>
              <w:bottom w:val="single" w:sz="4" w:space="0" w:color="000000"/>
              <w:right w:val="single" w:sz="4" w:space="0" w:color="000000"/>
            </w:tcBorders>
            <w:shd w:val="clear" w:color="auto" w:fill="auto"/>
            <w:tcMar>
              <w:top w:w="40" w:type="dxa"/>
              <w:left w:w="40" w:type="dxa"/>
              <w:bottom w:w="40" w:type="dxa"/>
              <w:right w:w="40" w:type="dxa"/>
            </w:tcMar>
          </w:tcPr>
          <w:p w:rsidR="00725234" w:rsidRDefault="001F224E">
            <w:pPr>
              <w:spacing w:after="0" w:line="240" w:lineRule="auto"/>
              <w:jc w:val="both"/>
            </w:pPr>
            <w:r>
              <w:rPr>
                <w:rFonts w:ascii="Arial Narrow" w:hAnsi="Arial Narrow"/>
                <w:b/>
                <w:bCs/>
                <w:color w:val="181818"/>
              </w:rPr>
              <w:t>5</w:t>
            </w:r>
          </w:p>
        </w:tc>
        <w:tc>
          <w:tcPr>
            <w:tcW w:w="1597" w:type="dxa"/>
            <w:tcBorders>
              <w:top w:val="single" w:sz="4" w:space="0" w:color="000000"/>
              <w:left w:val="single" w:sz="4" w:space="0" w:color="000000"/>
              <w:bottom w:val="single" w:sz="4" w:space="0" w:color="000000"/>
              <w:right w:val="single" w:sz="4" w:space="0" w:color="000000"/>
            </w:tcBorders>
            <w:shd w:val="clear" w:color="auto" w:fill="auto"/>
            <w:tcMar>
              <w:top w:w="40" w:type="dxa"/>
              <w:left w:w="40" w:type="dxa"/>
              <w:bottom w:w="40" w:type="dxa"/>
              <w:right w:w="40" w:type="dxa"/>
            </w:tcMar>
          </w:tcPr>
          <w:p w:rsidR="00725234" w:rsidRDefault="00725234"/>
        </w:tc>
      </w:tr>
      <w:tr w:rsidR="00725234" w:rsidTr="004D6550">
        <w:trPr>
          <w:trHeight w:val="260"/>
        </w:trPr>
        <w:tc>
          <w:tcPr>
            <w:tcW w:w="639" w:type="dxa"/>
            <w:tcBorders>
              <w:top w:val="single" w:sz="4" w:space="0" w:color="000000"/>
              <w:left w:val="single" w:sz="4" w:space="0" w:color="000000"/>
              <w:bottom w:val="single" w:sz="4" w:space="0" w:color="000000"/>
              <w:right w:val="nil"/>
            </w:tcBorders>
            <w:shd w:val="clear" w:color="auto" w:fill="FFFF99"/>
            <w:tcMar>
              <w:top w:w="40" w:type="dxa"/>
              <w:left w:w="40" w:type="dxa"/>
              <w:bottom w:w="40" w:type="dxa"/>
              <w:right w:w="40" w:type="dxa"/>
            </w:tcMar>
          </w:tcPr>
          <w:p w:rsidR="00725234" w:rsidRDefault="001F224E">
            <w:pPr>
              <w:spacing w:after="0" w:line="240" w:lineRule="auto"/>
            </w:pPr>
            <w:r>
              <w:rPr>
                <w:rFonts w:ascii="Arial Narrow" w:hAnsi="Arial Narrow"/>
                <w:b/>
                <w:bCs/>
                <w:color w:val="0000FF"/>
              </w:rPr>
              <w:t>IV.f.</w:t>
            </w:r>
          </w:p>
        </w:tc>
        <w:tc>
          <w:tcPr>
            <w:tcW w:w="9053" w:type="dxa"/>
            <w:tcBorders>
              <w:top w:val="single" w:sz="4" w:space="0" w:color="000000"/>
              <w:left w:val="nil"/>
              <w:bottom w:val="single" w:sz="4" w:space="0" w:color="000000"/>
              <w:right w:val="single" w:sz="4" w:space="0" w:color="000000"/>
            </w:tcBorders>
            <w:shd w:val="clear" w:color="auto" w:fill="FFFF99"/>
            <w:tcMar>
              <w:top w:w="40" w:type="dxa"/>
              <w:left w:w="40" w:type="dxa"/>
              <w:bottom w:w="40" w:type="dxa"/>
              <w:right w:w="40" w:type="dxa"/>
            </w:tcMar>
          </w:tcPr>
          <w:p w:rsidR="00725234" w:rsidRDefault="001F224E">
            <w:pPr>
              <w:spacing w:after="0" w:line="240" w:lineRule="auto"/>
            </w:pPr>
            <w:r>
              <w:rPr>
                <w:rFonts w:ascii="Arial Narrow" w:hAnsi="Arial Narrow"/>
                <w:b/>
                <w:bCs/>
                <w:color w:val="181818"/>
              </w:rPr>
              <w:t>Recunoaștere profesională</w:t>
            </w:r>
          </w:p>
        </w:tc>
        <w:tc>
          <w:tcPr>
            <w:tcW w:w="1242" w:type="dxa"/>
            <w:tcBorders>
              <w:top w:val="single" w:sz="4" w:space="0" w:color="000000"/>
              <w:left w:val="single" w:sz="4" w:space="0" w:color="000000"/>
              <w:bottom w:val="single" w:sz="4" w:space="0" w:color="000000"/>
              <w:right w:val="single" w:sz="4" w:space="0" w:color="000000"/>
            </w:tcBorders>
            <w:shd w:val="clear" w:color="auto" w:fill="FFFF99"/>
            <w:tcMar>
              <w:top w:w="40" w:type="dxa"/>
              <w:left w:w="40" w:type="dxa"/>
              <w:bottom w:w="40" w:type="dxa"/>
              <w:right w:w="40" w:type="dxa"/>
            </w:tcMar>
          </w:tcPr>
          <w:p w:rsidR="00725234" w:rsidRDefault="00725234"/>
        </w:tc>
        <w:tc>
          <w:tcPr>
            <w:tcW w:w="1419" w:type="dxa"/>
            <w:tcBorders>
              <w:top w:val="single" w:sz="4" w:space="0" w:color="000000"/>
              <w:left w:val="single" w:sz="4" w:space="0" w:color="000000"/>
              <w:bottom w:val="single" w:sz="4" w:space="0" w:color="000000"/>
              <w:right w:val="single" w:sz="4" w:space="0" w:color="000000"/>
            </w:tcBorders>
            <w:shd w:val="clear" w:color="auto" w:fill="auto"/>
            <w:tcMar>
              <w:top w:w="40" w:type="dxa"/>
              <w:left w:w="40" w:type="dxa"/>
              <w:bottom w:w="40" w:type="dxa"/>
              <w:right w:w="40" w:type="dxa"/>
            </w:tcMar>
          </w:tcPr>
          <w:p w:rsidR="00725234" w:rsidRDefault="00725234"/>
        </w:tc>
        <w:tc>
          <w:tcPr>
            <w:tcW w:w="1597" w:type="dxa"/>
            <w:tcBorders>
              <w:top w:val="single" w:sz="4" w:space="0" w:color="000000"/>
              <w:left w:val="single" w:sz="4" w:space="0" w:color="000000"/>
              <w:bottom w:val="single" w:sz="4" w:space="0" w:color="000000"/>
              <w:right w:val="single" w:sz="4" w:space="0" w:color="000000"/>
            </w:tcBorders>
            <w:shd w:val="clear" w:color="auto" w:fill="auto"/>
            <w:tcMar>
              <w:top w:w="40" w:type="dxa"/>
              <w:left w:w="40" w:type="dxa"/>
              <w:bottom w:w="40" w:type="dxa"/>
              <w:right w:w="40" w:type="dxa"/>
            </w:tcMar>
          </w:tcPr>
          <w:p w:rsidR="00725234" w:rsidRDefault="00725234"/>
        </w:tc>
      </w:tr>
      <w:tr w:rsidR="004D6550" w:rsidTr="004D6550">
        <w:trPr>
          <w:trHeight w:val="260"/>
        </w:trPr>
        <w:tc>
          <w:tcPr>
            <w:tcW w:w="639" w:type="dxa"/>
            <w:tcBorders>
              <w:top w:val="single" w:sz="4" w:space="0" w:color="000000"/>
              <w:left w:val="nil"/>
              <w:bottom w:val="nil"/>
              <w:right w:val="nil"/>
            </w:tcBorders>
            <w:shd w:val="clear" w:color="auto" w:fill="FFFF99"/>
            <w:tcMar>
              <w:top w:w="40" w:type="dxa"/>
              <w:left w:w="40" w:type="dxa"/>
              <w:bottom w:w="40" w:type="dxa"/>
              <w:right w:w="40" w:type="dxa"/>
            </w:tcMar>
          </w:tcPr>
          <w:p w:rsidR="004D6550" w:rsidRDefault="004D6550">
            <w:pPr>
              <w:spacing w:after="0" w:line="240" w:lineRule="auto"/>
              <w:rPr>
                <w:rFonts w:ascii="Arial Narrow" w:hAnsi="Arial Narrow"/>
                <w:b/>
                <w:bCs/>
                <w:color w:val="0000FF"/>
              </w:rPr>
            </w:pPr>
          </w:p>
        </w:tc>
        <w:tc>
          <w:tcPr>
            <w:tcW w:w="9053" w:type="dxa"/>
            <w:tcBorders>
              <w:top w:val="single" w:sz="4" w:space="0" w:color="000000"/>
              <w:left w:val="nil"/>
              <w:bottom w:val="nil"/>
              <w:right w:val="single" w:sz="4" w:space="0" w:color="000000"/>
            </w:tcBorders>
            <w:shd w:val="clear" w:color="auto" w:fill="FFFF99"/>
            <w:tcMar>
              <w:top w:w="40" w:type="dxa"/>
              <w:left w:w="40" w:type="dxa"/>
              <w:bottom w:w="40" w:type="dxa"/>
              <w:right w:w="40" w:type="dxa"/>
            </w:tcMar>
          </w:tcPr>
          <w:p w:rsidR="004D6550" w:rsidRDefault="004D6550">
            <w:pPr>
              <w:spacing w:after="0" w:line="240" w:lineRule="auto"/>
              <w:rPr>
                <w:rFonts w:ascii="Arial Narrow" w:hAnsi="Arial Narrow"/>
                <w:b/>
                <w:bCs/>
                <w:color w:val="181818"/>
              </w:rPr>
            </w:pPr>
          </w:p>
        </w:tc>
        <w:tc>
          <w:tcPr>
            <w:tcW w:w="1242" w:type="dxa"/>
            <w:tcBorders>
              <w:top w:val="single" w:sz="4" w:space="0" w:color="000000"/>
              <w:left w:val="single" w:sz="4" w:space="0" w:color="000000"/>
              <w:bottom w:val="nil"/>
              <w:right w:val="single" w:sz="4" w:space="0" w:color="000000"/>
            </w:tcBorders>
            <w:shd w:val="clear" w:color="auto" w:fill="FFFF99"/>
            <w:tcMar>
              <w:top w:w="40" w:type="dxa"/>
              <w:left w:w="40" w:type="dxa"/>
              <w:bottom w:w="40" w:type="dxa"/>
              <w:right w:w="40" w:type="dxa"/>
            </w:tcMar>
          </w:tcPr>
          <w:p w:rsidR="004D6550" w:rsidRPr="004D6550" w:rsidRDefault="004D6550">
            <w:pPr>
              <w:rPr>
                <w:rFonts w:ascii="Arial Narrow" w:hAnsi="Arial Narrow"/>
                <w:sz w:val="24"/>
                <w:szCs w:val="24"/>
              </w:rPr>
            </w:pPr>
          </w:p>
        </w:tc>
        <w:tc>
          <w:tcPr>
            <w:tcW w:w="1419" w:type="dxa"/>
            <w:tcBorders>
              <w:top w:val="single" w:sz="4" w:space="0" w:color="000000"/>
              <w:left w:val="single" w:sz="4" w:space="0" w:color="000000"/>
              <w:bottom w:val="single" w:sz="4" w:space="0" w:color="000000"/>
              <w:right w:val="single" w:sz="4" w:space="0" w:color="000000"/>
            </w:tcBorders>
            <w:shd w:val="clear" w:color="auto" w:fill="auto"/>
            <w:tcMar>
              <w:top w:w="40" w:type="dxa"/>
              <w:left w:w="40" w:type="dxa"/>
              <w:bottom w:w="40" w:type="dxa"/>
              <w:right w:w="40" w:type="dxa"/>
            </w:tcMar>
          </w:tcPr>
          <w:p w:rsidR="004D6550" w:rsidRPr="004D6550" w:rsidRDefault="004D6550">
            <w:pPr>
              <w:rPr>
                <w:rFonts w:ascii="Arial Narrow" w:hAnsi="Arial Narrow"/>
                <w:b/>
                <w:sz w:val="24"/>
                <w:szCs w:val="24"/>
              </w:rPr>
            </w:pPr>
            <w:r w:rsidRPr="004D6550">
              <w:rPr>
                <w:rFonts w:ascii="Arial Narrow" w:hAnsi="Arial Narrow"/>
                <w:b/>
                <w:sz w:val="24"/>
                <w:szCs w:val="24"/>
              </w:rPr>
              <w:t>820</w:t>
            </w:r>
          </w:p>
        </w:tc>
        <w:tc>
          <w:tcPr>
            <w:tcW w:w="1597" w:type="dxa"/>
            <w:tcBorders>
              <w:top w:val="single" w:sz="4" w:space="0" w:color="000000"/>
              <w:left w:val="single" w:sz="4" w:space="0" w:color="000000"/>
              <w:bottom w:val="single" w:sz="4" w:space="0" w:color="000000"/>
              <w:right w:val="single" w:sz="4" w:space="0" w:color="000000"/>
            </w:tcBorders>
            <w:shd w:val="clear" w:color="auto" w:fill="auto"/>
            <w:tcMar>
              <w:top w:w="40" w:type="dxa"/>
              <w:left w:w="40" w:type="dxa"/>
              <w:bottom w:w="40" w:type="dxa"/>
              <w:right w:w="40" w:type="dxa"/>
            </w:tcMar>
          </w:tcPr>
          <w:p w:rsidR="004D6550" w:rsidRDefault="004D6550"/>
        </w:tc>
      </w:tr>
    </w:tbl>
    <w:p w:rsidR="00725234" w:rsidRDefault="00725234">
      <w:pPr>
        <w:pStyle w:val="FreeForm"/>
        <w:rPr>
          <w:rFonts w:ascii="Arial Narrow" w:eastAsia="Arial Narrow" w:hAnsi="Arial Narrow" w:cs="Arial Narrow"/>
          <w:b/>
          <w:bCs/>
          <w:color w:val="FF0000"/>
        </w:rPr>
      </w:pPr>
    </w:p>
    <w:p w:rsidR="00725234" w:rsidRDefault="00725234">
      <w:pPr>
        <w:spacing w:after="0" w:line="240" w:lineRule="auto"/>
        <w:jc w:val="both"/>
        <w:rPr>
          <w:rFonts w:ascii="Times New Roman" w:eastAsia="Times New Roman" w:hAnsi="Times New Roman" w:cs="Times New Roman"/>
          <w:b/>
          <w:bCs/>
          <w:color w:val="181818"/>
          <w:sz w:val="32"/>
          <w:szCs w:val="32"/>
        </w:rPr>
      </w:pPr>
    </w:p>
    <w:p w:rsidR="004D6550" w:rsidRDefault="004D6550">
      <w:pPr>
        <w:spacing w:after="0" w:line="240" w:lineRule="auto"/>
        <w:jc w:val="both"/>
        <w:rPr>
          <w:rFonts w:ascii="Times New Roman" w:eastAsia="Times New Roman" w:hAnsi="Times New Roman" w:cs="Times New Roman"/>
          <w:b/>
          <w:bCs/>
          <w:color w:val="181818"/>
          <w:sz w:val="32"/>
          <w:szCs w:val="32"/>
        </w:rPr>
      </w:pPr>
    </w:p>
    <w:p w:rsidR="00725234" w:rsidRDefault="001F224E">
      <w:pPr>
        <w:spacing w:after="0" w:line="240" w:lineRule="auto"/>
        <w:jc w:val="center"/>
        <w:rPr>
          <w:rFonts w:ascii="Arial Narrow" w:eastAsia="Arial Narrow" w:hAnsi="Arial Narrow" w:cs="Arial Narrow"/>
          <w:b/>
          <w:bCs/>
          <w:color w:val="0000FF"/>
          <w:sz w:val="32"/>
          <w:szCs w:val="32"/>
        </w:rPr>
      </w:pPr>
      <w:r>
        <w:rPr>
          <w:rFonts w:ascii="Arial Narrow" w:hAnsi="Arial Narrow"/>
          <w:b/>
          <w:bCs/>
          <w:color w:val="0000FF"/>
          <w:sz w:val="32"/>
          <w:szCs w:val="32"/>
        </w:rPr>
        <w:lastRenderedPageBreak/>
        <w:t>PUNCTAJ TOTAL</w:t>
      </w:r>
    </w:p>
    <w:p w:rsidR="00725234" w:rsidRDefault="00725234">
      <w:pPr>
        <w:spacing w:after="0" w:line="240" w:lineRule="auto"/>
        <w:jc w:val="center"/>
        <w:rPr>
          <w:sz w:val="20"/>
          <w:szCs w:val="20"/>
        </w:rPr>
      </w:pPr>
    </w:p>
    <w:tbl>
      <w:tblPr>
        <w:tblW w:w="13950" w:type="dxa"/>
        <w:tblInd w:w="10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A0" w:firstRow="1" w:lastRow="0" w:firstColumn="1" w:lastColumn="0" w:noHBand="0" w:noVBand="1"/>
      </w:tblPr>
      <w:tblGrid>
        <w:gridCol w:w="639"/>
        <w:gridCol w:w="5680"/>
        <w:gridCol w:w="2307"/>
        <w:gridCol w:w="2662"/>
        <w:gridCol w:w="2662"/>
      </w:tblGrid>
      <w:tr w:rsidR="00725234" w:rsidTr="004D6550">
        <w:trPr>
          <w:trHeight w:val="240"/>
        </w:trPr>
        <w:tc>
          <w:tcPr>
            <w:tcW w:w="638" w:type="dxa"/>
            <w:tcBorders>
              <w:top w:val="single" w:sz="4" w:space="0" w:color="000000"/>
              <w:left w:val="single" w:sz="4" w:space="0" w:color="000000"/>
              <w:bottom w:val="single" w:sz="4" w:space="0" w:color="000000"/>
              <w:right w:val="single" w:sz="4" w:space="0" w:color="000000"/>
            </w:tcBorders>
            <w:shd w:val="clear" w:color="auto" w:fill="auto"/>
            <w:tcMar>
              <w:top w:w="40" w:type="dxa"/>
              <w:left w:w="40" w:type="dxa"/>
              <w:bottom w:w="40" w:type="dxa"/>
              <w:right w:w="40" w:type="dxa"/>
            </w:tcMar>
          </w:tcPr>
          <w:p w:rsidR="00725234" w:rsidRDefault="001F224E">
            <w:pPr>
              <w:spacing w:after="0" w:line="240" w:lineRule="auto"/>
              <w:jc w:val="both"/>
            </w:pPr>
            <w:r>
              <w:rPr>
                <w:rFonts w:ascii="Arial Narrow" w:hAnsi="Arial Narrow"/>
                <w:b/>
                <w:bCs/>
                <w:color w:val="181818"/>
                <w:sz w:val="20"/>
                <w:szCs w:val="20"/>
              </w:rPr>
              <w:t>Nr.</w:t>
            </w:r>
          </w:p>
        </w:tc>
        <w:tc>
          <w:tcPr>
            <w:tcW w:w="5679" w:type="dxa"/>
            <w:tcBorders>
              <w:top w:val="single" w:sz="4" w:space="0" w:color="000000"/>
              <w:left w:val="single" w:sz="4" w:space="0" w:color="000000"/>
              <w:bottom w:val="single" w:sz="4" w:space="0" w:color="000000"/>
              <w:right w:val="single" w:sz="4" w:space="0" w:color="000000"/>
            </w:tcBorders>
            <w:shd w:val="clear" w:color="auto" w:fill="auto"/>
            <w:tcMar>
              <w:top w:w="40" w:type="dxa"/>
              <w:left w:w="40" w:type="dxa"/>
              <w:bottom w:w="40" w:type="dxa"/>
              <w:right w:w="40" w:type="dxa"/>
            </w:tcMar>
          </w:tcPr>
          <w:p w:rsidR="00725234" w:rsidRDefault="001F224E">
            <w:pPr>
              <w:spacing w:after="0" w:line="240" w:lineRule="auto"/>
              <w:jc w:val="both"/>
            </w:pPr>
            <w:r>
              <w:rPr>
                <w:rFonts w:ascii="Arial Narrow" w:hAnsi="Arial Narrow"/>
                <w:b/>
                <w:bCs/>
                <w:color w:val="181818"/>
                <w:sz w:val="20"/>
                <w:szCs w:val="20"/>
              </w:rPr>
              <w:t>Activitatea</w:t>
            </w:r>
          </w:p>
        </w:tc>
        <w:tc>
          <w:tcPr>
            <w:tcW w:w="2307" w:type="dxa"/>
            <w:tcBorders>
              <w:top w:val="single" w:sz="4" w:space="0" w:color="000000"/>
              <w:left w:val="single" w:sz="4" w:space="0" w:color="000000"/>
              <w:bottom w:val="single" w:sz="4" w:space="0" w:color="000000"/>
              <w:right w:val="single" w:sz="4" w:space="0" w:color="000000"/>
            </w:tcBorders>
            <w:shd w:val="clear" w:color="auto" w:fill="auto"/>
            <w:tcMar>
              <w:top w:w="40" w:type="dxa"/>
              <w:left w:w="40" w:type="dxa"/>
              <w:bottom w:w="40" w:type="dxa"/>
              <w:right w:w="40" w:type="dxa"/>
            </w:tcMar>
          </w:tcPr>
          <w:p w:rsidR="00725234" w:rsidRDefault="001F224E">
            <w:pPr>
              <w:spacing w:after="0" w:line="240" w:lineRule="auto"/>
              <w:jc w:val="both"/>
            </w:pPr>
            <w:r>
              <w:rPr>
                <w:rFonts w:ascii="Arial Narrow" w:hAnsi="Arial Narrow"/>
                <w:b/>
                <w:bCs/>
                <w:color w:val="181818"/>
                <w:sz w:val="20"/>
                <w:szCs w:val="20"/>
              </w:rPr>
              <w:t>Criteriul</w:t>
            </w:r>
          </w:p>
        </w:tc>
        <w:tc>
          <w:tcPr>
            <w:tcW w:w="2662" w:type="dxa"/>
            <w:tcBorders>
              <w:top w:val="single" w:sz="4" w:space="0" w:color="000000"/>
              <w:left w:val="single" w:sz="4" w:space="0" w:color="000000"/>
              <w:bottom w:val="single" w:sz="4" w:space="0" w:color="000000"/>
              <w:right w:val="single" w:sz="4" w:space="0" w:color="000000"/>
            </w:tcBorders>
            <w:shd w:val="clear" w:color="auto" w:fill="auto"/>
            <w:tcMar>
              <w:top w:w="40" w:type="dxa"/>
              <w:left w:w="40" w:type="dxa"/>
              <w:bottom w:w="40" w:type="dxa"/>
              <w:right w:w="40" w:type="dxa"/>
            </w:tcMar>
          </w:tcPr>
          <w:p w:rsidR="00725234" w:rsidRDefault="001F224E">
            <w:pPr>
              <w:spacing w:after="0" w:line="240" w:lineRule="auto"/>
              <w:jc w:val="both"/>
            </w:pPr>
            <w:r>
              <w:rPr>
                <w:rFonts w:ascii="Arial Narrow" w:hAnsi="Arial Narrow"/>
                <w:b/>
                <w:bCs/>
                <w:color w:val="181818"/>
                <w:sz w:val="20"/>
                <w:szCs w:val="20"/>
              </w:rPr>
              <w:t>Autoevaluare</w:t>
            </w:r>
          </w:p>
        </w:tc>
        <w:tc>
          <w:tcPr>
            <w:tcW w:w="2662" w:type="dxa"/>
            <w:tcBorders>
              <w:top w:val="single" w:sz="4" w:space="0" w:color="000000"/>
              <w:left w:val="single" w:sz="4" w:space="0" w:color="000000"/>
              <w:bottom w:val="single" w:sz="4" w:space="0" w:color="000000"/>
              <w:right w:val="single" w:sz="4" w:space="0" w:color="000000"/>
            </w:tcBorders>
            <w:shd w:val="clear" w:color="auto" w:fill="auto"/>
            <w:tcMar>
              <w:top w:w="40" w:type="dxa"/>
              <w:left w:w="40" w:type="dxa"/>
              <w:bottom w:w="40" w:type="dxa"/>
              <w:right w:w="40" w:type="dxa"/>
            </w:tcMar>
          </w:tcPr>
          <w:p w:rsidR="00725234" w:rsidRDefault="001F224E">
            <w:pPr>
              <w:spacing w:after="0" w:line="240" w:lineRule="auto"/>
              <w:jc w:val="both"/>
            </w:pPr>
            <w:r>
              <w:rPr>
                <w:rFonts w:ascii="Arial Narrow" w:hAnsi="Arial Narrow"/>
                <w:b/>
                <w:bCs/>
                <w:color w:val="181818"/>
                <w:sz w:val="20"/>
                <w:szCs w:val="20"/>
              </w:rPr>
              <w:t>Punctaj comisie</w:t>
            </w:r>
          </w:p>
        </w:tc>
      </w:tr>
      <w:tr w:rsidR="00725234" w:rsidTr="004D6550">
        <w:trPr>
          <w:trHeight w:val="290"/>
        </w:trPr>
        <w:tc>
          <w:tcPr>
            <w:tcW w:w="638" w:type="dxa"/>
            <w:tcBorders>
              <w:top w:val="single" w:sz="4" w:space="0" w:color="000000"/>
              <w:left w:val="single" w:sz="4" w:space="0" w:color="000000"/>
              <w:bottom w:val="single" w:sz="4" w:space="0" w:color="000000"/>
              <w:right w:val="single" w:sz="4" w:space="0" w:color="000000"/>
            </w:tcBorders>
            <w:shd w:val="clear" w:color="auto" w:fill="auto"/>
            <w:tcMar>
              <w:top w:w="40" w:type="dxa"/>
              <w:left w:w="40" w:type="dxa"/>
              <w:bottom w:w="40" w:type="dxa"/>
              <w:right w:w="40" w:type="dxa"/>
            </w:tcMar>
          </w:tcPr>
          <w:p w:rsidR="00725234" w:rsidRDefault="001F224E">
            <w:pPr>
              <w:spacing w:after="0" w:line="240" w:lineRule="auto"/>
            </w:pPr>
            <w:r>
              <w:rPr>
                <w:rFonts w:ascii="Arial" w:hAnsi="Arial"/>
                <w:b/>
                <w:bCs/>
                <w:color w:val="0000FF"/>
                <w:sz w:val="24"/>
                <w:szCs w:val="24"/>
              </w:rPr>
              <w:t>1.</w:t>
            </w:r>
          </w:p>
        </w:tc>
        <w:tc>
          <w:tcPr>
            <w:tcW w:w="5679" w:type="dxa"/>
            <w:tcBorders>
              <w:top w:val="single" w:sz="4" w:space="0" w:color="000000"/>
              <w:left w:val="single" w:sz="4" w:space="0" w:color="000000"/>
              <w:bottom w:val="single" w:sz="4" w:space="0" w:color="000000"/>
              <w:right w:val="single" w:sz="4" w:space="0" w:color="000000"/>
            </w:tcBorders>
            <w:shd w:val="clear" w:color="auto" w:fill="auto"/>
            <w:tcMar>
              <w:top w:w="40" w:type="dxa"/>
              <w:left w:w="40" w:type="dxa"/>
              <w:bottom w:w="40" w:type="dxa"/>
              <w:right w:w="40" w:type="dxa"/>
            </w:tcMar>
          </w:tcPr>
          <w:p w:rsidR="00725234" w:rsidRDefault="001F224E">
            <w:pPr>
              <w:spacing w:after="0" w:line="240" w:lineRule="auto"/>
            </w:pPr>
            <w:r>
              <w:rPr>
                <w:rFonts w:ascii="Arial" w:hAnsi="Arial"/>
                <w:b/>
                <w:bCs/>
                <w:color w:val="0000FF"/>
                <w:sz w:val="24"/>
                <w:szCs w:val="24"/>
              </w:rPr>
              <w:t>ACTIVITATEA DIDACTICĂ</w:t>
            </w:r>
          </w:p>
        </w:tc>
        <w:tc>
          <w:tcPr>
            <w:tcW w:w="2307" w:type="dxa"/>
            <w:tcBorders>
              <w:top w:val="single" w:sz="4" w:space="0" w:color="000000"/>
              <w:left w:val="single" w:sz="4" w:space="0" w:color="000000"/>
              <w:bottom w:val="single" w:sz="4" w:space="0" w:color="000000"/>
              <w:right w:val="single" w:sz="4" w:space="0" w:color="000000"/>
            </w:tcBorders>
            <w:shd w:val="clear" w:color="auto" w:fill="auto"/>
            <w:tcMar>
              <w:top w:w="40" w:type="dxa"/>
              <w:left w:w="40" w:type="dxa"/>
              <w:bottom w:w="40" w:type="dxa"/>
              <w:right w:w="40" w:type="dxa"/>
            </w:tcMar>
          </w:tcPr>
          <w:p w:rsidR="00725234" w:rsidRDefault="001F224E">
            <w:pPr>
              <w:spacing w:after="0" w:line="240" w:lineRule="auto"/>
              <w:jc w:val="both"/>
            </w:pPr>
            <w:r>
              <w:rPr>
                <w:rFonts w:ascii="Arial" w:hAnsi="Arial"/>
                <w:b/>
                <w:bCs/>
                <w:color w:val="181818"/>
                <w:sz w:val="24"/>
                <w:szCs w:val="24"/>
              </w:rPr>
              <w:t>Criteriul 1</w:t>
            </w:r>
          </w:p>
        </w:tc>
        <w:tc>
          <w:tcPr>
            <w:tcW w:w="2662" w:type="dxa"/>
            <w:tcBorders>
              <w:top w:val="single" w:sz="4" w:space="0" w:color="000000"/>
              <w:left w:val="single" w:sz="4" w:space="0" w:color="000000"/>
              <w:bottom w:val="single" w:sz="4" w:space="0" w:color="000000"/>
              <w:right w:val="single" w:sz="4" w:space="0" w:color="000000"/>
            </w:tcBorders>
            <w:shd w:val="clear" w:color="auto" w:fill="auto"/>
            <w:tcMar>
              <w:top w:w="40" w:type="dxa"/>
              <w:left w:w="40" w:type="dxa"/>
              <w:bottom w:w="40" w:type="dxa"/>
              <w:right w:w="40" w:type="dxa"/>
            </w:tcMar>
          </w:tcPr>
          <w:p w:rsidR="00725234" w:rsidRDefault="001F224E">
            <w:pPr>
              <w:spacing w:after="0" w:line="240" w:lineRule="auto"/>
              <w:jc w:val="both"/>
            </w:pPr>
            <w:r>
              <w:rPr>
                <w:rFonts w:ascii="Arial" w:hAnsi="Arial"/>
                <w:b/>
                <w:bCs/>
                <w:color w:val="181818"/>
                <w:sz w:val="24"/>
                <w:szCs w:val="24"/>
              </w:rPr>
              <w:t>2</w:t>
            </w:r>
            <w:r w:rsidR="00E817C3">
              <w:rPr>
                <w:rFonts w:ascii="Arial" w:hAnsi="Arial"/>
                <w:b/>
                <w:bCs/>
                <w:color w:val="181818"/>
                <w:sz w:val="24"/>
                <w:szCs w:val="24"/>
              </w:rPr>
              <w:t>7</w:t>
            </w:r>
          </w:p>
        </w:tc>
        <w:tc>
          <w:tcPr>
            <w:tcW w:w="2662" w:type="dxa"/>
            <w:tcBorders>
              <w:top w:val="single" w:sz="4" w:space="0" w:color="000000"/>
              <w:left w:val="single" w:sz="4" w:space="0" w:color="000000"/>
              <w:bottom w:val="single" w:sz="4" w:space="0" w:color="000000"/>
              <w:right w:val="single" w:sz="4" w:space="0" w:color="000000"/>
            </w:tcBorders>
            <w:shd w:val="clear" w:color="auto" w:fill="auto"/>
            <w:tcMar>
              <w:top w:w="40" w:type="dxa"/>
              <w:left w:w="40" w:type="dxa"/>
              <w:bottom w:w="40" w:type="dxa"/>
              <w:right w:w="40" w:type="dxa"/>
            </w:tcMar>
          </w:tcPr>
          <w:p w:rsidR="00725234" w:rsidRDefault="00725234"/>
        </w:tc>
      </w:tr>
      <w:tr w:rsidR="00725234" w:rsidTr="004D6550">
        <w:trPr>
          <w:trHeight w:val="290"/>
        </w:trPr>
        <w:tc>
          <w:tcPr>
            <w:tcW w:w="638" w:type="dxa"/>
            <w:tcBorders>
              <w:top w:val="single" w:sz="4" w:space="0" w:color="000000"/>
              <w:left w:val="single" w:sz="4" w:space="0" w:color="000000"/>
              <w:bottom w:val="single" w:sz="4" w:space="0" w:color="000000"/>
              <w:right w:val="single" w:sz="4" w:space="0" w:color="000000"/>
            </w:tcBorders>
            <w:shd w:val="clear" w:color="auto" w:fill="auto"/>
            <w:tcMar>
              <w:top w:w="40" w:type="dxa"/>
              <w:left w:w="40" w:type="dxa"/>
              <w:bottom w:w="40" w:type="dxa"/>
              <w:right w:w="40" w:type="dxa"/>
            </w:tcMar>
          </w:tcPr>
          <w:p w:rsidR="00725234" w:rsidRDefault="001F224E">
            <w:pPr>
              <w:spacing w:after="0" w:line="240" w:lineRule="auto"/>
            </w:pPr>
            <w:r>
              <w:rPr>
                <w:rFonts w:ascii="Arial" w:hAnsi="Arial"/>
                <w:b/>
                <w:bCs/>
                <w:color w:val="0000FF"/>
                <w:sz w:val="24"/>
                <w:szCs w:val="24"/>
              </w:rPr>
              <w:t>2.</w:t>
            </w:r>
          </w:p>
        </w:tc>
        <w:tc>
          <w:tcPr>
            <w:tcW w:w="5679" w:type="dxa"/>
            <w:tcBorders>
              <w:top w:val="single" w:sz="4" w:space="0" w:color="000000"/>
              <w:left w:val="single" w:sz="4" w:space="0" w:color="000000"/>
              <w:bottom w:val="single" w:sz="4" w:space="0" w:color="000000"/>
              <w:right w:val="single" w:sz="4" w:space="0" w:color="000000"/>
            </w:tcBorders>
            <w:shd w:val="clear" w:color="auto" w:fill="auto"/>
            <w:tcMar>
              <w:top w:w="40" w:type="dxa"/>
              <w:left w:w="40" w:type="dxa"/>
              <w:bottom w:w="40" w:type="dxa"/>
              <w:right w:w="40" w:type="dxa"/>
            </w:tcMar>
          </w:tcPr>
          <w:p w:rsidR="00725234" w:rsidRDefault="001F224E">
            <w:pPr>
              <w:spacing w:after="0" w:line="240" w:lineRule="auto"/>
            </w:pPr>
            <w:r>
              <w:rPr>
                <w:rFonts w:ascii="Arial" w:hAnsi="Arial"/>
                <w:b/>
                <w:bCs/>
                <w:color w:val="0000FF"/>
                <w:sz w:val="24"/>
                <w:szCs w:val="24"/>
              </w:rPr>
              <w:t>ACTIVITATEA DE CERCETARE ŞTIINŢIFICĂ</w:t>
            </w:r>
          </w:p>
        </w:tc>
        <w:tc>
          <w:tcPr>
            <w:tcW w:w="2307" w:type="dxa"/>
            <w:tcBorders>
              <w:top w:val="single" w:sz="4" w:space="0" w:color="000000"/>
              <w:left w:val="single" w:sz="4" w:space="0" w:color="000000"/>
              <w:bottom w:val="single" w:sz="4" w:space="0" w:color="000000"/>
              <w:right w:val="single" w:sz="4" w:space="0" w:color="000000"/>
            </w:tcBorders>
            <w:shd w:val="clear" w:color="auto" w:fill="auto"/>
            <w:tcMar>
              <w:top w:w="40" w:type="dxa"/>
              <w:left w:w="40" w:type="dxa"/>
              <w:bottom w:w="40" w:type="dxa"/>
              <w:right w:w="40" w:type="dxa"/>
            </w:tcMar>
          </w:tcPr>
          <w:p w:rsidR="00725234" w:rsidRDefault="001F224E">
            <w:pPr>
              <w:spacing w:after="0" w:line="240" w:lineRule="auto"/>
              <w:jc w:val="both"/>
            </w:pPr>
            <w:r>
              <w:rPr>
                <w:rFonts w:ascii="Arial" w:hAnsi="Arial"/>
                <w:b/>
                <w:bCs/>
                <w:color w:val="181818"/>
                <w:sz w:val="24"/>
                <w:szCs w:val="24"/>
              </w:rPr>
              <w:t>Criteriul 2</w:t>
            </w:r>
          </w:p>
        </w:tc>
        <w:tc>
          <w:tcPr>
            <w:tcW w:w="2662" w:type="dxa"/>
            <w:tcBorders>
              <w:top w:val="single" w:sz="4" w:space="0" w:color="000000"/>
              <w:left w:val="single" w:sz="4" w:space="0" w:color="000000"/>
              <w:bottom w:val="single" w:sz="4" w:space="0" w:color="000000"/>
              <w:right w:val="single" w:sz="4" w:space="0" w:color="000000"/>
            </w:tcBorders>
            <w:shd w:val="clear" w:color="auto" w:fill="auto"/>
            <w:tcMar>
              <w:top w:w="40" w:type="dxa"/>
              <w:left w:w="40" w:type="dxa"/>
              <w:bottom w:w="40" w:type="dxa"/>
              <w:right w:w="40" w:type="dxa"/>
            </w:tcMar>
          </w:tcPr>
          <w:p w:rsidR="00725234" w:rsidRDefault="001F224E">
            <w:pPr>
              <w:spacing w:after="0" w:line="240" w:lineRule="auto"/>
              <w:jc w:val="both"/>
            </w:pPr>
            <w:r>
              <w:rPr>
                <w:rFonts w:ascii="Arial" w:hAnsi="Arial"/>
                <w:b/>
                <w:bCs/>
                <w:color w:val="181818"/>
                <w:sz w:val="24"/>
                <w:szCs w:val="24"/>
              </w:rPr>
              <w:t>5</w:t>
            </w:r>
          </w:p>
        </w:tc>
        <w:tc>
          <w:tcPr>
            <w:tcW w:w="2662" w:type="dxa"/>
            <w:tcBorders>
              <w:top w:val="single" w:sz="4" w:space="0" w:color="000000"/>
              <w:left w:val="single" w:sz="4" w:space="0" w:color="000000"/>
              <w:bottom w:val="single" w:sz="4" w:space="0" w:color="000000"/>
              <w:right w:val="single" w:sz="4" w:space="0" w:color="000000"/>
            </w:tcBorders>
            <w:shd w:val="clear" w:color="auto" w:fill="auto"/>
            <w:tcMar>
              <w:top w:w="40" w:type="dxa"/>
              <w:left w:w="40" w:type="dxa"/>
              <w:bottom w:w="40" w:type="dxa"/>
              <w:right w:w="40" w:type="dxa"/>
            </w:tcMar>
          </w:tcPr>
          <w:p w:rsidR="00725234" w:rsidRDefault="00725234"/>
        </w:tc>
      </w:tr>
      <w:tr w:rsidR="00725234" w:rsidTr="004D6550">
        <w:trPr>
          <w:trHeight w:val="290"/>
        </w:trPr>
        <w:tc>
          <w:tcPr>
            <w:tcW w:w="638" w:type="dxa"/>
            <w:tcBorders>
              <w:top w:val="single" w:sz="4" w:space="0" w:color="000000"/>
              <w:left w:val="single" w:sz="4" w:space="0" w:color="000000"/>
              <w:bottom w:val="single" w:sz="4" w:space="0" w:color="000000"/>
              <w:right w:val="single" w:sz="4" w:space="0" w:color="000000"/>
            </w:tcBorders>
            <w:shd w:val="clear" w:color="auto" w:fill="auto"/>
            <w:tcMar>
              <w:top w:w="40" w:type="dxa"/>
              <w:left w:w="40" w:type="dxa"/>
              <w:bottom w:w="40" w:type="dxa"/>
              <w:right w:w="40" w:type="dxa"/>
            </w:tcMar>
          </w:tcPr>
          <w:p w:rsidR="00725234" w:rsidRDefault="001F224E">
            <w:pPr>
              <w:spacing w:after="0" w:line="240" w:lineRule="auto"/>
            </w:pPr>
            <w:r>
              <w:rPr>
                <w:rFonts w:ascii="Arial" w:hAnsi="Arial"/>
                <w:b/>
                <w:bCs/>
                <w:color w:val="0000FF"/>
                <w:sz w:val="24"/>
                <w:szCs w:val="24"/>
              </w:rPr>
              <w:t>3.</w:t>
            </w:r>
          </w:p>
        </w:tc>
        <w:tc>
          <w:tcPr>
            <w:tcW w:w="5679" w:type="dxa"/>
            <w:tcBorders>
              <w:top w:val="single" w:sz="4" w:space="0" w:color="000000"/>
              <w:left w:val="single" w:sz="4" w:space="0" w:color="000000"/>
              <w:bottom w:val="single" w:sz="4" w:space="0" w:color="000000"/>
              <w:right w:val="single" w:sz="4" w:space="0" w:color="000000"/>
            </w:tcBorders>
            <w:shd w:val="clear" w:color="auto" w:fill="auto"/>
            <w:tcMar>
              <w:top w:w="40" w:type="dxa"/>
              <w:left w:w="40" w:type="dxa"/>
              <w:bottom w:w="40" w:type="dxa"/>
              <w:right w:w="40" w:type="dxa"/>
            </w:tcMar>
          </w:tcPr>
          <w:p w:rsidR="00725234" w:rsidRDefault="001F224E">
            <w:pPr>
              <w:spacing w:after="0" w:line="240" w:lineRule="auto"/>
            </w:pPr>
            <w:r>
              <w:rPr>
                <w:rFonts w:ascii="Arial" w:hAnsi="Arial"/>
                <w:b/>
                <w:bCs/>
                <w:color w:val="0000FF"/>
                <w:sz w:val="24"/>
                <w:szCs w:val="24"/>
              </w:rPr>
              <w:t xml:space="preserve">ACTIVITATEA </w:t>
            </w:r>
            <w:r>
              <w:rPr>
                <w:rFonts w:ascii="Arial Narrow" w:hAnsi="Arial Narrow"/>
                <w:b/>
                <w:bCs/>
                <w:color w:val="0000FF"/>
                <w:sz w:val="24"/>
                <w:szCs w:val="24"/>
              </w:rPr>
              <w:t>Ș</w:t>
            </w:r>
            <w:r>
              <w:rPr>
                <w:rFonts w:ascii="Arial" w:hAnsi="Arial"/>
                <w:b/>
                <w:bCs/>
                <w:color w:val="0000FF"/>
                <w:sz w:val="24"/>
                <w:szCs w:val="24"/>
              </w:rPr>
              <w:t>TIIN</w:t>
            </w:r>
            <w:r>
              <w:rPr>
                <w:rFonts w:ascii="Arial Narrow" w:hAnsi="Arial Narrow"/>
                <w:b/>
                <w:bCs/>
                <w:color w:val="0000FF"/>
                <w:sz w:val="24"/>
                <w:szCs w:val="24"/>
              </w:rPr>
              <w:t>Ț</w:t>
            </w:r>
            <w:r>
              <w:rPr>
                <w:rFonts w:ascii="Arial" w:hAnsi="Arial"/>
                <w:b/>
                <w:bCs/>
                <w:color w:val="0000FF"/>
                <w:sz w:val="24"/>
                <w:szCs w:val="24"/>
              </w:rPr>
              <w:t>IFICĂ</w:t>
            </w:r>
          </w:p>
        </w:tc>
        <w:tc>
          <w:tcPr>
            <w:tcW w:w="2307" w:type="dxa"/>
            <w:tcBorders>
              <w:top w:val="single" w:sz="4" w:space="0" w:color="000000"/>
              <w:left w:val="single" w:sz="4" w:space="0" w:color="000000"/>
              <w:bottom w:val="single" w:sz="4" w:space="0" w:color="000000"/>
              <w:right w:val="single" w:sz="4" w:space="0" w:color="000000"/>
            </w:tcBorders>
            <w:shd w:val="clear" w:color="auto" w:fill="auto"/>
            <w:tcMar>
              <w:top w:w="40" w:type="dxa"/>
              <w:left w:w="40" w:type="dxa"/>
              <w:bottom w:w="40" w:type="dxa"/>
              <w:right w:w="40" w:type="dxa"/>
            </w:tcMar>
          </w:tcPr>
          <w:p w:rsidR="00725234" w:rsidRDefault="001F224E">
            <w:pPr>
              <w:spacing w:after="0" w:line="240" w:lineRule="auto"/>
              <w:jc w:val="both"/>
            </w:pPr>
            <w:r>
              <w:rPr>
                <w:rFonts w:ascii="Arial" w:hAnsi="Arial"/>
                <w:b/>
                <w:bCs/>
                <w:color w:val="181818"/>
                <w:sz w:val="24"/>
                <w:szCs w:val="24"/>
              </w:rPr>
              <w:t>Criteriul 3</w:t>
            </w:r>
          </w:p>
        </w:tc>
        <w:tc>
          <w:tcPr>
            <w:tcW w:w="2662" w:type="dxa"/>
            <w:tcBorders>
              <w:top w:val="single" w:sz="4" w:space="0" w:color="000000"/>
              <w:left w:val="single" w:sz="4" w:space="0" w:color="000000"/>
              <w:bottom w:val="single" w:sz="4" w:space="0" w:color="000000"/>
              <w:right w:val="single" w:sz="4" w:space="0" w:color="000000"/>
            </w:tcBorders>
            <w:shd w:val="clear" w:color="auto" w:fill="auto"/>
            <w:tcMar>
              <w:top w:w="40" w:type="dxa"/>
              <w:left w:w="40" w:type="dxa"/>
              <w:bottom w:w="40" w:type="dxa"/>
              <w:right w:w="40" w:type="dxa"/>
            </w:tcMar>
          </w:tcPr>
          <w:p w:rsidR="00725234" w:rsidRDefault="00E817C3">
            <w:pPr>
              <w:spacing w:after="0" w:line="240" w:lineRule="auto"/>
              <w:jc w:val="both"/>
            </w:pPr>
            <w:r>
              <w:rPr>
                <w:rFonts w:ascii="Arial" w:hAnsi="Arial"/>
                <w:b/>
                <w:bCs/>
                <w:color w:val="181818"/>
                <w:sz w:val="24"/>
                <w:szCs w:val="24"/>
              </w:rPr>
              <w:t>355</w:t>
            </w:r>
          </w:p>
        </w:tc>
        <w:tc>
          <w:tcPr>
            <w:tcW w:w="2662" w:type="dxa"/>
            <w:tcBorders>
              <w:top w:val="single" w:sz="4" w:space="0" w:color="000000"/>
              <w:left w:val="single" w:sz="4" w:space="0" w:color="000000"/>
              <w:bottom w:val="single" w:sz="4" w:space="0" w:color="000000"/>
              <w:right w:val="single" w:sz="4" w:space="0" w:color="000000"/>
            </w:tcBorders>
            <w:shd w:val="clear" w:color="auto" w:fill="auto"/>
            <w:tcMar>
              <w:top w:w="40" w:type="dxa"/>
              <w:left w:w="40" w:type="dxa"/>
              <w:bottom w:w="40" w:type="dxa"/>
              <w:right w:w="40" w:type="dxa"/>
            </w:tcMar>
          </w:tcPr>
          <w:p w:rsidR="00725234" w:rsidRDefault="00725234"/>
        </w:tc>
      </w:tr>
      <w:tr w:rsidR="00725234" w:rsidTr="004D6550">
        <w:trPr>
          <w:trHeight w:val="290"/>
        </w:trPr>
        <w:tc>
          <w:tcPr>
            <w:tcW w:w="638" w:type="dxa"/>
            <w:tcBorders>
              <w:top w:val="single" w:sz="4" w:space="0" w:color="000000"/>
              <w:left w:val="single" w:sz="4" w:space="0" w:color="000000"/>
              <w:bottom w:val="single" w:sz="4" w:space="0" w:color="000000"/>
              <w:right w:val="single" w:sz="4" w:space="0" w:color="000000"/>
            </w:tcBorders>
            <w:shd w:val="clear" w:color="auto" w:fill="auto"/>
            <w:tcMar>
              <w:top w:w="40" w:type="dxa"/>
              <w:left w:w="40" w:type="dxa"/>
              <w:bottom w:w="40" w:type="dxa"/>
              <w:right w:w="40" w:type="dxa"/>
            </w:tcMar>
          </w:tcPr>
          <w:p w:rsidR="00725234" w:rsidRDefault="001F224E">
            <w:pPr>
              <w:spacing w:after="0" w:line="240" w:lineRule="auto"/>
            </w:pPr>
            <w:r>
              <w:rPr>
                <w:rFonts w:ascii="Arial" w:hAnsi="Arial"/>
                <w:b/>
                <w:bCs/>
                <w:color w:val="0000FF"/>
                <w:sz w:val="24"/>
                <w:szCs w:val="24"/>
              </w:rPr>
              <w:t>4.</w:t>
            </w:r>
          </w:p>
        </w:tc>
        <w:tc>
          <w:tcPr>
            <w:tcW w:w="5679" w:type="dxa"/>
            <w:tcBorders>
              <w:top w:val="single" w:sz="4" w:space="0" w:color="000000"/>
              <w:left w:val="single" w:sz="4" w:space="0" w:color="000000"/>
              <w:bottom w:val="single" w:sz="4" w:space="0" w:color="000000"/>
              <w:right w:val="single" w:sz="4" w:space="0" w:color="000000"/>
            </w:tcBorders>
            <w:shd w:val="clear" w:color="auto" w:fill="auto"/>
            <w:tcMar>
              <w:top w:w="40" w:type="dxa"/>
              <w:left w:w="40" w:type="dxa"/>
              <w:bottom w:w="40" w:type="dxa"/>
              <w:right w:w="40" w:type="dxa"/>
            </w:tcMar>
          </w:tcPr>
          <w:p w:rsidR="00725234" w:rsidRDefault="001F224E">
            <w:pPr>
              <w:spacing w:after="0" w:line="240" w:lineRule="auto"/>
            </w:pPr>
            <w:r>
              <w:rPr>
                <w:rFonts w:ascii="Arial" w:hAnsi="Arial"/>
                <w:b/>
                <w:bCs/>
                <w:color w:val="0000FF"/>
                <w:sz w:val="24"/>
                <w:szCs w:val="24"/>
              </w:rPr>
              <w:t>PRESTIGIUL PROFESIONAL</w:t>
            </w:r>
          </w:p>
        </w:tc>
        <w:tc>
          <w:tcPr>
            <w:tcW w:w="2307" w:type="dxa"/>
            <w:tcBorders>
              <w:top w:val="single" w:sz="4" w:space="0" w:color="000000"/>
              <w:left w:val="single" w:sz="4" w:space="0" w:color="000000"/>
              <w:bottom w:val="single" w:sz="4" w:space="0" w:color="000000"/>
              <w:right w:val="single" w:sz="4" w:space="0" w:color="000000"/>
            </w:tcBorders>
            <w:shd w:val="clear" w:color="auto" w:fill="auto"/>
            <w:tcMar>
              <w:top w:w="40" w:type="dxa"/>
              <w:left w:w="40" w:type="dxa"/>
              <w:bottom w:w="40" w:type="dxa"/>
              <w:right w:w="40" w:type="dxa"/>
            </w:tcMar>
          </w:tcPr>
          <w:p w:rsidR="00725234" w:rsidRDefault="001F224E">
            <w:pPr>
              <w:spacing w:after="0" w:line="240" w:lineRule="auto"/>
              <w:jc w:val="both"/>
            </w:pPr>
            <w:r>
              <w:rPr>
                <w:rFonts w:ascii="Arial" w:hAnsi="Arial"/>
                <w:b/>
                <w:bCs/>
                <w:color w:val="181818"/>
                <w:sz w:val="24"/>
                <w:szCs w:val="24"/>
              </w:rPr>
              <w:t>Criteriul 4</w:t>
            </w:r>
          </w:p>
        </w:tc>
        <w:tc>
          <w:tcPr>
            <w:tcW w:w="2662" w:type="dxa"/>
            <w:tcBorders>
              <w:top w:val="single" w:sz="4" w:space="0" w:color="000000"/>
              <w:left w:val="single" w:sz="4" w:space="0" w:color="000000"/>
              <w:bottom w:val="single" w:sz="4" w:space="0" w:color="000000"/>
              <w:right w:val="single" w:sz="4" w:space="0" w:color="000000"/>
            </w:tcBorders>
            <w:shd w:val="clear" w:color="auto" w:fill="auto"/>
            <w:tcMar>
              <w:top w:w="40" w:type="dxa"/>
              <w:left w:w="40" w:type="dxa"/>
              <w:bottom w:w="40" w:type="dxa"/>
              <w:right w:w="40" w:type="dxa"/>
            </w:tcMar>
          </w:tcPr>
          <w:p w:rsidR="00725234" w:rsidRDefault="00E817C3">
            <w:pPr>
              <w:spacing w:after="0" w:line="240" w:lineRule="auto"/>
              <w:jc w:val="both"/>
            </w:pPr>
            <w:r>
              <w:rPr>
                <w:rFonts w:ascii="Arial" w:hAnsi="Arial"/>
                <w:b/>
                <w:bCs/>
                <w:color w:val="181818"/>
                <w:sz w:val="24"/>
                <w:szCs w:val="24"/>
              </w:rPr>
              <w:t>820</w:t>
            </w:r>
          </w:p>
        </w:tc>
        <w:tc>
          <w:tcPr>
            <w:tcW w:w="2662" w:type="dxa"/>
            <w:tcBorders>
              <w:top w:val="single" w:sz="4" w:space="0" w:color="000000"/>
              <w:left w:val="single" w:sz="4" w:space="0" w:color="000000"/>
              <w:bottom w:val="single" w:sz="4" w:space="0" w:color="000000"/>
              <w:right w:val="single" w:sz="4" w:space="0" w:color="000000"/>
            </w:tcBorders>
            <w:shd w:val="clear" w:color="auto" w:fill="auto"/>
            <w:tcMar>
              <w:top w:w="40" w:type="dxa"/>
              <w:left w:w="40" w:type="dxa"/>
              <w:bottom w:w="40" w:type="dxa"/>
              <w:right w:w="40" w:type="dxa"/>
            </w:tcMar>
          </w:tcPr>
          <w:p w:rsidR="00725234" w:rsidRDefault="00725234"/>
        </w:tc>
      </w:tr>
      <w:tr w:rsidR="00725234" w:rsidTr="004D6550">
        <w:trPr>
          <w:trHeight w:val="290"/>
        </w:trPr>
        <w:tc>
          <w:tcPr>
            <w:tcW w:w="638" w:type="dxa"/>
            <w:tcBorders>
              <w:top w:val="single" w:sz="4" w:space="0" w:color="000000"/>
              <w:left w:val="nil"/>
              <w:bottom w:val="nil"/>
              <w:right w:val="nil"/>
            </w:tcBorders>
            <w:shd w:val="clear" w:color="auto" w:fill="auto"/>
            <w:tcMar>
              <w:top w:w="40" w:type="dxa"/>
              <w:left w:w="40" w:type="dxa"/>
              <w:bottom w:w="40" w:type="dxa"/>
              <w:right w:w="40" w:type="dxa"/>
            </w:tcMar>
          </w:tcPr>
          <w:p w:rsidR="00725234" w:rsidRDefault="00725234"/>
        </w:tc>
        <w:tc>
          <w:tcPr>
            <w:tcW w:w="5679" w:type="dxa"/>
            <w:tcBorders>
              <w:top w:val="single" w:sz="4" w:space="0" w:color="000000"/>
              <w:left w:val="nil"/>
              <w:bottom w:val="nil"/>
              <w:right w:val="single" w:sz="4" w:space="0" w:color="000000"/>
            </w:tcBorders>
            <w:shd w:val="clear" w:color="auto" w:fill="auto"/>
            <w:tcMar>
              <w:top w:w="40" w:type="dxa"/>
              <w:left w:w="40" w:type="dxa"/>
              <w:bottom w:w="40" w:type="dxa"/>
              <w:right w:w="40" w:type="dxa"/>
            </w:tcMar>
          </w:tcPr>
          <w:p w:rsidR="00725234" w:rsidRDefault="00725234"/>
        </w:tc>
        <w:tc>
          <w:tcPr>
            <w:tcW w:w="2307" w:type="dxa"/>
            <w:tcBorders>
              <w:top w:val="single" w:sz="4" w:space="0" w:color="000000"/>
              <w:left w:val="single" w:sz="4" w:space="0" w:color="000000"/>
              <w:bottom w:val="single" w:sz="4" w:space="0" w:color="000000"/>
              <w:right w:val="single" w:sz="4" w:space="0" w:color="000000"/>
            </w:tcBorders>
            <w:shd w:val="clear" w:color="auto" w:fill="auto"/>
            <w:tcMar>
              <w:top w:w="40" w:type="dxa"/>
              <w:left w:w="40" w:type="dxa"/>
              <w:bottom w:w="40" w:type="dxa"/>
              <w:right w:w="40" w:type="dxa"/>
            </w:tcMar>
          </w:tcPr>
          <w:p w:rsidR="00725234" w:rsidRDefault="001F224E">
            <w:pPr>
              <w:spacing w:after="0" w:line="240" w:lineRule="auto"/>
              <w:jc w:val="both"/>
            </w:pPr>
            <w:r>
              <w:rPr>
                <w:rFonts w:ascii="Arial" w:hAnsi="Arial"/>
                <w:b/>
                <w:bCs/>
                <w:color w:val="FF0000"/>
                <w:sz w:val="24"/>
                <w:szCs w:val="24"/>
              </w:rPr>
              <w:t>TOTAL</w:t>
            </w:r>
            <w:bookmarkStart w:id="0" w:name="_GoBack"/>
            <w:bookmarkEnd w:id="0"/>
          </w:p>
        </w:tc>
        <w:tc>
          <w:tcPr>
            <w:tcW w:w="2662" w:type="dxa"/>
            <w:tcBorders>
              <w:top w:val="single" w:sz="4" w:space="0" w:color="000000"/>
              <w:left w:val="single" w:sz="4" w:space="0" w:color="000000"/>
              <w:bottom w:val="single" w:sz="4" w:space="0" w:color="000000"/>
              <w:right w:val="single" w:sz="4" w:space="0" w:color="000000"/>
            </w:tcBorders>
            <w:shd w:val="clear" w:color="auto" w:fill="auto"/>
            <w:tcMar>
              <w:top w:w="40" w:type="dxa"/>
              <w:left w:w="40" w:type="dxa"/>
              <w:bottom w:w="40" w:type="dxa"/>
              <w:right w:w="40" w:type="dxa"/>
            </w:tcMar>
          </w:tcPr>
          <w:p w:rsidR="00725234" w:rsidRDefault="008A5BE1">
            <w:pPr>
              <w:spacing w:after="0" w:line="240" w:lineRule="auto"/>
              <w:jc w:val="both"/>
            </w:pPr>
            <w:r>
              <w:rPr>
                <w:rFonts w:ascii="Arial" w:hAnsi="Arial"/>
                <w:b/>
                <w:bCs/>
                <w:color w:val="181818"/>
                <w:sz w:val="24"/>
                <w:szCs w:val="24"/>
              </w:rPr>
              <w:t>1207</w:t>
            </w:r>
          </w:p>
        </w:tc>
        <w:tc>
          <w:tcPr>
            <w:tcW w:w="2662" w:type="dxa"/>
            <w:tcBorders>
              <w:top w:val="single" w:sz="4" w:space="0" w:color="000000"/>
              <w:left w:val="single" w:sz="4" w:space="0" w:color="000000"/>
              <w:bottom w:val="single" w:sz="4" w:space="0" w:color="000000"/>
              <w:right w:val="single" w:sz="4" w:space="0" w:color="000000"/>
            </w:tcBorders>
            <w:shd w:val="clear" w:color="auto" w:fill="auto"/>
            <w:tcMar>
              <w:top w:w="40" w:type="dxa"/>
              <w:left w:w="40" w:type="dxa"/>
              <w:bottom w:w="40" w:type="dxa"/>
              <w:right w:w="40" w:type="dxa"/>
            </w:tcMar>
          </w:tcPr>
          <w:p w:rsidR="00725234" w:rsidRDefault="00725234"/>
        </w:tc>
      </w:tr>
    </w:tbl>
    <w:p w:rsidR="00725234" w:rsidRDefault="00725234">
      <w:pPr>
        <w:pStyle w:val="FreeForm"/>
      </w:pPr>
    </w:p>
    <w:p w:rsidR="00725234" w:rsidRDefault="00725234">
      <w:pPr>
        <w:spacing w:after="0" w:line="240" w:lineRule="auto"/>
        <w:rPr>
          <w:sz w:val="24"/>
          <w:szCs w:val="24"/>
        </w:rPr>
      </w:pPr>
    </w:p>
    <w:tbl>
      <w:tblPr>
        <w:tblW w:w="13959" w:type="dxa"/>
        <w:tblInd w:w="10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A0" w:firstRow="1" w:lastRow="0" w:firstColumn="1" w:lastColumn="0" w:noHBand="0" w:noVBand="1"/>
      </w:tblPr>
      <w:tblGrid>
        <w:gridCol w:w="6311"/>
        <w:gridCol w:w="4785"/>
        <w:gridCol w:w="2863"/>
      </w:tblGrid>
      <w:tr w:rsidR="00725234">
        <w:trPr>
          <w:trHeight w:val="280"/>
        </w:trPr>
        <w:tc>
          <w:tcPr>
            <w:tcW w:w="6310" w:type="dxa"/>
            <w:tcBorders>
              <w:top w:val="nil"/>
              <w:left w:val="nil"/>
              <w:bottom w:val="nil"/>
              <w:right w:val="nil"/>
            </w:tcBorders>
            <w:shd w:val="clear" w:color="auto" w:fill="auto"/>
            <w:tcMar>
              <w:top w:w="40" w:type="dxa"/>
              <w:left w:w="40" w:type="dxa"/>
              <w:bottom w:w="40" w:type="dxa"/>
              <w:right w:w="40" w:type="dxa"/>
            </w:tcMar>
          </w:tcPr>
          <w:p w:rsidR="00725234" w:rsidRDefault="001F224E">
            <w:pPr>
              <w:spacing w:after="0" w:line="240" w:lineRule="auto"/>
            </w:pPr>
            <w:r>
              <w:rPr>
                <w:rFonts w:ascii="Arial" w:hAnsi="Arial"/>
                <w:b/>
                <w:bCs/>
                <w:sz w:val="24"/>
                <w:szCs w:val="24"/>
              </w:rPr>
              <w:t>Candidat:</w:t>
            </w:r>
          </w:p>
        </w:tc>
        <w:tc>
          <w:tcPr>
            <w:tcW w:w="4785" w:type="dxa"/>
            <w:tcBorders>
              <w:top w:val="nil"/>
              <w:left w:val="nil"/>
              <w:bottom w:val="nil"/>
              <w:right w:val="nil"/>
            </w:tcBorders>
            <w:shd w:val="clear" w:color="auto" w:fill="auto"/>
            <w:tcMar>
              <w:top w:w="40" w:type="dxa"/>
              <w:left w:w="40" w:type="dxa"/>
              <w:bottom w:w="40" w:type="dxa"/>
              <w:right w:w="40" w:type="dxa"/>
            </w:tcMar>
          </w:tcPr>
          <w:p w:rsidR="00725234" w:rsidRDefault="001F224E">
            <w:pPr>
              <w:spacing w:after="0" w:line="240" w:lineRule="auto"/>
            </w:pPr>
            <w:r>
              <w:rPr>
                <w:rFonts w:ascii="Arial" w:hAnsi="Arial"/>
                <w:b/>
                <w:bCs/>
                <w:sz w:val="24"/>
                <w:szCs w:val="24"/>
              </w:rPr>
              <w:t>Preşedinte Comisie:</w:t>
            </w:r>
          </w:p>
        </w:tc>
        <w:tc>
          <w:tcPr>
            <w:tcW w:w="2863" w:type="dxa"/>
            <w:tcBorders>
              <w:top w:val="nil"/>
              <w:left w:val="nil"/>
              <w:bottom w:val="nil"/>
              <w:right w:val="nil"/>
            </w:tcBorders>
            <w:shd w:val="clear" w:color="auto" w:fill="auto"/>
            <w:tcMar>
              <w:top w:w="40" w:type="dxa"/>
              <w:left w:w="40" w:type="dxa"/>
              <w:bottom w:w="40" w:type="dxa"/>
              <w:right w:w="40" w:type="dxa"/>
            </w:tcMar>
          </w:tcPr>
          <w:p w:rsidR="00725234" w:rsidRDefault="00725234"/>
        </w:tc>
      </w:tr>
      <w:tr w:rsidR="00725234">
        <w:trPr>
          <w:trHeight w:val="280"/>
        </w:trPr>
        <w:tc>
          <w:tcPr>
            <w:tcW w:w="6310" w:type="dxa"/>
            <w:tcBorders>
              <w:top w:val="nil"/>
              <w:left w:val="nil"/>
              <w:bottom w:val="nil"/>
              <w:right w:val="nil"/>
            </w:tcBorders>
            <w:shd w:val="clear" w:color="auto" w:fill="auto"/>
            <w:tcMar>
              <w:top w:w="40" w:type="dxa"/>
              <w:left w:w="40" w:type="dxa"/>
              <w:bottom w:w="40" w:type="dxa"/>
              <w:right w:w="40" w:type="dxa"/>
            </w:tcMar>
          </w:tcPr>
          <w:p w:rsidR="00725234" w:rsidRDefault="001F224E">
            <w:pPr>
              <w:spacing w:after="0" w:line="240" w:lineRule="auto"/>
            </w:pPr>
            <w:r>
              <w:rPr>
                <w:rFonts w:ascii="Arial" w:hAnsi="Arial"/>
                <w:sz w:val="24"/>
                <w:szCs w:val="24"/>
              </w:rPr>
              <w:t xml:space="preserve">NUME       </w:t>
            </w:r>
            <w:r>
              <w:rPr>
                <w:rFonts w:ascii="Arial" w:hAnsi="Arial"/>
                <w:b/>
                <w:bCs/>
                <w:sz w:val="24"/>
                <w:szCs w:val="24"/>
              </w:rPr>
              <w:t xml:space="preserve">FEIER   </w:t>
            </w:r>
            <w:r>
              <w:rPr>
                <w:rFonts w:ascii="Arial" w:hAnsi="Arial"/>
                <w:sz w:val="24"/>
                <w:szCs w:val="24"/>
              </w:rPr>
              <w:t xml:space="preserve">               </w:t>
            </w:r>
            <w:proofErr w:type="gramStart"/>
            <w:r>
              <w:rPr>
                <w:rFonts w:ascii="Arial" w:hAnsi="Arial"/>
                <w:sz w:val="24"/>
                <w:szCs w:val="24"/>
              </w:rPr>
              <w:t xml:space="preserve">PRENUME  </w:t>
            </w:r>
            <w:r>
              <w:rPr>
                <w:rFonts w:ascii="Arial" w:hAnsi="Arial"/>
                <w:b/>
                <w:bCs/>
                <w:sz w:val="24"/>
                <w:szCs w:val="24"/>
              </w:rPr>
              <w:t>HOREA</w:t>
            </w:r>
            <w:proofErr w:type="gramEnd"/>
          </w:p>
        </w:tc>
        <w:tc>
          <w:tcPr>
            <w:tcW w:w="4785" w:type="dxa"/>
            <w:tcBorders>
              <w:top w:val="nil"/>
              <w:left w:val="nil"/>
              <w:bottom w:val="nil"/>
              <w:right w:val="nil"/>
            </w:tcBorders>
            <w:shd w:val="clear" w:color="auto" w:fill="auto"/>
            <w:tcMar>
              <w:top w:w="40" w:type="dxa"/>
              <w:left w:w="40" w:type="dxa"/>
              <w:bottom w:w="40" w:type="dxa"/>
              <w:right w:w="40" w:type="dxa"/>
            </w:tcMar>
          </w:tcPr>
          <w:p w:rsidR="00725234" w:rsidRDefault="001F224E">
            <w:pPr>
              <w:spacing w:after="0" w:line="240" w:lineRule="auto"/>
            </w:pPr>
            <w:r>
              <w:rPr>
                <w:rFonts w:ascii="Arial" w:hAnsi="Arial"/>
                <w:sz w:val="24"/>
                <w:szCs w:val="24"/>
              </w:rPr>
              <w:t>Prof.Dr.</w:t>
            </w:r>
          </w:p>
        </w:tc>
        <w:tc>
          <w:tcPr>
            <w:tcW w:w="2863" w:type="dxa"/>
            <w:tcBorders>
              <w:top w:val="nil"/>
              <w:left w:val="nil"/>
              <w:bottom w:val="nil"/>
              <w:right w:val="nil"/>
            </w:tcBorders>
            <w:shd w:val="clear" w:color="auto" w:fill="auto"/>
            <w:tcMar>
              <w:top w:w="40" w:type="dxa"/>
              <w:left w:w="40" w:type="dxa"/>
              <w:bottom w:w="40" w:type="dxa"/>
              <w:right w:w="40" w:type="dxa"/>
            </w:tcMar>
          </w:tcPr>
          <w:p w:rsidR="00725234" w:rsidRDefault="001F224E">
            <w:pPr>
              <w:spacing w:after="0" w:line="240" w:lineRule="auto"/>
            </w:pPr>
            <w:r>
              <w:rPr>
                <w:rFonts w:ascii="Arial" w:hAnsi="Arial"/>
                <w:sz w:val="24"/>
                <w:szCs w:val="24"/>
              </w:rPr>
              <w:t>Semnătura</w:t>
            </w:r>
          </w:p>
        </w:tc>
      </w:tr>
      <w:tr w:rsidR="00725234">
        <w:trPr>
          <w:trHeight w:val="560"/>
        </w:trPr>
        <w:tc>
          <w:tcPr>
            <w:tcW w:w="6310" w:type="dxa"/>
            <w:tcBorders>
              <w:top w:val="nil"/>
              <w:left w:val="nil"/>
              <w:bottom w:val="nil"/>
              <w:right w:val="nil"/>
            </w:tcBorders>
            <w:shd w:val="clear" w:color="auto" w:fill="auto"/>
            <w:tcMar>
              <w:top w:w="40" w:type="dxa"/>
              <w:left w:w="40" w:type="dxa"/>
              <w:bottom w:w="40" w:type="dxa"/>
              <w:right w:w="40" w:type="dxa"/>
            </w:tcMar>
          </w:tcPr>
          <w:p w:rsidR="00725234" w:rsidRDefault="00725234">
            <w:pPr>
              <w:spacing w:after="0" w:line="240" w:lineRule="auto"/>
              <w:rPr>
                <w:rFonts w:ascii="Arial" w:eastAsia="Arial" w:hAnsi="Arial" w:cs="Arial"/>
                <w:sz w:val="24"/>
                <w:szCs w:val="24"/>
              </w:rPr>
            </w:pPr>
          </w:p>
          <w:p w:rsidR="00725234" w:rsidRDefault="001F224E">
            <w:pPr>
              <w:spacing w:after="0" w:line="240" w:lineRule="auto"/>
            </w:pPr>
            <w:r>
              <w:rPr>
                <w:rFonts w:ascii="Arial" w:hAnsi="Arial"/>
                <w:sz w:val="24"/>
                <w:szCs w:val="24"/>
              </w:rPr>
              <w:t>Semnătura ________________________________</w:t>
            </w:r>
          </w:p>
        </w:tc>
        <w:tc>
          <w:tcPr>
            <w:tcW w:w="4785" w:type="dxa"/>
            <w:tcBorders>
              <w:top w:val="nil"/>
              <w:left w:val="nil"/>
              <w:bottom w:val="nil"/>
              <w:right w:val="nil"/>
            </w:tcBorders>
            <w:shd w:val="clear" w:color="auto" w:fill="auto"/>
            <w:tcMar>
              <w:top w:w="40" w:type="dxa"/>
              <w:left w:w="40" w:type="dxa"/>
              <w:bottom w:w="40" w:type="dxa"/>
              <w:right w:w="40" w:type="dxa"/>
            </w:tcMar>
          </w:tcPr>
          <w:p w:rsidR="00725234" w:rsidRDefault="00725234"/>
        </w:tc>
        <w:tc>
          <w:tcPr>
            <w:tcW w:w="2863" w:type="dxa"/>
            <w:tcBorders>
              <w:top w:val="nil"/>
              <w:left w:val="nil"/>
              <w:bottom w:val="nil"/>
              <w:right w:val="nil"/>
            </w:tcBorders>
            <w:shd w:val="clear" w:color="auto" w:fill="auto"/>
            <w:tcMar>
              <w:top w:w="40" w:type="dxa"/>
              <w:left w:w="40" w:type="dxa"/>
              <w:bottom w:w="40" w:type="dxa"/>
              <w:right w:w="40" w:type="dxa"/>
            </w:tcMar>
          </w:tcPr>
          <w:p w:rsidR="00725234" w:rsidRDefault="00725234"/>
        </w:tc>
      </w:tr>
      <w:tr w:rsidR="00725234">
        <w:trPr>
          <w:trHeight w:val="280"/>
        </w:trPr>
        <w:tc>
          <w:tcPr>
            <w:tcW w:w="6310" w:type="dxa"/>
            <w:tcBorders>
              <w:top w:val="nil"/>
              <w:left w:val="nil"/>
              <w:bottom w:val="nil"/>
              <w:right w:val="nil"/>
            </w:tcBorders>
            <w:shd w:val="clear" w:color="auto" w:fill="auto"/>
            <w:tcMar>
              <w:top w:w="40" w:type="dxa"/>
              <w:left w:w="40" w:type="dxa"/>
              <w:bottom w:w="40" w:type="dxa"/>
              <w:right w:w="40" w:type="dxa"/>
            </w:tcMar>
          </w:tcPr>
          <w:p w:rsidR="00725234" w:rsidRDefault="00725234"/>
        </w:tc>
        <w:tc>
          <w:tcPr>
            <w:tcW w:w="4785" w:type="dxa"/>
            <w:tcBorders>
              <w:top w:val="nil"/>
              <w:left w:val="nil"/>
              <w:bottom w:val="nil"/>
              <w:right w:val="nil"/>
            </w:tcBorders>
            <w:shd w:val="clear" w:color="auto" w:fill="auto"/>
            <w:tcMar>
              <w:top w:w="40" w:type="dxa"/>
              <w:left w:w="40" w:type="dxa"/>
              <w:bottom w:w="40" w:type="dxa"/>
              <w:right w:w="40" w:type="dxa"/>
            </w:tcMar>
          </w:tcPr>
          <w:p w:rsidR="00725234" w:rsidRDefault="001F224E">
            <w:pPr>
              <w:spacing w:after="0" w:line="240" w:lineRule="auto"/>
            </w:pPr>
            <w:r>
              <w:rPr>
                <w:rFonts w:ascii="Arial" w:hAnsi="Arial"/>
                <w:b/>
                <w:bCs/>
                <w:sz w:val="24"/>
                <w:szCs w:val="24"/>
              </w:rPr>
              <w:t>Membrii Comisiei:</w:t>
            </w:r>
          </w:p>
        </w:tc>
        <w:tc>
          <w:tcPr>
            <w:tcW w:w="2863" w:type="dxa"/>
            <w:tcBorders>
              <w:top w:val="nil"/>
              <w:left w:val="nil"/>
              <w:bottom w:val="nil"/>
              <w:right w:val="nil"/>
            </w:tcBorders>
            <w:shd w:val="clear" w:color="auto" w:fill="auto"/>
            <w:tcMar>
              <w:top w:w="40" w:type="dxa"/>
              <w:left w:w="40" w:type="dxa"/>
              <w:bottom w:w="40" w:type="dxa"/>
              <w:right w:w="40" w:type="dxa"/>
            </w:tcMar>
          </w:tcPr>
          <w:p w:rsidR="00725234" w:rsidRDefault="00725234"/>
        </w:tc>
      </w:tr>
      <w:tr w:rsidR="00725234">
        <w:trPr>
          <w:trHeight w:val="280"/>
        </w:trPr>
        <w:tc>
          <w:tcPr>
            <w:tcW w:w="6310" w:type="dxa"/>
            <w:tcBorders>
              <w:top w:val="nil"/>
              <w:left w:val="nil"/>
              <w:bottom w:val="nil"/>
              <w:right w:val="nil"/>
            </w:tcBorders>
            <w:shd w:val="clear" w:color="auto" w:fill="auto"/>
            <w:tcMar>
              <w:top w:w="40" w:type="dxa"/>
              <w:left w:w="40" w:type="dxa"/>
              <w:bottom w:w="40" w:type="dxa"/>
              <w:right w:w="40" w:type="dxa"/>
            </w:tcMar>
          </w:tcPr>
          <w:p w:rsidR="00725234" w:rsidRDefault="00725234"/>
        </w:tc>
        <w:tc>
          <w:tcPr>
            <w:tcW w:w="4785" w:type="dxa"/>
            <w:tcBorders>
              <w:top w:val="nil"/>
              <w:left w:val="nil"/>
              <w:bottom w:val="nil"/>
              <w:right w:val="nil"/>
            </w:tcBorders>
            <w:shd w:val="clear" w:color="auto" w:fill="auto"/>
            <w:tcMar>
              <w:top w:w="40" w:type="dxa"/>
              <w:left w:w="40" w:type="dxa"/>
              <w:bottom w:w="40" w:type="dxa"/>
              <w:right w:w="40" w:type="dxa"/>
            </w:tcMar>
          </w:tcPr>
          <w:p w:rsidR="00725234" w:rsidRDefault="001F224E">
            <w:pPr>
              <w:spacing w:after="0" w:line="240" w:lineRule="auto"/>
            </w:pPr>
            <w:r>
              <w:rPr>
                <w:rFonts w:ascii="Arial" w:hAnsi="Arial"/>
                <w:b/>
                <w:bCs/>
                <w:sz w:val="24"/>
                <w:szCs w:val="24"/>
              </w:rPr>
              <w:t>Prof.Dr.</w:t>
            </w:r>
          </w:p>
        </w:tc>
        <w:tc>
          <w:tcPr>
            <w:tcW w:w="2863" w:type="dxa"/>
            <w:tcBorders>
              <w:top w:val="nil"/>
              <w:left w:val="nil"/>
              <w:bottom w:val="nil"/>
              <w:right w:val="nil"/>
            </w:tcBorders>
            <w:shd w:val="clear" w:color="auto" w:fill="auto"/>
            <w:tcMar>
              <w:top w:w="40" w:type="dxa"/>
              <w:left w:w="40" w:type="dxa"/>
              <w:bottom w:w="40" w:type="dxa"/>
              <w:right w:w="40" w:type="dxa"/>
            </w:tcMar>
          </w:tcPr>
          <w:p w:rsidR="00725234" w:rsidRDefault="001F224E">
            <w:pPr>
              <w:spacing w:after="0" w:line="240" w:lineRule="auto"/>
            </w:pPr>
            <w:r>
              <w:rPr>
                <w:rFonts w:ascii="Arial" w:hAnsi="Arial"/>
                <w:b/>
                <w:bCs/>
                <w:sz w:val="24"/>
                <w:szCs w:val="24"/>
              </w:rPr>
              <w:t>Semnătura</w:t>
            </w:r>
          </w:p>
        </w:tc>
      </w:tr>
      <w:tr w:rsidR="00725234">
        <w:trPr>
          <w:trHeight w:val="280"/>
        </w:trPr>
        <w:tc>
          <w:tcPr>
            <w:tcW w:w="6310" w:type="dxa"/>
            <w:tcBorders>
              <w:top w:val="nil"/>
              <w:left w:val="nil"/>
              <w:bottom w:val="nil"/>
              <w:right w:val="nil"/>
            </w:tcBorders>
            <w:shd w:val="clear" w:color="auto" w:fill="auto"/>
            <w:tcMar>
              <w:top w:w="40" w:type="dxa"/>
              <w:left w:w="40" w:type="dxa"/>
              <w:bottom w:w="40" w:type="dxa"/>
              <w:right w:w="40" w:type="dxa"/>
            </w:tcMar>
          </w:tcPr>
          <w:p w:rsidR="00725234" w:rsidRDefault="00725234"/>
        </w:tc>
        <w:tc>
          <w:tcPr>
            <w:tcW w:w="4785" w:type="dxa"/>
            <w:tcBorders>
              <w:top w:val="nil"/>
              <w:left w:val="nil"/>
              <w:bottom w:val="nil"/>
              <w:right w:val="nil"/>
            </w:tcBorders>
            <w:shd w:val="clear" w:color="auto" w:fill="auto"/>
            <w:tcMar>
              <w:top w:w="40" w:type="dxa"/>
              <w:left w:w="40" w:type="dxa"/>
              <w:bottom w:w="40" w:type="dxa"/>
              <w:right w:w="40" w:type="dxa"/>
            </w:tcMar>
          </w:tcPr>
          <w:p w:rsidR="00725234" w:rsidRDefault="001F224E">
            <w:pPr>
              <w:spacing w:after="0" w:line="240" w:lineRule="auto"/>
            </w:pPr>
            <w:r>
              <w:rPr>
                <w:rFonts w:ascii="Arial" w:hAnsi="Arial"/>
                <w:b/>
                <w:bCs/>
                <w:sz w:val="24"/>
                <w:szCs w:val="24"/>
              </w:rPr>
              <w:t>Prof.Dr.</w:t>
            </w:r>
          </w:p>
        </w:tc>
        <w:tc>
          <w:tcPr>
            <w:tcW w:w="2863" w:type="dxa"/>
            <w:tcBorders>
              <w:top w:val="nil"/>
              <w:left w:val="nil"/>
              <w:bottom w:val="nil"/>
              <w:right w:val="nil"/>
            </w:tcBorders>
            <w:shd w:val="clear" w:color="auto" w:fill="auto"/>
            <w:tcMar>
              <w:top w:w="40" w:type="dxa"/>
              <w:left w:w="40" w:type="dxa"/>
              <w:bottom w:w="40" w:type="dxa"/>
              <w:right w:w="40" w:type="dxa"/>
            </w:tcMar>
          </w:tcPr>
          <w:p w:rsidR="00725234" w:rsidRDefault="001F224E">
            <w:pPr>
              <w:spacing w:after="0" w:line="240" w:lineRule="auto"/>
            </w:pPr>
            <w:r>
              <w:rPr>
                <w:rFonts w:ascii="Arial" w:hAnsi="Arial"/>
                <w:b/>
                <w:bCs/>
                <w:sz w:val="24"/>
                <w:szCs w:val="24"/>
              </w:rPr>
              <w:t>Semnătura</w:t>
            </w:r>
          </w:p>
        </w:tc>
      </w:tr>
      <w:tr w:rsidR="00725234">
        <w:trPr>
          <w:trHeight w:val="280"/>
        </w:trPr>
        <w:tc>
          <w:tcPr>
            <w:tcW w:w="6310" w:type="dxa"/>
            <w:tcBorders>
              <w:top w:val="nil"/>
              <w:left w:val="nil"/>
              <w:bottom w:val="nil"/>
              <w:right w:val="nil"/>
            </w:tcBorders>
            <w:shd w:val="clear" w:color="auto" w:fill="auto"/>
            <w:tcMar>
              <w:top w:w="40" w:type="dxa"/>
              <w:left w:w="40" w:type="dxa"/>
              <w:bottom w:w="40" w:type="dxa"/>
              <w:right w:w="40" w:type="dxa"/>
            </w:tcMar>
          </w:tcPr>
          <w:p w:rsidR="00725234" w:rsidRDefault="00725234"/>
        </w:tc>
        <w:tc>
          <w:tcPr>
            <w:tcW w:w="4785" w:type="dxa"/>
            <w:tcBorders>
              <w:top w:val="nil"/>
              <w:left w:val="nil"/>
              <w:bottom w:val="nil"/>
              <w:right w:val="nil"/>
            </w:tcBorders>
            <w:shd w:val="clear" w:color="auto" w:fill="auto"/>
            <w:tcMar>
              <w:top w:w="40" w:type="dxa"/>
              <w:left w:w="40" w:type="dxa"/>
              <w:bottom w:w="40" w:type="dxa"/>
              <w:right w:w="40" w:type="dxa"/>
            </w:tcMar>
          </w:tcPr>
          <w:p w:rsidR="00725234" w:rsidRDefault="001F224E">
            <w:pPr>
              <w:spacing w:after="0" w:line="240" w:lineRule="auto"/>
            </w:pPr>
            <w:r>
              <w:rPr>
                <w:rFonts w:ascii="Arial" w:hAnsi="Arial"/>
                <w:b/>
                <w:bCs/>
                <w:sz w:val="24"/>
                <w:szCs w:val="24"/>
              </w:rPr>
              <w:t>Prof.Dr.</w:t>
            </w:r>
          </w:p>
        </w:tc>
        <w:tc>
          <w:tcPr>
            <w:tcW w:w="2863" w:type="dxa"/>
            <w:tcBorders>
              <w:top w:val="nil"/>
              <w:left w:val="nil"/>
              <w:bottom w:val="nil"/>
              <w:right w:val="nil"/>
            </w:tcBorders>
            <w:shd w:val="clear" w:color="auto" w:fill="auto"/>
            <w:tcMar>
              <w:top w:w="40" w:type="dxa"/>
              <w:left w:w="40" w:type="dxa"/>
              <w:bottom w:w="40" w:type="dxa"/>
              <w:right w:w="40" w:type="dxa"/>
            </w:tcMar>
          </w:tcPr>
          <w:p w:rsidR="00725234" w:rsidRDefault="001F224E">
            <w:pPr>
              <w:spacing w:after="0" w:line="240" w:lineRule="auto"/>
            </w:pPr>
            <w:r>
              <w:rPr>
                <w:rFonts w:ascii="Arial" w:hAnsi="Arial"/>
                <w:b/>
                <w:bCs/>
                <w:sz w:val="24"/>
                <w:szCs w:val="24"/>
              </w:rPr>
              <w:t>Semnătura</w:t>
            </w:r>
          </w:p>
        </w:tc>
      </w:tr>
      <w:tr w:rsidR="00725234">
        <w:trPr>
          <w:trHeight w:val="280"/>
        </w:trPr>
        <w:tc>
          <w:tcPr>
            <w:tcW w:w="6310" w:type="dxa"/>
            <w:tcBorders>
              <w:top w:val="nil"/>
              <w:left w:val="nil"/>
              <w:bottom w:val="nil"/>
              <w:right w:val="nil"/>
            </w:tcBorders>
            <w:shd w:val="clear" w:color="auto" w:fill="auto"/>
            <w:tcMar>
              <w:top w:w="40" w:type="dxa"/>
              <w:left w:w="40" w:type="dxa"/>
              <w:bottom w:w="40" w:type="dxa"/>
              <w:right w:w="40" w:type="dxa"/>
            </w:tcMar>
          </w:tcPr>
          <w:p w:rsidR="00725234" w:rsidRDefault="00725234"/>
        </w:tc>
        <w:tc>
          <w:tcPr>
            <w:tcW w:w="4785" w:type="dxa"/>
            <w:tcBorders>
              <w:top w:val="nil"/>
              <w:left w:val="nil"/>
              <w:bottom w:val="nil"/>
              <w:right w:val="nil"/>
            </w:tcBorders>
            <w:shd w:val="clear" w:color="auto" w:fill="auto"/>
            <w:tcMar>
              <w:top w:w="40" w:type="dxa"/>
              <w:left w:w="40" w:type="dxa"/>
              <w:bottom w:w="40" w:type="dxa"/>
              <w:right w:w="40" w:type="dxa"/>
            </w:tcMar>
          </w:tcPr>
          <w:p w:rsidR="00725234" w:rsidRDefault="00725234"/>
        </w:tc>
        <w:tc>
          <w:tcPr>
            <w:tcW w:w="2863" w:type="dxa"/>
            <w:tcBorders>
              <w:top w:val="nil"/>
              <w:left w:val="nil"/>
              <w:bottom w:val="nil"/>
              <w:right w:val="nil"/>
            </w:tcBorders>
            <w:shd w:val="clear" w:color="auto" w:fill="auto"/>
            <w:tcMar>
              <w:top w:w="40" w:type="dxa"/>
              <w:left w:w="40" w:type="dxa"/>
              <w:bottom w:w="40" w:type="dxa"/>
              <w:right w:w="40" w:type="dxa"/>
            </w:tcMar>
          </w:tcPr>
          <w:p w:rsidR="00725234" w:rsidRDefault="00725234"/>
        </w:tc>
      </w:tr>
      <w:tr w:rsidR="00725234">
        <w:trPr>
          <w:trHeight w:val="280"/>
        </w:trPr>
        <w:tc>
          <w:tcPr>
            <w:tcW w:w="6310" w:type="dxa"/>
            <w:tcBorders>
              <w:top w:val="nil"/>
              <w:left w:val="nil"/>
              <w:bottom w:val="nil"/>
              <w:right w:val="nil"/>
            </w:tcBorders>
            <w:shd w:val="clear" w:color="auto" w:fill="auto"/>
            <w:tcMar>
              <w:top w:w="40" w:type="dxa"/>
              <w:left w:w="40" w:type="dxa"/>
              <w:bottom w:w="40" w:type="dxa"/>
              <w:right w:w="40" w:type="dxa"/>
            </w:tcMar>
          </w:tcPr>
          <w:p w:rsidR="00725234" w:rsidRDefault="00725234"/>
        </w:tc>
        <w:tc>
          <w:tcPr>
            <w:tcW w:w="4785" w:type="dxa"/>
            <w:tcBorders>
              <w:top w:val="nil"/>
              <w:left w:val="nil"/>
              <w:bottom w:val="nil"/>
              <w:right w:val="nil"/>
            </w:tcBorders>
            <w:shd w:val="clear" w:color="auto" w:fill="auto"/>
            <w:tcMar>
              <w:top w:w="40" w:type="dxa"/>
              <w:left w:w="40" w:type="dxa"/>
              <w:bottom w:w="40" w:type="dxa"/>
              <w:right w:w="40" w:type="dxa"/>
            </w:tcMar>
          </w:tcPr>
          <w:p w:rsidR="00725234" w:rsidRDefault="001F224E">
            <w:pPr>
              <w:spacing w:after="0" w:line="240" w:lineRule="auto"/>
            </w:pPr>
            <w:r>
              <w:rPr>
                <w:rFonts w:ascii="Arial" w:hAnsi="Arial"/>
                <w:b/>
                <w:bCs/>
                <w:sz w:val="24"/>
                <w:szCs w:val="24"/>
              </w:rPr>
              <w:t>Secretar Comisie:</w:t>
            </w:r>
          </w:p>
        </w:tc>
        <w:tc>
          <w:tcPr>
            <w:tcW w:w="2863" w:type="dxa"/>
            <w:tcBorders>
              <w:top w:val="nil"/>
              <w:left w:val="nil"/>
              <w:bottom w:val="nil"/>
              <w:right w:val="nil"/>
            </w:tcBorders>
            <w:shd w:val="clear" w:color="auto" w:fill="auto"/>
            <w:tcMar>
              <w:top w:w="40" w:type="dxa"/>
              <w:left w:w="40" w:type="dxa"/>
              <w:bottom w:w="40" w:type="dxa"/>
              <w:right w:w="40" w:type="dxa"/>
            </w:tcMar>
          </w:tcPr>
          <w:p w:rsidR="00725234" w:rsidRDefault="00725234"/>
        </w:tc>
      </w:tr>
      <w:tr w:rsidR="00725234">
        <w:trPr>
          <w:trHeight w:val="280"/>
        </w:trPr>
        <w:tc>
          <w:tcPr>
            <w:tcW w:w="6310" w:type="dxa"/>
            <w:tcBorders>
              <w:top w:val="nil"/>
              <w:left w:val="nil"/>
              <w:bottom w:val="nil"/>
              <w:right w:val="nil"/>
            </w:tcBorders>
            <w:shd w:val="clear" w:color="auto" w:fill="auto"/>
            <w:tcMar>
              <w:top w:w="40" w:type="dxa"/>
              <w:left w:w="40" w:type="dxa"/>
              <w:bottom w:w="40" w:type="dxa"/>
              <w:right w:w="40" w:type="dxa"/>
            </w:tcMar>
          </w:tcPr>
          <w:p w:rsidR="00725234" w:rsidRDefault="00725234"/>
        </w:tc>
        <w:tc>
          <w:tcPr>
            <w:tcW w:w="4785" w:type="dxa"/>
            <w:tcBorders>
              <w:top w:val="nil"/>
              <w:left w:val="nil"/>
              <w:bottom w:val="nil"/>
              <w:right w:val="nil"/>
            </w:tcBorders>
            <w:shd w:val="clear" w:color="auto" w:fill="auto"/>
            <w:tcMar>
              <w:top w:w="40" w:type="dxa"/>
              <w:left w:w="40" w:type="dxa"/>
              <w:bottom w:w="40" w:type="dxa"/>
              <w:right w:w="40" w:type="dxa"/>
            </w:tcMar>
          </w:tcPr>
          <w:p w:rsidR="00725234" w:rsidRDefault="001F224E">
            <w:pPr>
              <w:spacing w:after="0" w:line="240" w:lineRule="auto"/>
            </w:pPr>
            <w:r>
              <w:rPr>
                <w:rFonts w:ascii="Arial" w:hAnsi="Arial"/>
                <w:b/>
                <w:bCs/>
                <w:sz w:val="24"/>
                <w:szCs w:val="24"/>
              </w:rPr>
              <w:t>Dr.Med.</w:t>
            </w:r>
          </w:p>
        </w:tc>
        <w:tc>
          <w:tcPr>
            <w:tcW w:w="2863" w:type="dxa"/>
            <w:tcBorders>
              <w:top w:val="nil"/>
              <w:left w:val="nil"/>
              <w:bottom w:val="nil"/>
              <w:right w:val="nil"/>
            </w:tcBorders>
            <w:shd w:val="clear" w:color="auto" w:fill="auto"/>
            <w:tcMar>
              <w:top w:w="40" w:type="dxa"/>
              <w:left w:w="40" w:type="dxa"/>
              <w:bottom w:w="40" w:type="dxa"/>
              <w:right w:w="40" w:type="dxa"/>
            </w:tcMar>
          </w:tcPr>
          <w:p w:rsidR="00725234" w:rsidRDefault="001F224E">
            <w:pPr>
              <w:spacing w:after="0" w:line="240" w:lineRule="auto"/>
            </w:pPr>
            <w:r>
              <w:rPr>
                <w:rFonts w:ascii="Arial" w:hAnsi="Arial"/>
                <w:b/>
                <w:bCs/>
                <w:sz w:val="24"/>
                <w:szCs w:val="24"/>
              </w:rPr>
              <w:t>Semnătura</w:t>
            </w:r>
          </w:p>
        </w:tc>
      </w:tr>
    </w:tbl>
    <w:p w:rsidR="00725234" w:rsidRDefault="00725234">
      <w:pPr>
        <w:pStyle w:val="FreeForm"/>
        <w:rPr>
          <w:sz w:val="24"/>
          <w:szCs w:val="24"/>
        </w:rPr>
      </w:pPr>
    </w:p>
    <w:p w:rsidR="00725234" w:rsidRDefault="00725234">
      <w:pPr>
        <w:spacing w:after="0" w:line="240" w:lineRule="auto"/>
        <w:rPr>
          <w:rFonts w:ascii="Arial" w:eastAsia="Arial" w:hAnsi="Arial" w:cs="Arial"/>
          <w:i/>
          <w:iCs/>
          <w:sz w:val="24"/>
          <w:szCs w:val="24"/>
        </w:rPr>
      </w:pPr>
    </w:p>
    <w:p w:rsidR="00725234" w:rsidRDefault="00725234">
      <w:pPr>
        <w:spacing w:after="0" w:line="240" w:lineRule="auto"/>
        <w:rPr>
          <w:rFonts w:ascii="Arial" w:eastAsia="Arial" w:hAnsi="Arial" w:cs="Arial"/>
          <w:i/>
          <w:iCs/>
          <w:sz w:val="24"/>
          <w:szCs w:val="24"/>
        </w:rPr>
      </w:pPr>
    </w:p>
    <w:p w:rsidR="00725234" w:rsidRDefault="00725234">
      <w:pPr>
        <w:spacing w:after="0" w:line="240" w:lineRule="auto"/>
        <w:rPr>
          <w:rFonts w:ascii="Arial" w:eastAsia="Arial" w:hAnsi="Arial" w:cs="Arial"/>
          <w:i/>
          <w:iCs/>
          <w:sz w:val="24"/>
          <w:szCs w:val="24"/>
        </w:rPr>
      </w:pPr>
    </w:p>
    <w:p w:rsidR="00725234" w:rsidRDefault="001F224E">
      <w:pPr>
        <w:spacing w:after="0" w:line="240" w:lineRule="auto"/>
      </w:pPr>
      <w:r>
        <w:rPr>
          <w:sz w:val="24"/>
          <w:szCs w:val="24"/>
        </w:rPr>
        <w:tab/>
      </w:r>
    </w:p>
    <w:sectPr w:rsidR="00725234" w:rsidSect="004D6550">
      <w:headerReference w:type="even" r:id="rId14"/>
      <w:headerReference w:type="default" r:id="rId15"/>
      <w:footerReference w:type="even" r:id="rId16"/>
      <w:footerReference w:type="default" r:id="rId17"/>
      <w:headerReference w:type="first" r:id="rId18"/>
      <w:footerReference w:type="first" r:id="rId19"/>
      <w:pgSz w:w="16840" w:h="11900" w:orient="landscape"/>
      <w:pgMar w:top="1440" w:right="1440" w:bottom="1134"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133BB" w:rsidRDefault="00E133BB">
      <w:pPr>
        <w:spacing w:after="0" w:line="240" w:lineRule="auto"/>
      </w:pPr>
      <w:r>
        <w:separator/>
      </w:r>
    </w:p>
  </w:endnote>
  <w:endnote w:type="continuationSeparator" w:id="0">
    <w:p w:rsidR="00E133BB" w:rsidRDefault="00E133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Helvetica">
    <w:panose1 w:val="00000000000000000000"/>
    <w:charset w:val="00"/>
    <w:family w:val="auto"/>
    <w:pitch w:val="variable"/>
    <w:sig w:usb0="E00002FF" w:usb1="5000785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A2E12" w:rsidRDefault="007A2E1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A2E12" w:rsidRDefault="007A2E12">
    <w:pPr>
      <w:pStyle w:val="FreeForm"/>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A2E12" w:rsidRDefault="007A2E1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133BB" w:rsidRDefault="00E133BB">
      <w:pPr>
        <w:spacing w:after="0" w:line="240" w:lineRule="auto"/>
      </w:pPr>
      <w:r>
        <w:separator/>
      </w:r>
    </w:p>
  </w:footnote>
  <w:footnote w:type="continuationSeparator" w:id="0">
    <w:p w:rsidR="00E133BB" w:rsidRDefault="00E133B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A2E12" w:rsidRDefault="007A2E1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A2E12" w:rsidRDefault="007A2E12">
    <w:pPr>
      <w:pStyle w:val="Header"/>
      <w:ind w:right="360"/>
    </w:pPr>
    <w:r>
      <w:rPr>
        <w:noProof/>
      </w:rPr>
      <mc:AlternateContent>
        <mc:Choice Requires="wps">
          <w:drawing>
            <wp:anchor distT="0" distB="0" distL="0" distR="0" simplePos="0" relativeHeight="251658240" behindDoc="1" locked="0" layoutInCell="1" allowOverlap="1">
              <wp:simplePos x="0" y="0"/>
              <wp:positionH relativeFrom="page">
                <wp:posOffset>9779000</wp:posOffset>
              </wp:positionH>
              <wp:positionV relativeFrom="page">
                <wp:posOffset>457834</wp:posOffset>
              </wp:positionV>
              <wp:extent cx="83505" cy="165100"/>
              <wp:effectExtent l="0" t="0" r="0" b="0"/>
              <wp:wrapNone/>
              <wp:docPr id="1073741825" name="officeArt object"/>
              <wp:cNvGraphicFramePr/>
              <a:graphic xmlns:a="http://schemas.openxmlformats.org/drawingml/2006/main">
                <a:graphicData uri="http://schemas.microsoft.com/office/word/2010/wordprocessingShape">
                  <wps:wsp>
                    <wps:cNvSpPr/>
                    <wps:spPr>
                      <a:xfrm>
                        <a:off x="0" y="0"/>
                        <a:ext cx="83505" cy="165100"/>
                      </a:xfrm>
                      <a:prstGeom prst="rect">
                        <a:avLst/>
                      </a:prstGeom>
                      <a:solidFill>
                        <a:srgbClr val="FFFFFF"/>
                      </a:solidFill>
                      <a:ln w="12700" cap="flat">
                        <a:noFill/>
                        <a:miter lim="400000"/>
                      </a:ln>
                      <a:effectLst/>
                    </wps:spPr>
                    <wps:txbx>
                      <w:txbxContent>
                        <w:p w:rsidR="007A2E12" w:rsidRDefault="007A2E12">
                          <w:pPr>
                            <w:pStyle w:val="Header"/>
                          </w:pPr>
                          <w:r>
                            <w:t>1</w:t>
                          </w:r>
                        </w:p>
                      </w:txbxContent>
                    </wps:txbx>
                    <wps:bodyPr wrap="square" lIns="0" tIns="0" rIns="0" bIns="0" numCol="1" anchor="t">
                      <a:noAutofit/>
                    </wps:bodyPr>
                  </wps:wsp>
                </a:graphicData>
              </a:graphic>
            </wp:anchor>
          </w:drawing>
        </mc:Choice>
        <mc:Fallback>
          <w:pict>
            <v:rect id="officeArt object" o:spid="_x0000_s1026" style="position:absolute;margin-left:770pt;margin-top:36.05pt;width:6.6pt;height:13pt;z-index:-25165824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" stroked="f" strokeweight="1pt">
              <v:stroke miterlimit="4"/>
              <v:textbox inset="0,0,0,0">
                <w:txbxContent>
                  <w:p w:rsidR="007A2E12" w:rsidRDefault="007A2E12">
                    <w:pPr>
                      <w:pStyle w:val="Header"/>
                    </w:pPr>
                    <w:r>
                      <w:t>1</w:t>
                    </w:r>
                  </w:p>
                </w:txbxContent>
              </v:textbox>
              <w10:wrap anchorx="page" anchory="page"/>
            </v:rect>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A2E12" w:rsidRDefault="007A2E1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E407A5"/>
    <w:multiLevelType w:val="hybridMultilevel"/>
    <w:tmpl w:val="CBF4F5B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9B729A6"/>
    <w:multiLevelType w:val="hybridMultilevel"/>
    <w:tmpl w:val="02C491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0C44971"/>
    <w:multiLevelType w:val="hybridMultilevel"/>
    <w:tmpl w:val="73CA92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17A403B"/>
    <w:multiLevelType w:val="hybridMultilevel"/>
    <w:tmpl w:val="C6B8204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60A7983"/>
    <w:multiLevelType w:val="hybridMultilevel"/>
    <w:tmpl w:val="D784814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4"/>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4"/>
  <w:displayBackgroundShape/>
  <w:proofState w:grammar="clean"/>
  <w:defaultTabStop w:val="720"/>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5234"/>
    <w:rsid w:val="000E7F14"/>
    <w:rsid w:val="00153E5F"/>
    <w:rsid w:val="001F224E"/>
    <w:rsid w:val="003E26A8"/>
    <w:rsid w:val="004D6550"/>
    <w:rsid w:val="005475EC"/>
    <w:rsid w:val="00557B5E"/>
    <w:rsid w:val="00583C46"/>
    <w:rsid w:val="00725234"/>
    <w:rsid w:val="007A2E12"/>
    <w:rsid w:val="008A5BE1"/>
    <w:rsid w:val="00A676A3"/>
    <w:rsid w:val="00C32ACB"/>
    <w:rsid w:val="00D36736"/>
    <w:rsid w:val="00D648BF"/>
    <w:rsid w:val="00D65608"/>
    <w:rsid w:val="00DF4126"/>
    <w:rsid w:val="00E133BB"/>
    <w:rsid w:val="00E47CAF"/>
    <w:rsid w:val="00E817C3"/>
    <w:rsid w:val="00F070B0"/>
    <w:rsid w:val="00FA50F0"/>
    <w:rsid w:val="00FD2EBA"/>
    <w:rsid w:val="00FF4B83"/>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A519974"/>
  <w15:docId w15:val="{37593010-7B07-1640-8F76-53371A2DA0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Arial Unicode MS" w:hAnsi="Times New Roman" w:cs="Times New Roman"/>
        <w:bdr w:val="nil"/>
        <w:lang w:val="ro-RO"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rFonts w:ascii="Calibri" w:hAnsi="Calibri" w:cs="Arial Unicode MS"/>
      <w:color w:val="000000"/>
      <w:sz w:val="22"/>
      <w:szCs w:val="22"/>
      <w:lang w:val="en-US"/>
    </w:rPr>
  </w:style>
  <w:style w:type="paragraph" w:styleId="Heading2">
    <w:name w:val="heading 2"/>
    <w:basedOn w:val="Normal"/>
    <w:next w:val="Normal"/>
    <w:link w:val="Heading2Char"/>
    <w:uiPriority w:val="9"/>
    <w:semiHidden/>
    <w:unhideWhenUsed/>
    <w:qFormat/>
    <w:rsid w:val="001F224E"/>
    <w:pPr>
      <w:keepNext/>
      <w:pBdr>
        <w:top w:val="none" w:sz="0" w:space="0" w:color="auto"/>
        <w:left w:val="none" w:sz="0" w:space="0" w:color="auto"/>
        <w:bottom w:val="none" w:sz="0" w:space="0" w:color="auto"/>
        <w:right w:val="none" w:sz="0" w:space="0" w:color="auto"/>
        <w:between w:val="none" w:sz="0" w:space="0" w:color="auto"/>
        <w:bar w:val="none" w:sz="0" w:color="auto"/>
      </w:pBdr>
      <w:spacing w:before="240" w:after="60" w:line="240" w:lineRule="auto"/>
      <w:outlineLvl w:val="1"/>
    </w:pPr>
    <w:rPr>
      <w:rFonts w:ascii="Calibri Light" w:eastAsia="Times New Roman" w:hAnsi="Calibri Light" w:cs="Times New Roman"/>
      <w:b/>
      <w:bCs/>
      <w:i/>
      <w:iCs/>
      <w:color w:val="auto"/>
      <w:sz w:val="28"/>
      <w:szCs w:val="28"/>
      <w:bdr w:val="none" w:sz="0" w:space="0" w:color="auto"/>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Pr>
      <w:u w:val="single"/>
    </w:rPr>
  </w:style>
  <w:style w:type="paragraph" w:styleId="Header">
    <w:name w:val="header"/>
    <w:pPr>
      <w:tabs>
        <w:tab w:val="center" w:pos="4536"/>
        <w:tab w:val="right" w:pos="9072"/>
      </w:tabs>
      <w:spacing w:after="200" w:line="276" w:lineRule="auto"/>
    </w:pPr>
    <w:rPr>
      <w:rFonts w:ascii="Calibri" w:hAnsi="Calibri" w:cs="Arial Unicode MS"/>
      <w:color w:val="000000"/>
      <w:sz w:val="22"/>
      <w:szCs w:val="22"/>
      <w:lang w:val="en-US"/>
    </w:rPr>
  </w:style>
  <w:style w:type="paragraph" w:customStyle="1" w:styleId="FreeForm">
    <w:name w:val="Free Form"/>
    <w:rPr>
      <w:rFonts w:ascii="Calibri" w:eastAsia="Calibri" w:hAnsi="Calibri" w:cs="Calibri"/>
      <w:color w:val="000000"/>
    </w:rPr>
  </w:style>
  <w:style w:type="paragraph" w:styleId="ListParagraph">
    <w:name w:val="List Paragraph"/>
    <w:uiPriority w:val="34"/>
    <w:qFormat/>
    <w:pPr>
      <w:spacing w:after="200" w:line="276" w:lineRule="auto"/>
      <w:ind w:left="720"/>
    </w:pPr>
    <w:rPr>
      <w:rFonts w:ascii="Calibri" w:eastAsia="Calibri" w:hAnsi="Calibri" w:cs="Calibri"/>
      <w:color w:val="000000"/>
      <w:sz w:val="22"/>
      <w:szCs w:val="22"/>
      <w:lang w:val="en-US"/>
    </w:rPr>
  </w:style>
  <w:style w:type="character" w:customStyle="1" w:styleId="Hyperlink0">
    <w:name w:val="Hyperlink.0"/>
    <w:basedOn w:val="Hyperlink"/>
    <w:rPr>
      <w:color w:val="000099"/>
      <w:u w:val="single"/>
    </w:rPr>
  </w:style>
  <w:style w:type="character" w:styleId="Emphasis">
    <w:name w:val="Emphasis"/>
    <w:uiPriority w:val="20"/>
    <w:qFormat/>
    <w:rsid w:val="001F224E"/>
    <w:rPr>
      <w:i/>
      <w:iCs/>
    </w:rPr>
  </w:style>
  <w:style w:type="character" w:customStyle="1" w:styleId="apple-converted-space">
    <w:name w:val="apple-converted-space"/>
    <w:rsid w:val="001F224E"/>
  </w:style>
  <w:style w:type="character" w:styleId="FollowedHyperlink">
    <w:name w:val="FollowedHyperlink"/>
    <w:basedOn w:val="DefaultParagraphFont"/>
    <w:uiPriority w:val="99"/>
    <w:semiHidden/>
    <w:unhideWhenUsed/>
    <w:rsid w:val="001F224E"/>
    <w:rPr>
      <w:color w:val="FF00FF" w:themeColor="followedHyperlink"/>
      <w:u w:val="single"/>
    </w:rPr>
  </w:style>
  <w:style w:type="paragraph" w:styleId="NormalWeb">
    <w:name w:val="Normal (Web)"/>
    <w:basedOn w:val="Normal"/>
    <w:uiPriority w:val="99"/>
    <w:unhideWhenUsed/>
    <w:rsid w:val="001F224E"/>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line="240" w:lineRule="auto"/>
    </w:pPr>
    <w:rPr>
      <w:rFonts w:ascii="Times New Roman" w:eastAsia="Times New Roman" w:hAnsi="Times New Roman" w:cs="Times New Roman"/>
      <w:color w:val="auto"/>
      <w:sz w:val="24"/>
      <w:szCs w:val="24"/>
      <w:bdr w:val="none" w:sz="0" w:space="0" w:color="auto"/>
      <w:lang w:val="ro-RO"/>
    </w:rPr>
  </w:style>
  <w:style w:type="character" w:customStyle="1" w:styleId="Heading2Char">
    <w:name w:val="Heading 2 Char"/>
    <w:basedOn w:val="DefaultParagraphFont"/>
    <w:link w:val="Heading2"/>
    <w:uiPriority w:val="9"/>
    <w:semiHidden/>
    <w:rsid w:val="001F224E"/>
    <w:rPr>
      <w:rFonts w:ascii="Calibri Light" w:eastAsia="Times New Roman" w:hAnsi="Calibri Light"/>
      <w:b/>
      <w:bCs/>
      <w:i/>
      <w:iCs/>
      <w:sz w:val="28"/>
      <w:szCs w:val="28"/>
      <w:bdr w:val="none" w:sz="0" w:space="0" w:color="auto"/>
    </w:rPr>
  </w:style>
  <w:style w:type="table" w:styleId="TableGrid">
    <w:name w:val="Table Grid"/>
    <w:basedOn w:val="TableNormal"/>
    <w:uiPriority w:val="39"/>
    <w:rsid w:val="00FA50F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unhideWhenUsed/>
    <w:rsid w:val="00557B5E"/>
    <w:pPr>
      <w:tabs>
        <w:tab w:val="center" w:pos="4536"/>
        <w:tab w:val="right" w:pos="9072"/>
      </w:tabs>
      <w:spacing w:after="0" w:line="240" w:lineRule="auto"/>
    </w:pPr>
  </w:style>
  <w:style w:type="character" w:customStyle="1" w:styleId="FooterChar">
    <w:name w:val="Footer Char"/>
    <w:basedOn w:val="DefaultParagraphFont"/>
    <w:link w:val="Footer"/>
    <w:uiPriority w:val="99"/>
    <w:rsid w:val="00557B5E"/>
    <w:rPr>
      <w:rFonts w:ascii="Calibri" w:hAnsi="Calibri" w:cs="Arial Unicode MS"/>
      <w:color w:val="000000"/>
      <w:sz w:val="22"/>
      <w:szCs w:val="22"/>
      <w:lang w:val="en-US"/>
    </w:rPr>
  </w:style>
  <w:style w:type="paragraph" w:styleId="BalloonText">
    <w:name w:val="Balloon Text"/>
    <w:basedOn w:val="Normal"/>
    <w:link w:val="BalloonTextChar"/>
    <w:uiPriority w:val="99"/>
    <w:semiHidden/>
    <w:unhideWhenUsed/>
    <w:rsid w:val="008A5BE1"/>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8A5BE1"/>
    <w:rPr>
      <w:color w:val="000000"/>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6374649">
      <w:bodyDiv w:val="1"/>
      <w:marLeft w:val="0"/>
      <w:marRight w:val="0"/>
      <w:marTop w:val="0"/>
      <w:marBottom w:val="0"/>
      <w:divBdr>
        <w:top w:val="none" w:sz="0" w:space="0" w:color="auto"/>
        <w:left w:val="none" w:sz="0" w:space="0" w:color="auto"/>
        <w:bottom w:val="none" w:sz="0" w:space="0" w:color="auto"/>
        <w:right w:val="none" w:sz="0" w:space="0" w:color="auto"/>
      </w:divBdr>
    </w:div>
    <w:div w:id="1087463544">
      <w:bodyDiv w:val="1"/>
      <w:marLeft w:val="0"/>
      <w:marRight w:val="0"/>
      <w:marTop w:val="0"/>
      <w:marBottom w:val="0"/>
      <w:divBdr>
        <w:top w:val="none" w:sz="0" w:space="0" w:color="auto"/>
        <w:left w:val="none" w:sz="0" w:space="0" w:color="auto"/>
        <w:bottom w:val="none" w:sz="0" w:space="0" w:color="auto"/>
        <w:right w:val="none" w:sz="0" w:space="0" w:color="auto"/>
      </w:divBdr>
    </w:div>
    <w:div w:id="131013684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doi.org/10.3390/jcm8030304" TargetMode="External"/><Relationship Id="rId13" Type="http://schemas.openxmlformats.org/officeDocument/2006/relationships/hyperlink" Target="http://www.experti-cdi.ro"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ncbi.nlm.nih.gov/pubmed/27322151"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ncbi.nlm.nih.gov/pubmed/27190576"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s://www.ncbi.nlm.nih.gov/pubmed/26101773"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s://www.ncbi.nlm.nih.gov/pubmed/30544823" TargetMode="External"/><Relationship Id="rId14" Type="http://schemas.openxmlformats.org/officeDocument/2006/relationships/header" Target="header1.xml"/></Relationships>
</file>

<file path=word/theme/theme1.xml><?xml version="1.0" encoding="utf-8"?>
<a:theme xmlns:a="http://schemas.openxmlformats.org/drawingml/2006/main" name="Blank">
  <a:themeElements>
    <a:clrScheme name="Blank">
      <a:dk1>
        <a:srgbClr val="000000"/>
      </a:dk1>
      <a:lt1>
        <a:srgbClr val="FFFFFF"/>
      </a:lt1>
      <a:dk2>
        <a:srgbClr val="313131"/>
      </a:dk2>
      <a:lt2>
        <a:srgbClr val="B2B2B2"/>
      </a:lt2>
      <a:accent1>
        <a:srgbClr val="570D72"/>
      </a:accent1>
      <a:accent2>
        <a:srgbClr val="228FD7"/>
      </a:accent2>
      <a:accent3>
        <a:srgbClr val="5EB82B"/>
      </a:accent3>
      <a:accent4>
        <a:srgbClr val="FF0F1B"/>
      </a:accent4>
      <a:accent5>
        <a:srgbClr val="FF992E"/>
      </a:accent5>
      <a:accent6>
        <a:srgbClr val="EDC926"/>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outerShdw blurRad="63500" dist="63500" dir="5400000" rotWithShape="0">
              <a:srgbClr val="000000">
                <a:alpha val="45000"/>
              </a:srgbClr>
            </a:outerShdw>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3">
            <a:hueOff val="-474196"/>
            <a:satOff val="-7140"/>
            <a:lumOff val="-3429"/>
          </a:schemeClr>
        </a:solidFill>
        <a:ln w="12700" cap="flat">
          <a:noFill/>
          <a:miter lim="400000"/>
        </a:ln>
        <a:effectLst/>
        <a:sp3d/>
      </a:spPr>
      <a:bodyPr rot="0" spcFirstLastPara="1" vertOverflow="overflow" horzOverflow="overflow" vert="horz" wrap="square" lIns="101600" tIns="101600" rIns="101600" bIns="101600" numCol="1" spcCol="38100" rtlCol="0" anchor="ctr">
        <a:spAutoFit/>
      </a:bodyPr>
      <a:lstStyle>
        <a:defPPr marL="0" marR="0" indent="0" algn="ctr" defTabSz="457200" rtl="0" fontAlgn="auto" latinLnBrk="0" hangingPunct="0">
          <a:lnSpc>
            <a:spcPct val="100000"/>
          </a:lnSpc>
          <a:spcBef>
            <a:spcPts val="0"/>
          </a:spcBef>
          <a:spcAft>
            <a:spcPts val="0"/>
          </a:spcAft>
          <a:buClrTx/>
          <a:buSzTx/>
          <a:buFontTx/>
          <a:buNone/>
          <a:tabLst/>
          <a:defRPr kumimoji="0" sz="1800" b="0" i="1"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0" hangingPunct="0">
          <a:lnSpc>
            <a:spcPct val="100000"/>
          </a:lnSpc>
          <a:spcBef>
            <a:spcPts val="0"/>
          </a:spcBef>
          <a:spcAft>
            <a:spcPts val="0"/>
          </a:spcAft>
          <a:buClrTx/>
          <a:buSzTx/>
          <a:buFontTx/>
          <a:buNone/>
          <a:tabLst/>
          <a:defRPr kumimoji="0" sz="12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8E064F-F518-A34A-AA5C-50B493FE7D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44</Pages>
  <Words>10321</Words>
  <Characters>58832</Characters>
  <Application>Microsoft Office Word</Application>
  <DocSecurity>0</DocSecurity>
  <Lines>490</Lines>
  <Paragraphs>138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69015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Microsoft Office User</cp:lastModifiedBy>
  <cp:revision>3</cp:revision>
  <cp:lastPrinted>2019-06-13T05:31:00Z</cp:lastPrinted>
  <dcterms:created xsi:type="dcterms:W3CDTF">2019-06-13T05:31:00Z</dcterms:created>
  <dcterms:modified xsi:type="dcterms:W3CDTF">2019-06-13T06:22:00Z</dcterms:modified>
</cp:coreProperties>
</file>