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Pr="00785477" w:rsidRDefault="001D5452" w:rsidP="001D5452">
      <w:pPr>
        <w:ind w:left="3600" w:firstLine="720"/>
        <w:rPr>
          <w:b/>
        </w:rPr>
      </w:pPr>
    </w:p>
    <w:p w:rsidR="00544B0A" w:rsidRDefault="00544B0A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  <w:r w:rsidRPr="00785477">
        <w:rPr>
          <w:b/>
        </w:rPr>
        <w:t>Annex 4</w:t>
      </w: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rPr>
          <w:b/>
          <w:sz w:val="22"/>
          <w:szCs w:val="22"/>
        </w:rPr>
      </w:pPr>
      <w:r w:rsidRPr="00785477">
        <w:rPr>
          <w:b/>
          <w:sz w:val="22"/>
          <w:szCs w:val="22"/>
        </w:rPr>
        <w:t xml:space="preserve">FIRST NAME AND SURNAME OF THE CANDIDATE_________________________________________                                                                   </w:t>
      </w:r>
    </w:p>
    <w:p w:rsidR="001D5452" w:rsidRPr="00785477" w:rsidRDefault="001D5452" w:rsidP="001D5452">
      <w:pPr>
        <w:jc w:val="center"/>
        <w:rPr>
          <w:b/>
          <w:sz w:val="22"/>
          <w:szCs w:val="22"/>
        </w:rPr>
      </w:pPr>
    </w:p>
    <w:p w:rsidR="001D5452" w:rsidRPr="00785477" w:rsidRDefault="001D5452" w:rsidP="001D5452">
      <w:pPr>
        <w:jc w:val="center"/>
        <w:rPr>
          <w:b/>
          <w:sz w:val="22"/>
          <w:szCs w:val="22"/>
        </w:rPr>
      </w:pPr>
      <w:r w:rsidRPr="00785477">
        <w:rPr>
          <w:b/>
          <w:sz w:val="22"/>
          <w:szCs w:val="22"/>
        </w:rPr>
        <w:t xml:space="preserve">*SELECTION CRITERIA APPLICABLE TO ALL CANDIDATES </w:t>
      </w:r>
    </w:p>
    <w:p w:rsidR="001D5452" w:rsidRPr="00785477" w:rsidRDefault="001D5452" w:rsidP="001D5452">
      <w:pPr>
        <w:jc w:val="center"/>
        <w:rPr>
          <w:b/>
          <w:sz w:val="22"/>
          <w:szCs w:val="22"/>
        </w:rPr>
      </w:pPr>
    </w:p>
    <w:tbl>
      <w:tblPr>
        <w:tblW w:w="1035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3330"/>
        <w:gridCol w:w="2520"/>
      </w:tblGrid>
      <w:tr w:rsidR="001D5452" w:rsidRPr="00785477" w:rsidTr="00BD7CBE">
        <w:trPr>
          <w:trHeight w:val="1115"/>
        </w:trPr>
        <w:tc>
          <w:tcPr>
            <w:tcW w:w="450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  <w:sz w:val="22"/>
                <w:szCs w:val="22"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  <w:sz w:val="22"/>
                <w:szCs w:val="22"/>
              </w:rPr>
            </w:pPr>
            <w:r w:rsidRPr="00785477">
              <w:rPr>
                <w:b/>
                <w:sz w:val="22"/>
                <w:szCs w:val="22"/>
              </w:rPr>
              <w:t>Selection criterion</w:t>
            </w:r>
          </w:p>
          <w:p w:rsidR="001D5452" w:rsidRPr="00785477" w:rsidRDefault="001D5452" w:rsidP="00BD7CB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  <w:sz w:val="22"/>
                <w:szCs w:val="22"/>
              </w:rPr>
            </w:pPr>
          </w:p>
          <w:p w:rsidR="001D5452" w:rsidRPr="00785477" w:rsidRDefault="001D5452" w:rsidP="00BD7CBE">
            <w:pPr>
              <w:jc w:val="center"/>
              <w:rPr>
                <w:b/>
                <w:sz w:val="22"/>
                <w:szCs w:val="22"/>
              </w:rPr>
            </w:pPr>
            <w:r w:rsidRPr="00785477">
              <w:rPr>
                <w:b/>
                <w:sz w:val="22"/>
                <w:szCs w:val="22"/>
              </w:rPr>
              <w:t>Points</w:t>
            </w:r>
          </w:p>
        </w:tc>
        <w:tc>
          <w:tcPr>
            <w:tcW w:w="252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  <w:sz w:val="22"/>
                <w:szCs w:val="22"/>
              </w:rPr>
            </w:pPr>
            <w:r w:rsidRPr="00785477">
              <w:rPr>
                <w:b/>
                <w:sz w:val="22"/>
                <w:szCs w:val="22"/>
              </w:rPr>
              <w:t>Total number of points (to be filled in by the university)</w:t>
            </w:r>
          </w:p>
        </w:tc>
      </w:tr>
      <w:tr w:rsidR="001D5452" w:rsidRPr="00785477" w:rsidTr="00BD7CBE">
        <w:tc>
          <w:tcPr>
            <w:tcW w:w="4500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2"/>
              </w:numPr>
              <w:ind w:left="252"/>
              <w:jc w:val="both"/>
              <w:rPr>
                <w:b/>
              </w:rPr>
            </w:pPr>
            <w:r w:rsidRPr="00785477">
              <w:rPr>
                <w:b/>
                <w:sz w:val="22"/>
                <w:szCs w:val="22"/>
              </w:rPr>
              <w:t>High-school/Equivalent diploma</w:t>
            </w:r>
            <w:r w:rsidRPr="00785477">
              <w:rPr>
                <w:sz w:val="22"/>
                <w:szCs w:val="22"/>
              </w:rPr>
              <w:t xml:space="preserve"> </w:t>
            </w:r>
            <w:r w:rsidRPr="00785477">
              <w:rPr>
                <w:b/>
                <w:sz w:val="22"/>
                <w:szCs w:val="22"/>
              </w:rPr>
              <w:t>with the following score in the Biology exam/</w:t>
            </w:r>
            <w:r w:rsidRPr="00F80C61">
              <w:rPr>
                <w:rStyle w:val="hps"/>
                <w:b/>
                <w:sz w:val="22"/>
                <w:szCs w:val="22"/>
                <w:lang w:val="fr-FR"/>
              </w:rPr>
              <w:t>*</w:t>
            </w:r>
            <w:r>
              <w:rPr>
                <w:rStyle w:val="hps"/>
                <w:b/>
                <w:sz w:val="22"/>
                <w:szCs w:val="22"/>
                <w:lang w:val="fr-FR"/>
              </w:rPr>
              <w:t xml:space="preserve">* </w:t>
            </w:r>
            <w:r>
              <w:rPr>
                <w:b/>
              </w:rPr>
              <w:t>T</w:t>
            </w:r>
            <w:r w:rsidRPr="00785477">
              <w:rPr>
                <w:b/>
              </w:rPr>
              <w:t>he average obtained in Biology during high-school/college years</w:t>
            </w:r>
          </w:p>
        </w:tc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60-69,99% (D)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  <w:sz w:val="22"/>
                <w:szCs w:val="22"/>
              </w:rPr>
              <w:t>5 points (minimum requirement)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70-79,99% (C)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10 points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80-89,99% (B)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15 points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90-100% (A)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Pr="00785477">
              <w:rPr>
                <w:b/>
              </w:rPr>
              <w:t xml:space="preserve"> points</w:t>
            </w: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2"/>
              </w:numPr>
              <w:ind w:left="252"/>
              <w:jc w:val="both"/>
              <w:rPr>
                <w:b/>
              </w:rPr>
            </w:pPr>
            <w:bookmarkStart w:id="0" w:name="_GoBack" w:colFirst="0" w:colLast="1"/>
            <w:r w:rsidRPr="00785477">
              <w:rPr>
                <w:b/>
                <w:sz w:val="22"/>
                <w:szCs w:val="22"/>
              </w:rPr>
              <w:t>High-school/Equivalent diploma with the following score in the Chemistry exam/</w:t>
            </w:r>
            <w:r w:rsidRPr="00F80C61">
              <w:rPr>
                <w:rStyle w:val="hps"/>
                <w:b/>
                <w:sz w:val="22"/>
                <w:szCs w:val="22"/>
                <w:lang w:val="fr-FR"/>
              </w:rPr>
              <w:t>*</w:t>
            </w:r>
            <w:r>
              <w:rPr>
                <w:rStyle w:val="hps"/>
                <w:b/>
                <w:sz w:val="22"/>
                <w:szCs w:val="22"/>
                <w:lang w:val="fr-FR"/>
              </w:rPr>
              <w:t>*</w:t>
            </w:r>
            <w:r>
              <w:rPr>
                <w:b/>
              </w:rPr>
              <w:t xml:space="preserve"> T</w:t>
            </w:r>
            <w:r w:rsidRPr="00785477">
              <w:rPr>
                <w:b/>
              </w:rPr>
              <w:t>he average obtained in Biology during high-school/college years</w:t>
            </w:r>
          </w:p>
        </w:tc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bookmarkEnd w:id="0"/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60-69,99% (D)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  <w:sz w:val="22"/>
                <w:szCs w:val="22"/>
              </w:rPr>
              <w:t>5 points (minimum requirement)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70-79,99% (C)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10 points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80-89,99% (B)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15 points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90-100% (A)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>
              <w:rPr>
                <w:b/>
              </w:rPr>
              <w:t xml:space="preserve">30 </w:t>
            </w:r>
            <w:r w:rsidRPr="00785477">
              <w:rPr>
                <w:b/>
              </w:rPr>
              <w:t>points</w:t>
            </w: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</w:tcPr>
          <w:p w:rsidR="001D5452" w:rsidRPr="00785477" w:rsidRDefault="001D5452" w:rsidP="00BD7CBE">
            <w:pPr>
              <w:numPr>
                <w:ilvl w:val="0"/>
                <w:numId w:val="2"/>
              </w:numPr>
              <w:ind w:left="252"/>
              <w:jc w:val="both"/>
              <w:rPr>
                <w:b/>
              </w:rPr>
            </w:pPr>
            <w:r w:rsidRPr="00785477">
              <w:rPr>
                <w:b/>
                <w:sz w:val="22"/>
                <w:szCs w:val="22"/>
              </w:rPr>
              <w:t>The average score of the high-school final exam/ equivalent/</w:t>
            </w:r>
            <w:r w:rsidRPr="00F80C61">
              <w:rPr>
                <w:rStyle w:val="hps"/>
                <w:b/>
                <w:sz w:val="22"/>
                <w:szCs w:val="22"/>
                <w:lang w:val="fr-FR"/>
              </w:rPr>
              <w:t>*</w:t>
            </w:r>
            <w:r>
              <w:rPr>
                <w:rStyle w:val="hps"/>
                <w:b/>
                <w:sz w:val="22"/>
                <w:szCs w:val="22"/>
                <w:lang w:val="fr-FR"/>
              </w:rPr>
              <w:t>**</w:t>
            </w:r>
            <w:r w:rsidRPr="00785477">
              <w:rPr>
                <w:b/>
              </w:rPr>
              <w:t>Overall average of all the high-school/college years</w:t>
            </w:r>
          </w:p>
        </w:tc>
        <w:tc>
          <w:tcPr>
            <w:tcW w:w="333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 w:val="restart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60-69,99% (D)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  <w:sz w:val="22"/>
                <w:szCs w:val="22"/>
              </w:rPr>
              <w:t>10 points (minimum requirement)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70-79,99% (C)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20 points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80-89,99% (B)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30 points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450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90-100% (A)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40 points</w:t>
            </w:r>
          </w:p>
        </w:tc>
        <w:tc>
          <w:tcPr>
            <w:tcW w:w="2520" w:type="dxa"/>
            <w:vMerge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  <w:tr w:rsidR="001D5452" w:rsidRPr="00785477" w:rsidTr="00BD7CBE">
        <w:tc>
          <w:tcPr>
            <w:tcW w:w="7830" w:type="dxa"/>
            <w:gridSpan w:val="2"/>
            <w:shd w:val="clear" w:color="auto" w:fill="auto"/>
          </w:tcPr>
          <w:p w:rsidR="001D5452" w:rsidRDefault="001D5452" w:rsidP="00BD7CBE">
            <w:pPr>
              <w:jc w:val="center"/>
              <w:rPr>
                <w:b/>
              </w:rPr>
            </w:pPr>
            <w:r w:rsidRPr="00785477">
              <w:rPr>
                <w:b/>
              </w:rPr>
              <w:t>TOTAL</w:t>
            </w:r>
          </w:p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  <w:tc>
          <w:tcPr>
            <w:tcW w:w="2520" w:type="dxa"/>
            <w:shd w:val="clear" w:color="auto" w:fill="auto"/>
          </w:tcPr>
          <w:p w:rsidR="001D5452" w:rsidRPr="00785477" w:rsidRDefault="001D5452" w:rsidP="00BD7CBE">
            <w:pPr>
              <w:jc w:val="center"/>
              <w:rPr>
                <w:b/>
              </w:rPr>
            </w:pPr>
          </w:p>
        </w:tc>
      </w:tr>
    </w:tbl>
    <w:p w:rsidR="001D5452" w:rsidRPr="00785477" w:rsidRDefault="001D5452" w:rsidP="001D5452">
      <w:pPr>
        <w:jc w:val="center"/>
        <w:rPr>
          <w:b/>
          <w:sz w:val="22"/>
          <w:szCs w:val="22"/>
        </w:rPr>
      </w:pPr>
    </w:p>
    <w:p w:rsidR="001D5452" w:rsidRPr="00785477" w:rsidRDefault="001D5452" w:rsidP="001D5452">
      <w:pPr>
        <w:rPr>
          <w:sz w:val="22"/>
          <w:szCs w:val="22"/>
        </w:rPr>
      </w:pPr>
    </w:p>
    <w:p w:rsidR="001D5452" w:rsidRDefault="001D5452" w:rsidP="001D5452">
      <w:pPr>
        <w:rPr>
          <w:sz w:val="22"/>
          <w:szCs w:val="22"/>
        </w:rPr>
      </w:pPr>
    </w:p>
    <w:p w:rsidR="001D5452" w:rsidRDefault="001D5452" w:rsidP="001D5452">
      <w:pPr>
        <w:rPr>
          <w:sz w:val="22"/>
          <w:szCs w:val="22"/>
        </w:rPr>
      </w:pPr>
    </w:p>
    <w:p w:rsidR="001D5452" w:rsidRPr="00785477" w:rsidRDefault="001D5452" w:rsidP="001D5452">
      <w:pPr>
        <w:rPr>
          <w:sz w:val="22"/>
          <w:szCs w:val="22"/>
        </w:rPr>
      </w:pPr>
    </w:p>
    <w:p w:rsidR="001D5452" w:rsidRPr="00C243ED" w:rsidRDefault="001D5452" w:rsidP="001D5452">
      <w:pPr>
        <w:rPr>
          <w:b/>
          <w:sz w:val="28"/>
          <w:szCs w:val="28"/>
        </w:rPr>
      </w:pPr>
    </w:p>
    <w:p w:rsidR="001D5452" w:rsidRDefault="001D5452" w:rsidP="001D5452">
      <w:pPr>
        <w:jc w:val="center"/>
        <w:rPr>
          <w:b/>
          <w:sz w:val="28"/>
          <w:szCs w:val="28"/>
        </w:rPr>
      </w:pPr>
      <w:r w:rsidRPr="00C243ED">
        <w:rPr>
          <w:b/>
          <w:sz w:val="28"/>
          <w:szCs w:val="28"/>
        </w:rPr>
        <w:t xml:space="preserve">*CANDIDATES ARE REQUESTED TO CHECK THE LIST SPECIFYING THE MINIMAL REQUIREMENTS FOR ACCESS TO HIGHER EDUCATION IN ROMANIA </w:t>
      </w:r>
    </w:p>
    <w:p w:rsidR="001D5452" w:rsidRPr="00C243ED" w:rsidRDefault="001D5452" w:rsidP="001D5452">
      <w:pPr>
        <w:jc w:val="center"/>
        <w:rPr>
          <w:b/>
          <w:sz w:val="28"/>
          <w:szCs w:val="28"/>
        </w:rPr>
      </w:pPr>
    </w:p>
    <w:p w:rsidR="001D5452" w:rsidRPr="00785477" w:rsidRDefault="001D5452" w:rsidP="001D5452">
      <w:pPr>
        <w:jc w:val="center"/>
        <w:rPr>
          <w:b/>
          <w:sz w:val="28"/>
          <w:szCs w:val="28"/>
        </w:rPr>
      </w:pPr>
      <w:r w:rsidRPr="00C243ED">
        <w:rPr>
          <w:b/>
          <w:szCs w:val="20"/>
        </w:rPr>
        <w:t>**</w:t>
      </w:r>
      <w:r w:rsidRPr="00785477">
        <w:rPr>
          <w:b/>
          <w:sz w:val="28"/>
          <w:szCs w:val="28"/>
        </w:rPr>
        <w:t xml:space="preserve"> IN THE CASE OF CANDIDATES WHO DO NOT HAVE TRANSCRIPTS OF RECORDS FOR THE FINAL HIGH-SCHOOL EXAM OR HAVEN’T TAKEN A FINAL BIOLOGY/CHEMISTRY EXAM, THE COMMITTEE WILL TAKE INTO ACCOUNT THE ARITHMETIC MEAN OF THE MARKS OBTAINED DURING HIGH-SCHOOL YEARS FOR THE RESPECTIVE SUBJECT.</w:t>
      </w:r>
    </w:p>
    <w:p w:rsidR="001D5452" w:rsidRPr="00785477" w:rsidRDefault="001D5452" w:rsidP="001D5452">
      <w:pPr>
        <w:jc w:val="center"/>
        <w:rPr>
          <w:b/>
          <w:sz w:val="28"/>
          <w:szCs w:val="28"/>
        </w:rPr>
      </w:pPr>
    </w:p>
    <w:p w:rsidR="001D5452" w:rsidRPr="00785477" w:rsidRDefault="001D5452" w:rsidP="001D5452">
      <w:pPr>
        <w:jc w:val="center"/>
        <w:rPr>
          <w:b/>
        </w:rPr>
      </w:pPr>
      <w:r w:rsidRPr="00C243ED">
        <w:rPr>
          <w:b/>
          <w:szCs w:val="20"/>
        </w:rPr>
        <w:t>**</w:t>
      </w:r>
      <w:r>
        <w:rPr>
          <w:b/>
          <w:szCs w:val="20"/>
        </w:rPr>
        <w:t xml:space="preserve">* </w:t>
      </w:r>
      <w:r w:rsidRPr="00785477">
        <w:rPr>
          <w:b/>
          <w:sz w:val="28"/>
          <w:szCs w:val="28"/>
        </w:rPr>
        <w:t>IN THE CASE OF CANDIDATES WHO DO NOT HAVE A FINAL HIGH-SCHOOL AVERAGE (BACCALAUREATE), THE COMMITTEE WILL TAKE INTO ACCOUNT THE OVERALL GRADUATION AVERAGE (THE ARITHMETIC MEAN OF THE ANNUAL HIGH-SCHOOL AVERAGES)</w:t>
      </w:r>
    </w:p>
    <w:p w:rsidR="001D5452" w:rsidRPr="00785477" w:rsidRDefault="001D5452" w:rsidP="001D5452">
      <w:pPr>
        <w:jc w:val="both"/>
        <w:rPr>
          <w:b/>
        </w:rPr>
      </w:pPr>
    </w:p>
    <w:p w:rsidR="001D5452" w:rsidRPr="00785477" w:rsidRDefault="001D5452" w:rsidP="001D5452">
      <w:pPr>
        <w:jc w:val="both"/>
        <w:rPr>
          <w:b/>
        </w:rPr>
      </w:pPr>
      <w:r w:rsidRPr="00785477">
        <w:rPr>
          <w:b/>
        </w:rPr>
        <w:t>Central admission committee:</w:t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  <w:r w:rsidRPr="00785477">
        <w:rPr>
          <w:b/>
        </w:rPr>
        <w:tab/>
      </w: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Default="001D5452" w:rsidP="001D5452">
      <w:pPr>
        <w:jc w:val="both"/>
        <w:rPr>
          <w:b/>
          <w:sz w:val="20"/>
          <w:szCs w:val="20"/>
        </w:rPr>
      </w:pPr>
    </w:p>
    <w:p w:rsidR="001D5452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p w:rsidR="001D5452" w:rsidRPr="00785477" w:rsidRDefault="001D5452" w:rsidP="001D5452">
      <w:pPr>
        <w:jc w:val="both"/>
        <w:rPr>
          <w:b/>
          <w:sz w:val="20"/>
          <w:szCs w:val="20"/>
        </w:rPr>
      </w:pPr>
    </w:p>
    <w:sectPr w:rsidR="001D5452" w:rsidRPr="00785477" w:rsidSect="002154B7">
      <w:footerReference w:type="default" r:id="rId7"/>
      <w:pgSz w:w="11907" w:h="16840"/>
      <w:pgMar w:top="540" w:right="837" w:bottom="540" w:left="63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69E" w:rsidRDefault="0081169E">
      <w:r>
        <w:separator/>
      </w:r>
    </w:p>
  </w:endnote>
  <w:endnote w:type="continuationSeparator" w:id="0">
    <w:p w:rsidR="0081169E" w:rsidRDefault="0081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81169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69E" w:rsidRDefault="0081169E">
      <w:r>
        <w:separator/>
      </w:r>
    </w:p>
  </w:footnote>
  <w:footnote w:type="continuationSeparator" w:id="0">
    <w:p w:rsidR="0081169E" w:rsidRDefault="00811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1D5452"/>
    <w:rsid w:val="0038256D"/>
    <w:rsid w:val="00544B0A"/>
    <w:rsid w:val="006718A1"/>
    <w:rsid w:val="0067287B"/>
    <w:rsid w:val="0081169E"/>
    <w:rsid w:val="00816627"/>
    <w:rsid w:val="00A75BE6"/>
    <w:rsid w:val="00CD6DC4"/>
    <w:rsid w:val="00D46D4C"/>
    <w:rsid w:val="00DF5BD0"/>
    <w:rsid w:val="00EE1175"/>
    <w:rsid w:val="00FB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3</cp:revision>
  <dcterms:created xsi:type="dcterms:W3CDTF">2019-02-01T07:20:00Z</dcterms:created>
  <dcterms:modified xsi:type="dcterms:W3CDTF">2019-02-01T07:33:00Z</dcterms:modified>
</cp:coreProperties>
</file>